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4A60B8" w:rsidRPr="004A60B8" w14:paraId="39DDDE0F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CAFE" w14:textId="77777777" w:rsidR="00E950B3" w:rsidRPr="004A60B8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4A60B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450D5" w14:textId="77777777" w:rsidR="00E950B3" w:rsidRPr="004A60B8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A60B8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4A60B8" w:rsidRPr="004A60B8" w14:paraId="286B1D9F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C7C2" w14:textId="77777777" w:rsidR="00E950B3" w:rsidRPr="004A60B8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A60B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1CF2" w14:textId="77777777" w:rsidR="00E950B3" w:rsidRPr="004A60B8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A60B8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201 </w:t>
            </w:r>
            <w:r w:rsidRPr="004A60B8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E950B3" w:rsidRPr="004A60B8" w14:paraId="3162ECF1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C2EF6" w14:textId="77777777" w:rsidR="00E950B3" w:rsidRPr="004A60B8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A60B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250CF" w14:textId="77777777" w:rsidR="00E950B3" w:rsidRPr="004A60B8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A60B8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3B28A7ED" w14:textId="77777777" w:rsidR="00E950B3" w:rsidRPr="004A60B8" w:rsidRDefault="00E950B3" w:rsidP="00E950B3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5CEEED87" w14:textId="7F592F81" w:rsidR="00E950B3" w:rsidRPr="004A60B8" w:rsidRDefault="00E950B3" w:rsidP="00E950B3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4A60B8">
        <w:rPr>
          <w:rFonts w:ascii="Arial" w:eastAsia="Times New Roman" w:hAnsi="Arial" w:cs="Arial"/>
          <w:color w:val="404040" w:themeColor="text1" w:themeTint="BF"/>
          <w:lang w:eastAsia="es-GT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4A60B8" w:rsidRPr="004A60B8" w14:paraId="581AF561" w14:textId="77777777" w:rsidTr="0077393C">
        <w:tc>
          <w:tcPr>
            <w:tcW w:w="0" w:type="auto"/>
          </w:tcPr>
          <w:p w14:paraId="551B47E2" w14:textId="77777777" w:rsidR="00E950B3" w:rsidRPr="004A60B8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4A60B8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12A17BE7" w14:textId="77777777" w:rsidR="00E950B3" w:rsidRPr="004A60B8" w:rsidRDefault="00E950B3" w:rsidP="00E95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A60B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4A60B8" w:rsidRPr="004A60B8" w14:paraId="002047AB" w14:textId="77777777" w:rsidTr="0077393C">
        <w:tc>
          <w:tcPr>
            <w:tcW w:w="0" w:type="auto"/>
          </w:tcPr>
          <w:p w14:paraId="1D446760" w14:textId="77777777" w:rsidR="00E950B3" w:rsidRPr="004A60B8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4A60B8">
              <w:rPr>
                <w:rFonts w:ascii="Arial" w:eastAsia="Times New Roman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643E9F3F" w14:textId="77777777" w:rsidR="00E950B3" w:rsidRPr="004A60B8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4A60B8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NOMBRE DEL PROCESO O TRAMITE ADMINISTRATIVO </w:t>
            </w:r>
          </w:p>
          <w:p w14:paraId="517017C4" w14:textId="18777635" w:rsidR="00E950B3" w:rsidRPr="004A60B8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</w:rPr>
            </w:pPr>
          </w:p>
          <w:p w14:paraId="132B319C" w14:textId="78A71316" w:rsidR="00FD3082" w:rsidRPr="004A60B8" w:rsidRDefault="007D7BDB" w:rsidP="0041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bookmarkStart w:id="1" w:name="_Hlk110325617"/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LI</w:t>
            </w:r>
            <w:r w:rsidR="00853A67" w:rsidRPr="004A60B8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>CENCIA DE REGISTRO DE IMPORTADOR Y/O EXPORTADOR DE SEMILLA CERTIFICADA</w:t>
            </w:r>
            <w:bookmarkEnd w:id="1"/>
          </w:p>
          <w:p w14:paraId="3A56CB68" w14:textId="77777777" w:rsidR="00E950B3" w:rsidRPr="004A60B8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</w:rPr>
            </w:pPr>
          </w:p>
          <w:p w14:paraId="2EC614FF" w14:textId="77777777" w:rsidR="00E950B3" w:rsidRPr="004A60B8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</w:rPr>
            </w:pPr>
          </w:p>
        </w:tc>
      </w:tr>
      <w:tr w:rsidR="004A60B8" w:rsidRPr="004A60B8" w14:paraId="72D1C68F" w14:textId="77777777" w:rsidTr="0077393C">
        <w:tc>
          <w:tcPr>
            <w:tcW w:w="0" w:type="auto"/>
          </w:tcPr>
          <w:p w14:paraId="716A141B" w14:textId="77777777" w:rsidR="00E950B3" w:rsidRPr="004A60B8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A60B8">
              <w:rPr>
                <w:rFonts w:ascii="Arial" w:eastAsia="Times New Roman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0D92375D" w14:textId="77777777" w:rsidR="00E950B3" w:rsidRPr="004A60B8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4A60B8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DIAGNOSTICO LEGAL (REVISIÓN DE NORMATIVA O BASE LEGAL) </w:t>
            </w:r>
          </w:p>
          <w:p w14:paraId="278B5319" w14:textId="77777777" w:rsidR="009E1815" w:rsidRPr="004A60B8" w:rsidRDefault="009E1815" w:rsidP="009E181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 xml:space="preserve">Acuerdo Gubernativo, Normas Reglamentarias para la Producción, Certificación y Comercialización de Semillas Agrícolas y Forestales, Guatemala 12 de mayo de 1961; </w:t>
            </w:r>
          </w:p>
          <w:p w14:paraId="26FFA9D2" w14:textId="77777777" w:rsidR="009E1815" w:rsidRPr="004A60B8" w:rsidRDefault="009E1815" w:rsidP="009E181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 xml:space="preserve">Reglamento de Condiciones y Requisitos Básicos para los </w:t>
            </w:r>
            <w:proofErr w:type="spellStart"/>
            <w:r w:rsidRPr="004A60B8">
              <w:rPr>
                <w:rFonts w:ascii="Arial" w:hAnsi="Arial" w:cs="Arial"/>
                <w:color w:val="404040" w:themeColor="text1" w:themeTint="BF"/>
              </w:rPr>
              <w:t>Semilleristas</w:t>
            </w:r>
            <w:proofErr w:type="spellEnd"/>
            <w:r w:rsidRPr="004A60B8">
              <w:rPr>
                <w:rFonts w:ascii="Arial" w:hAnsi="Arial" w:cs="Arial"/>
                <w:color w:val="404040" w:themeColor="text1" w:themeTint="BF"/>
              </w:rPr>
              <w:t xml:space="preserve">, Guatemala 19 de enero de 1962, </w:t>
            </w:r>
          </w:p>
          <w:p w14:paraId="3922988F" w14:textId="77777777" w:rsidR="009E1815" w:rsidRPr="004A60B8" w:rsidRDefault="009E1815" w:rsidP="009E181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 xml:space="preserve">Acuerdo Ministerial 137-2007 (tarifas). </w:t>
            </w:r>
          </w:p>
          <w:p w14:paraId="516034AE" w14:textId="44478D9C" w:rsidR="00853A67" w:rsidRPr="004A60B8" w:rsidRDefault="00853A67" w:rsidP="00853A67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4A60B8" w:rsidRPr="004A60B8" w14:paraId="2D1FA8D6" w14:textId="77777777" w:rsidTr="0077393C">
        <w:tc>
          <w:tcPr>
            <w:tcW w:w="0" w:type="auto"/>
          </w:tcPr>
          <w:p w14:paraId="6CCA0C9E" w14:textId="57DC8F75" w:rsidR="00E950B3" w:rsidRPr="004A60B8" w:rsidRDefault="00CE3D6E" w:rsidP="00CE3D6E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1E52F047" w14:textId="77777777" w:rsidR="00E950B3" w:rsidRPr="004A60B8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A60B8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p w14:paraId="6BC3DFD6" w14:textId="77777777" w:rsidR="00E950B3" w:rsidRPr="004A60B8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4A60B8" w:rsidRPr="004A60B8" w14:paraId="42482CAD" w14:textId="77777777" w:rsidTr="00846D9D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1C4F6" w14:textId="029F2308" w:rsidR="00853A67" w:rsidRPr="004A60B8" w:rsidRDefault="00853A67" w:rsidP="00853A67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A60B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Requisitos </w:t>
                  </w:r>
                  <w:r w:rsidR="0060439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A</w:t>
                  </w:r>
                  <w:r w:rsidRPr="004A60B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ctuales</w:t>
                  </w:r>
                </w:p>
                <w:p w14:paraId="110F93EF" w14:textId="77777777" w:rsidR="00853A67" w:rsidRPr="004A60B8" w:rsidRDefault="00853A67" w:rsidP="00853A67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AF365" w14:textId="0698BEE2" w:rsidR="00853A67" w:rsidRPr="004A60B8" w:rsidRDefault="00604398" w:rsidP="00853A67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P</w:t>
                  </w:r>
                  <w:r w:rsidR="00853A67" w:rsidRPr="004A60B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ropuestos</w:t>
                  </w:r>
                </w:p>
              </w:tc>
            </w:tr>
            <w:tr w:rsidR="004A60B8" w:rsidRPr="004A60B8" w14:paraId="0F797116" w14:textId="77777777" w:rsidTr="00846D9D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702DF" w14:textId="77777777" w:rsidR="00853A67" w:rsidRPr="004A60B8" w:rsidRDefault="00853A67" w:rsidP="00853A67">
                  <w:p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70E5E200" w14:textId="596B4508" w:rsidR="00853A67" w:rsidRPr="004A60B8" w:rsidRDefault="00853A67" w:rsidP="001B5F43">
                  <w:pPr>
                    <w:pStyle w:val="Prrafodelista"/>
                    <w:numPr>
                      <w:ilvl w:val="0"/>
                      <w:numId w:val="16"/>
                    </w:numPr>
                    <w:tabs>
                      <w:tab w:val="clear" w:pos="1410"/>
                      <w:tab w:val="num" w:pos="466"/>
                    </w:tabs>
                    <w:ind w:hanging="1227"/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  <w:r w:rsidRPr="004A60B8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Fotocopia Patente de Comercio</w:t>
                  </w:r>
                </w:p>
                <w:p w14:paraId="3E1C14A8" w14:textId="77777777" w:rsidR="00853A67" w:rsidRPr="004A60B8" w:rsidRDefault="00853A67" w:rsidP="00853A67">
                  <w:pPr>
                    <w:pStyle w:val="Prrafodelista"/>
                    <w:numPr>
                      <w:ilvl w:val="0"/>
                      <w:numId w:val="16"/>
                    </w:numPr>
                    <w:tabs>
                      <w:tab w:val="clear" w:pos="1410"/>
                    </w:tabs>
                    <w:ind w:left="445" w:hanging="256"/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  <w:r w:rsidRPr="004A60B8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Fotocopia del acta que acredite al Representante Legal.</w:t>
                  </w:r>
                </w:p>
                <w:p w14:paraId="56515835" w14:textId="6477D3E9" w:rsidR="00853A67" w:rsidRPr="004A60B8" w:rsidRDefault="00853A67" w:rsidP="001B5F43">
                  <w:pPr>
                    <w:pStyle w:val="Prrafodelista"/>
                    <w:numPr>
                      <w:ilvl w:val="0"/>
                      <w:numId w:val="16"/>
                    </w:numPr>
                    <w:ind w:left="466" w:hanging="283"/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  <w:r w:rsidRPr="004A60B8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 xml:space="preserve">Fotocopia de CUI/DPI del Representante Legal </w:t>
                  </w:r>
                </w:p>
                <w:p w14:paraId="09B1C7AB" w14:textId="77777777" w:rsidR="00853A67" w:rsidRPr="004A60B8" w:rsidRDefault="00853A67" w:rsidP="001B5F43">
                  <w:pPr>
                    <w:numPr>
                      <w:ilvl w:val="0"/>
                      <w:numId w:val="16"/>
                    </w:numPr>
                    <w:ind w:left="445" w:hanging="256"/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  <w:r w:rsidRPr="004A60B8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Persona Individual solamente fotocopia CUI/DPI y</w:t>
                  </w:r>
                </w:p>
                <w:p w14:paraId="04459981" w14:textId="527280EB" w:rsidR="00853A67" w:rsidRDefault="00853A67" w:rsidP="001B5F43">
                  <w:pPr>
                    <w:pStyle w:val="Prrafodelista"/>
                    <w:numPr>
                      <w:ilvl w:val="0"/>
                      <w:numId w:val="16"/>
                    </w:numPr>
                    <w:tabs>
                      <w:tab w:val="clear" w:pos="1410"/>
                      <w:tab w:val="num" w:pos="466"/>
                    </w:tabs>
                    <w:ind w:left="466" w:hanging="283"/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  <w:r w:rsidRPr="004A60B8"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  <w:t>Recibo de pago del valor de la licencia, emitido por el banco BANRURAL.</w:t>
                  </w:r>
                </w:p>
                <w:p w14:paraId="0DC886E0" w14:textId="77777777" w:rsidR="00F078F5" w:rsidRPr="004A60B8" w:rsidRDefault="00F078F5" w:rsidP="00F078F5">
                  <w:pPr>
                    <w:pStyle w:val="Prrafodelista"/>
                    <w:ind w:left="466"/>
                    <w:rPr>
                      <w:rFonts w:ascii="Arial" w:hAnsi="Arial" w:cs="Arial"/>
                      <w:color w:val="404040" w:themeColor="text1" w:themeTint="BF"/>
                      <w:sz w:val="20"/>
                    </w:rPr>
                  </w:pPr>
                </w:p>
                <w:p w14:paraId="2DAF316B" w14:textId="77777777" w:rsidR="00E8501D" w:rsidRPr="004A60B8" w:rsidRDefault="00E8501D" w:rsidP="00E8501D">
                  <w:pPr>
                    <w:ind w:left="1410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017B2" w14:textId="77777777" w:rsidR="001B5F43" w:rsidRPr="004A60B8" w:rsidRDefault="001B5F43" w:rsidP="001B5F43">
                  <w:pPr>
                    <w:ind w:left="568"/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</w:pPr>
                </w:p>
                <w:p w14:paraId="4BADBFB0" w14:textId="06A4789E" w:rsidR="00853A67" w:rsidRPr="00D87594" w:rsidRDefault="00F078F5" w:rsidP="001B5F43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</w:pPr>
                  <w:r w:rsidRPr="00F078F5">
                    <w:rPr>
                      <w:rFonts w:ascii="Arial" w:hAnsi="Arial" w:cs="Arial"/>
                      <w:color w:val="404040" w:themeColor="text1" w:themeTint="BF"/>
                      <w:sz w:val="20"/>
                      <w:szCs w:val="24"/>
                    </w:rPr>
                    <w:t>Boleta de P</w:t>
                  </w:r>
                  <w:r w:rsidR="00853A67" w:rsidRPr="00F078F5">
                    <w:rPr>
                      <w:rFonts w:ascii="Arial" w:hAnsi="Arial" w:cs="Arial"/>
                      <w:color w:val="404040" w:themeColor="text1" w:themeTint="BF"/>
                      <w:sz w:val="20"/>
                      <w:szCs w:val="24"/>
                    </w:rPr>
                    <w:t>ago</w:t>
                  </w:r>
                </w:p>
                <w:p w14:paraId="6EB3F3C7" w14:textId="644C3455" w:rsidR="00D87594" w:rsidRPr="004A60B8" w:rsidRDefault="00D87594" w:rsidP="00D87594">
                  <w:pPr>
                    <w:pStyle w:val="Prrafodelista"/>
                    <w:rPr>
                      <w:rFonts w:ascii="Arial" w:hAnsi="Arial" w:cs="Arial"/>
                      <w:color w:val="404040" w:themeColor="text1" w:themeTint="BF"/>
                      <w:sz w:val="18"/>
                    </w:rPr>
                  </w:pPr>
                </w:p>
                <w:p w14:paraId="639FAF52" w14:textId="77777777" w:rsidR="00853A67" w:rsidRPr="004A60B8" w:rsidRDefault="00853A67" w:rsidP="00853A67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  <w:sz w:val="18"/>
                    </w:rPr>
                  </w:pPr>
                </w:p>
                <w:p w14:paraId="7B2EEE22" w14:textId="77777777" w:rsidR="008272F0" w:rsidRDefault="008272F0" w:rsidP="00F078F5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212349F" w14:textId="5FF95496" w:rsidR="00F078F5" w:rsidRPr="004A60B8" w:rsidRDefault="00F078F5" w:rsidP="00F078F5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4A60B8" w:rsidRPr="004A60B8" w14:paraId="4610E85F" w14:textId="77777777" w:rsidTr="0077393C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E47F6" w14:textId="77777777" w:rsidR="00E950B3" w:rsidRPr="004A60B8" w:rsidRDefault="00E950B3" w:rsidP="00E950B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A60B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479B73E5" w14:textId="77777777" w:rsidR="00E950B3" w:rsidRPr="004A60B8" w:rsidRDefault="00E950B3" w:rsidP="00E950B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9F5A1" w14:textId="3F2F7A93" w:rsidR="00E950B3" w:rsidRPr="004A60B8" w:rsidRDefault="00E950B3" w:rsidP="00604398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A60B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Diseño </w:t>
                  </w:r>
                  <w:r w:rsidR="0060439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</w:t>
                  </w:r>
                  <w:r w:rsidRPr="004A60B8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ropuesto</w:t>
                  </w:r>
                </w:p>
              </w:tc>
            </w:tr>
            <w:tr w:rsidR="004A60B8" w:rsidRPr="004A60B8" w14:paraId="4AB6CD67" w14:textId="77777777" w:rsidTr="0077393C">
              <w:tc>
                <w:tcPr>
                  <w:tcW w:w="3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21"/>
                  </w:tblGrid>
                  <w:tr w:rsidR="004A60B8" w:rsidRPr="004A60B8" w14:paraId="4ADB8021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773274" w14:textId="77777777" w:rsidR="00E8501D" w:rsidRPr="004A60B8" w:rsidRDefault="00E8501D" w:rsidP="00E950B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  <w:t>El</w:t>
                        </w:r>
                        <w:r w:rsidRPr="004A60B8">
                          <w:rPr>
                            <w:rFonts w:ascii="Arial" w:hAnsi="Arial" w:cs="Arial"/>
                            <w:iCs/>
                            <w:color w:val="404040" w:themeColor="text1" w:themeTint="BF"/>
                            <w:lang w:val="es-ES_tradnl"/>
                          </w:rPr>
                          <w:t xml:space="preserve"> Usuario Solicitante obtiene el </w:t>
                        </w:r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Formulario de Solicitud de Licencia de Registro de Importador y/o Exportador de Semillas Certificadas</w:t>
                        </w:r>
                        <w:r w:rsidRPr="004A60B8">
                          <w:rPr>
                            <w:rFonts w:ascii="Arial" w:hAnsi="Arial" w:cs="Arial"/>
                            <w:bCs/>
                            <w:color w:val="404040" w:themeColor="text1" w:themeTint="BF"/>
                            <w:lang w:val="es-ES_tradnl"/>
                          </w:rPr>
                          <w:t xml:space="preserve"> DFRN-01-R-002.</w:t>
                        </w:r>
                      </w:p>
                      <w:p w14:paraId="46D740BD" w14:textId="77777777" w:rsidR="00E8501D" w:rsidRPr="004A60B8" w:rsidRDefault="00E8501D" w:rsidP="00E950B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4A60B8" w:rsidRPr="004A60B8" w14:paraId="06D46F3B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1CF5A49" w14:textId="77777777" w:rsidR="00E8501D" w:rsidRPr="004A60B8" w:rsidRDefault="00E8501D" w:rsidP="00E950B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Profesional Analista del Departamento de Registro de Campos </w:t>
                        </w:r>
                        <w:proofErr w:type="spellStart"/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Semilleristas</w:t>
                        </w:r>
                        <w:proofErr w:type="spellEnd"/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, </w:t>
                        </w:r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lastRenderedPageBreak/>
                          <w:t>recibe y verifica el expediente.</w:t>
                        </w:r>
                      </w:p>
                      <w:p w14:paraId="6AC79CBA" w14:textId="77777777" w:rsidR="00E8501D" w:rsidRPr="004A60B8" w:rsidRDefault="00E8501D" w:rsidP="00E950B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4A60B8" w:rsidRPr="004A60B8" w14:paraId="4D0F2E2A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EBBCE07" w14:textId="77777777" w:rsidR="00E8501D" w:rsidRPr="004A60B8" w:rsidRDefault="00E8501D" w:rsidP="00E950B3">
                        <w:pPr>
                          <w:tabs>
                            <w:tab w:val="left" w:pos="6960"/>
                          </w:tabs>
                          <w:ind w:left="360"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</w:p>
                      <w:p w14:paraId="25DBA0BC" w14:textId="77777777" w:rsidR="00E8501D" w:rsidRPr="004A60B8" w:rsidRDefault="00E8501D" w:rsidP="00E950B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El Profesional Analista del Departamento de Registro de Campos </w:t>
                        </w:r>
                        <w:proofErr w:type="spellStart"/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Semilleristas</w:t>
                        </w:r>
                        <w:proofErr w:type="spellEnd"/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, en caso de faltarle datos o algún documento, se devuelve el expediente con Boleta de Rechazo de Documentos DFRN-01-R-020.</w:t>
                        </w:r>
                      </w:p>
                      <w:p w14:paraId="75B21CFE" w14:textId="77777777" w:rsidR="00E8501D" w:rsidRPr="004A60B8" w:rsidRDefault="00E8501D" w:rsidP="00E950B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4A60B8" w:rsidRPr="004A60B8" w14:paraId="5956E341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6ADEB1" w14:textId="77777777" w:rsidR="00E8501D" w:rsidRPr="004A60B8" w:rsidRDefault="00E8501D" w:rsidP="00E950B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El Profesional Analista del Departamento de Registro de Campos </w:t>
                        </w:r>
                        <w:proofErr w:type="spellStart"/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Semilleristas</w:t>
                        </w:r>
                        <w:proofErr w:type="spellEnd"/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, elabora Licencia de Registro de Importador y/o Exportador de Semilla Certificada DFRN-01-R-027. </w:t>
                        </w:r>
                      </w:p>
                      <w:p w14:paraId="50EE198C" w14:textId="77777777" w:rsidR="00E8501D" w:rsidRPr="004A60B8" w:rsidRDefault="00E8501D" w:rsidP="00E950B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4A60B8" w:rsidRPr="004A60B8" w14:paraId="6259B2BB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55914D1" w14:textId="77777777" w:rsidR="00E8501D" w:rsidRPr="004A60B8" w:rsidRDefault="00E8501D" w:rsidP="00E950B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Jefe o Profesional de Apoyo del Departamento de Registro de Campos </w:t>
                        </w:r>
                        <w:proofErr w:type="spellStart"/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Semilleristas</w:t>
                        </w:r>
                        <w:proofErr w:type="spellEnd"/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, firma de Visto Bueno la Licencia de Registro de Importador y/o Exportador de Semillas Certificadas.</w:t>
                        </w:r>
                      </w:p>
                      <w:p w14:paraId="75809ED1" w14:textId="77777777" w:rsidR="00E8501D" w:rsidRPr="004A60B8" w:rsidRDefault="00E8501D" w:rsidP="00E950B3">
                        <w:pPr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4A60B8" w:rsidRPr="004A60B8" w14:paraId="4D0A9387" w14:textId="77777777" w:rsidTr="0077393C">
                    <w:tc>
                      <w:tcPr>
                        <w:tcW w:w="38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2AA50C" w14:textId="77777777" w:rsidR="00E8501D" w:rsidRPr="004A60B8" w:rsidRDefault="00E8501D" w:rsidP="00E950B3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El Profesional Analista del Departamento de Registro de Campos </w:t>
                        </w:r>
                        <w:proofErr w:type="spellStart"/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Semilleristas</w:t>
                        </w:r>
                        <w:proofErr w:type="spellEnd"/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posterior a la entrega de la Licencia de Registro de Importador y/o Exportador de Semillas Certificadas DFRN-01-R-027</w:t>
                        </w:r>
                      </w:p>
                    </w:tc>
                  </w:tr>
                </w:tbl>
                <w:p w14:paraId="2ED1EC5F" w14:textId="77777777" w:rsidR="00E8501D" w:rsidRPr="004A60B8" w:rsidRDefault="00E8501D" w:rsidP="00616630">
                  <w:pPr>
                    <w:ind w:left="1410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879"/>
                  </w:tblGrid>
                  <w:tr w:rsidR="004A60B8" w:rsidRPr="004A60B8" w14:paraId="5758A646" w14:textId="77777777" w:rsidTr="00C348C5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3256D4" w14:textId="3D7EFDD7" w:rsidR="00E8501D" w:rsidRPr="004A60B8" w:rsidRDefault="00E8501D" w:rsidP="001B5F43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</w:pPr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  <w:lastRenderedPageBreak/>
                          <w:t>1</w:t>
                        </w:r>
                        <w:r w:rsidR="001B5F43" w:rsidRPr="004A60B8"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  <w:t>.</w:t>
                        </w:r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  <w:t xml:space="preserve"> El usuario completa formulario en</w:t>
                        </w:r>
                        <w:r w:rsidR="007F3E90"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  <w:t xml:space="preserve"> el </w:t>
                        </w:r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  <w:lang w:val="es-MX"/>
                          </w:rPr>
                          <w:t>sistema informático y carga boleta de pago.</w:t>
                        </w:r>
                      </w:p>
                      <w:p w14:paraId="29CA778A" w14:textId="202F1481" w:rsidR="001B5F43" w:rsidRPr="004A60B8" w:rsidRDefault="001B5F43" w:rsidP="001B5F43">
                        <w:pPr>
                          <w:tabs>
                            <w:tab w:val="left" w:pos="6960"/>
                          </w:tabs>
                          <w:contextualSpacing/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4A60B8" w:rsidRPr="004A60B8" w14:paraId="33840C24" w14:textId="77777777" w:rsidTr="00C348C5"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EEFADA8" w14:textId="41A6B4A6" w:rsidR="00E8501D" w:rsidRPr="004A60B8" w:rsidRDefault="00E8501D" w:rsidP="00C4525A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2</w:t>
                        </w:r>
                        <w:r w:rsidR="001B5F43"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.</w:t>
                        </w:r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 El Profesional Analista recibe </w:t>
                        </w:r>
                        <w:r w:rsidR="008272F0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solicitud </w:t>
                        </w:r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en bandeja </w:t>
                        </w:r>
                        <w:r w:rsidR="008272F0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y</w:t>
                        </w:r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revisa.</w:t>
                        </w:r>
                      </w:p>
                      <w:p w14:paraId="4BE60B41" w14:textId="5D1EF359" w:rsidR="00E8501D" w:rsidRPr="004A60B8" w:rsidRDefault="00E8501D" w:rsidP="00C4525A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S</w:t>
                        </w:r>
                        <w:r w:rsidR="00D87594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i</w:t>
                        </w:r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: Sigue paso 3. </w:t>
                        </w:r>
                      </w:p>
                      <w:p w14:paraId="534A94F4" w14:textId="77777777" w:rsidR="00E8501D" w:rsidRPr="004A60B8" w:rsidRDefault="00E8501D" w:rsidP="00C4525A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No: Devuelve para correcciones y regresa a paso 1. </w:t>
                        </w:r>
                      </w:p>
                      <w:p w14:paraId="6F413465" w14:textId="77777777" w:rsidR="00E8501D" w:rsidRPr="004A60B8" w:rsidRDefault="00E8501D" w:rsidP="00C4525A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bCs/>
                            <w:color w:val="404040" w:themeColor="text1" w:themeTint="BF"/>
                          </w:rPr>
                        </w:pPr>
                      </w:p>
                    </w:tc>
                  </w:tr>
                  <w:tr w:rsidR="004A60B8" w:rsidRPr="004A60B8" w14:paraId="2AE3A5D4" w14:textId="77777777" w:rsidTr="00C4525A">
                    <w:trPr>
                      <w:trHeight w:val="2073"/>
                    </w:trPr>
                    <w:tc>
                      <w:tcPr>
                        <w:tcW w:w="38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84B46AF" w14:textId="67350AD4" w:rsidR="00E8501D" w:rsidRPr="004A60B8" w:rsidRDefault="00E8501D" w:rsidP="007F3E90">
                        <w:pPr>
                          <w:tabs>
                            <w:tab w:val="left" w:pos="6960"/>
                          </w:tabs>
                          <w:jc w:val="both"/>
                          <w:rPr>
                            <w:rFonts w:ascii="Arial" w:hAnsi="Arial" w:cs="Arial"/>
                            <w:color w:val="404040" w:themeColor="text1" w:themeTint="BF"/>
                          </w:rPr>
                        </w:pPr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lastRenderedPageBreak/>
                          <w:t>3</w:t>
                        </w:r>
                        <w:r w:rsidR="001B5F43"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.</w:t>
                        </w:r>
                        <w:r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 El Profesional Analista genera la licencia de registro de importador y/o exportador de semilla certificada</w:t>
                        </w:r>
                        <w:r w:rsidR="00D87594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, valida </w:t>
                        </w:r>
                        <w:r w:rsidR="00B71100"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 xml:space="preserve">y notifica al </w:t>
                        </w:r>
                        <w:r w:rsidR="007F3E90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u</w:t>
                        </w:r>
                        <w:r w:rsidR="00B71100" w:rsidRPr="004A60B8">
                          <w:rPr>
                            <w:rFonts w:ascii="Arial" w:hAnsi="Arial" w:cs="Arial"/>
                            <w:color w:val="404040" w:themeColor="text1" w:themeTint="BF"/>
                          </w:rPr>
                          <w:t>suario mediante el sistema informático.</w:t>
                        </w:r>
                      </w:p>
                    </w:tc>
                  </w:tr>
                </w:tbl>
                <w:p w14:paraId="6EC9B1CC" w14:textId="77777777" w:rsidR="00E8501D" w:rsidRPr="004A60B8" w:rsidRDefault="00E8501D" w:rsidP="00984C67">
                  <w:pPr>
                    <w:tabs>
                      <w:tab w:val="left" w:pos="6960"/>
                    </w:tabs>
                    <w:ind w:left="720"/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4BFCB87D" w14:textId="0D281E76" w:rsidR="00E950B3" w:rsidRPr="004A60B8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1C6AF66A" w14:textId="6CEA5541" w:rsidR="001B5F43" w:rsidRPr="004A60B8" w:rsidRDefault="001B5F43" w:rsidP="001B5F4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4A60B8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4A60B8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  <w:r w:rsidR="003A5A2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7</w:t>
            </w:r>
            <w:r w:rsidRPr="004A60B8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2 horas   </w:t>
            </w:r>
            <w:r w:rsidRPr="004A60B8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4A60B8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</w:t>
            </w:r>
            <w:r w:rsidR="00F02827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1</w:t>
            </w:r>
            <w:r w:rsidRPr="004A60B8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2 Horas</w:t>
            </w:r>
          </w:p>
          <w:p w14:paraId="4E7C115B" w14:textId="24CB4E92" w:rsidR="001B5F43" w:rsidRPr="004A60B8" w:rsidRDefault="001B5F43" w:rsidP="001B5F4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4A60B8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4A60B8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37.50 (Q.290.00)   </w:t>
            </w:r>
            <w:r w:rsidRPr="004A60B8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4A60B8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37.50 (Q.290.00)</w:t>
            </w:r>
            <w:r w:rsidRPr="004A60B8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</w:t>
            </w:r>
          </w:p>
          <w:p w14:paraId="08B2A987" w14:textId="77777777" w:rsidR="001B5F43" w:rsidRPr="004A60B8" w:rsidRDefault="001B5F43" w:rsidP="001B5F4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4A60B8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491E4EDF" w14:textId="77777777" w:rsidR="001B5F43" w:rsidRPr="004A60B8" w:rsidRDefault="001B5F43" w:rsidP="001B5F43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4A60B8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Actual: </w:t>
            </w:r>
            <w:r w:rsidRPr="004A60B8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</w:t>
            </w:r>
            <w:r w:rsidRPr="004A60B8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4A60B8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393E7BC9" w14:textId="77777777" w:rsidR="00E950B3" w:rsidRPr="004A60B8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728566E0" w14:textId="77777777" w:rsidR="001B5F43" w:rsidRPr="004A60B8" w:rsidRDefault="001B5F43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3FB322FE" w14:textId="77777777" w:rsidR="001B5F43" w:rsidRPr="004A60B8" w:rsidRDefault="001B5F43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5822278B" w14:textId="77777777" w:rsidR="001B5F43" w:rsidRPr="004A60B8" w:rsidRDefault="001B5F43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</w:p>
    <w:p w14:paraId="7A921056" w14:textId="5DEFD1CF" w:rsidR="00E950B3" w:rsidRPr="004A60B8" w:rsidRDefault="00E950B3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  <w:r w:rsidRPr="004A60B8">
        <w:rPr>
          <w:rFonts w:ascii="Arial" w:eastAsia="Times New Roman" w:hAnsi="Arial" w:cs="Arial"/>
          <w:b/>
          <w:color w:val="404040" w:themeColor="text1" w:themeTint="BF"/>
          <w:sz w:val="24"/>
        </w:rPr>
        <w:t xml:space="preserve">ANEXO 1.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4A60B8" w:rsidRPr="004A60B8" w14:paraId="02893551" w14:textId="77777777" w:rsidTr="0077393C">
        <w:tc>
          <w:tcPr>
            <w:tcW w:w="2547" w:type="dxa"/>
            <w:shd w:val="clear" w:color="auto" w:fill="B4C6E7" w:themeFill="accent1" w:themeFillTint="66"/>
          </w:tcPr>
          <w:p w14:paraId="5089A8F4" w14:textId="77777777" w:rsidR="00E950B3" w:rsidRPr="004A60B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4C238044" w14:textId="77777777" w:rsidR="00E950B3" w:rsidRPr="004A60B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08FC9290" w14:textId="77777777" w:rsidR="00E950B3" w:rsidRPr="004A60B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5C8F5A54" w14:textId="77777777" w:rsidR="00E950B3" w:rsidRPr="004A60B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4A60B8" w:rsidRPr="004A60B8" w14:paraId="2BE6B304" w14:textId="77777777" w:rsidTr="0077393C">
        <w:tc>
          <w:tcPr>
            <w:tcW w:w="2547" w:type="dxa"/>
          </w:tcPr>
          <w:p w14:paraId="64CF0E02" w14:textId="77777777" w:rsidR="00E950B3" w:rsidRPr="004A60B8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76595BA9" w14:textId="77777777" w:rsidR="00E950B3" w:rsidRPr="004A60B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5D1E59AE" w14:textId="386E5ABE" w:rsidR="00E950B3" w:rsidRPr="004A60B8" w:rsidRDefault="00B71100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706348A4" w14:textId="1C6BA597" w:rsidR="00E950B3" w:rsidRPr="004A60B8" w:rsidRDefault="00B71100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4A60B8" w:rsidRPr="004A60B8" w14:paraId="5453C7D8" w14:textId="77777777" w:rsidTr="0077393C">
        <w:tc>
          <w:tcPr>
            <w:tcW w:w="2547" w:type="dxa"/>
          </w:tcPr>
          <w:p w14:paraId="4C6E689C" w14:textId="77777777" w:rsidR="00E950B3" w:rsidRPr="004A60B8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42AFFF70" w14:textId="77777777" w:rsidR="00E950B3" w:rsidRPr="004A60B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74E75290" w14:textId="5FFB0486" w:rsidR="00E950B3" w:rsidRPr="004A60B8" w:rsidRDefault="00B71100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69574736" w14:textId="3504310D" w:rsidR="00E950B3" w:rsidRPr="004A60B8" w:rsidRDefault="00B71100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4A60B8" w:rsidRPr="004A60B8" w14:paraId="3685131A" w14:textId="77777777" w:rsidTr="0077393C">
        <w:tc>
          <w:tcPr>
            <w:tcW w:w="2547" w:type="dxa"/>
          </w:tcPr>
          <w:p w14:paraId="2D269285" w14:textId="77777777" w:rsidR="00E950B3" w:rsidRPr="004A60B8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3BCFC51E" w14:textId="77777777" w:rsidR="00E950B3" w:rsidRPr="004A60B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2CC9F0B5" w14:textId="77777777" w:rsidR="00E950B3" w:rsidRPr="004A60B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5A241D4E" w14:textId="77777777" w:rsidR="00E950B3" w:rsidRPr="004A60B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4A60B8" w:rsidRPr="004A60B8" w14:paraId="3DD37EC2" w14:textId="77777777" w:rsidTr="0077393C">
        <w:tc>
          <w:tcPr>
            <w:tcW w:w="2547" w:type="dxa"/>
          </w:tcPr>
          <w:p w14:paraId="2A3A9727" w14:textId="77777777" w:rsidR="00E950B3" w:rsidRPr="004A60B8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24C56A51" w14:textId="77777777" w:rsidR="00E950B3" w:rsidRPr="004A60B8" w:rsidRDefault="00E35D11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24</w:t>
            </w:r>
            <w:r w:rsidR="00E950B3" w:rsidRPr="004A60B8">
              <w:rPr>
                <w:rFonts w:ascii="Arial" w:hAnsi="Arial" w:cs="Arial"/>
                <w:color w:val="404040" w:themeColor="text1" w:themeTint="BF"/>
              </w:rPr>
              <w:t xml:space="preserve"> horas</w:t>
            </w:r>
          </w:p>
        </w:tc>
        <w:tc>
          <w:tcPr>
            <w:tcW w:w="2410" w:type="dxa"/>
          </w:tcPr>
          <w:p w14:paraId="448C7347" w14:textId="77777777" w:rsidR="00E950B3" w:rsidRPr="004A60B8" w:rsidRDefault="00E35D11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24</w:t>
            </w:r>
            <w:r w:rsidR="00E950B3" w:rsidRPr="004A60B8">
              <w:rPr>
                <w:rFonts w:ascii="Arial" w:hAnsi="Arial" w:cs="Arial"/>
                <w:color w:val="404040" w:themeColor="text1" w:themeTint="BF"/>
              </w:rPr>
              <w:t xml:space="preserve"> horas</w:t>
            </w:r>
          </w:p>
        </w:tc>
        <w:tc>
          <w:tcPr>
            <w:tcW w:w="2693" w:type="dxa"/>
          </w:tcPr>
          <w:p w14:paraId="5B2F3A11" w14:textId="77777777" w:rsidR="00E950B3" w:rsidRPr="004A60B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4A60B8" w:rsidRPr="004A60B8" w14:paraId="5F36F02D" w14:textId="77777777" w:rsidTr="0077393C">
        <w:tc>
          <w:tcPr>
            <w:tcW w:w="2547" w:type="dxa"/>
          </w:tcPr>
          <w:p w14:paraId="75B2B77C" w14:textId="77777777" w:rsidR="00E950B3" w:rsidRPr="004A60B8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6435F62C" w14:textId="77777777" w:rsidR="00E950B3" w:rsidRPr="004A60B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410" w:type="dxa"/>
          </w:tcPr>
          <w:p w14:paraId="0531E602" w14:textId="02B2E30E" w:rsidR="00E950B3" w:rsidRPr="004A60B8" w:rsidRDefault="00B71100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66517D0B" w14:textId="5A856ABA" w:rsidR="00E950B3" w:rsidRPr="004A60B8" w:rsidRDefault="0040268E" w:rsidP="0040268E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4A60B8" w:rsidRPr="004A60B8" w14:paraId="24C847F4" w14:textId="77777777" w:rsidTr="0077393C">
        <w:tc>
          <w:tcPr>
            <w:tcW w:w="2547" w:type="dxa"/>
          </w:tcPr>
          <w:p w14:paraId="59A8DEBD" w14:textId="77777777" w:rsidR="00E950B3" w:rsidRPr="004A60B8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574C7E2F" w14:textId="77777777" w:rsidR="00853A67" w:rsidRPr="004A60B8" w:rsidRDefault="00B71100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USD. 37.50</w:t>
            </w:r>
          </w:p>
          <w:p w14:paraId="3E75E42F" w14:textId="6AFA33EB" w:rsidR="00E950B3" w:rsidRPr="004A60B8" w:rsidRDefault="00B71100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(</w:t>
            </w:r>
            <w:r w:rsidR="00E950B3" w:rsidRPr="004A60B8">
              <w:rPr>
                <w:rFonts w:ascii="Arial" w:hAnsi="Arial" w:cs="Arial"/>
                <w:color w:val="404040" w:themeColor="text1" w:themeTint="BF"/>
              </w:rPr>
              <w:t>Q. 290.00</w:t>
            </w:r>
            <w:r w:rsidRPr="004A60B8">
              <w:rPr>
                <w:rFonts w:ascii="Arial" w:hAnsi="Arial" w:cs="Arial"/>
                <w:color w:val="404040" w:themeColor="text1" w:themeTint="BF"/>
              </w:rPr>
              <w:t>)</w:t>
            </w:r>
          </w:p>
        </w:tc>
        <w:tc>
          <w:tcPr>
            <w:tcW w:w="2410" w:type="dxa"/>
          </w:tcPr>
          <w:p w14:paraId="66DE1AE0" w14:textId="77777777" w:rsidR="00853A67" w:rsidRPr="004A60B8" w:rsidRDefault="00B71100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 xml:space="preserve">USD. 37.50 </w:t>
            </w:r>
          </w:p>
          <w:p w14:paraId="4BBFABA7" w14:textId="05DF697A" w:rsidR="00E950B3" w:rsidRPr="004A60B8" w:rsidRDefault="00B71100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(Q. 290.00) según tarifario vigente</w:t>
            </w:r>
          </w:p>
        </w:tc>
        <w:tc>
          <w:tcPr>
            <w:tcW w:w="2693" w:type="dxa"/>
          </w:tcPr>
          <w:p w14:paraId="1328F193" w14:textId="61BBC36E" w:rsidR="00E950B3" w:rsidRPr="004A60B8" w:rsidRDefault="00B71100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4A60B8" w:rsidRPr="004A60B8" w14:paraId="43E3FF36" w14:textId="77777777" w:rsidTr="0077393C">
        <w:tc>
          <w:tcPr>
            <w:tcW w:w="2547" w:type="dxa"/>
          </w:tcPr>
          <w:p w14:paraId="327D3448" w14:textId="77777777" w:rsidR="00E950B3" w:rsidRPr="004A60B8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084B836E" w14:textId="77777777" w:rsidR="00E950B3" w:rsidRPr="004A60B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53FDBB32" w14:textId="77777777" w:rsidR="00E950B3" w:rsidRPr="004A60B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48035BC2" w14:textId="77777777" w:rsidR="00E950B3" w:rsidRPr="004A60B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4A60B8" w:rsidRPr="004A60B8" w14:paraId="3ACEB221" w14:textId="77777777" w:rsidTr="0077393C">
        <w:tc>
          <w:tcPr>
            <w:tcW w:w="2547" w:type="dxa"/>
          </w:tcPr>
          <w:p w14:paraId="1CC29D60" w14:textId="77777777" w:rsidR="00E950B3" w:rsidRPr="004A60B8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711C2EC9" w14:textId="77777777" w:rsidR="00E950B3" w:rsidRPr="004A60B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410" w:type="dxa"/>
          </w:tcPr>
          <w:p w14:paraId="613BB6B9" w14:textId="288B0F54" w:rsidR="00E950B3" w:rsidRPr="004A60B8" w:rsidRDefault="00B71100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4ADDD204" w14:textId="0F2DAE32" w:rsidR="00E950B3" w:rsidRPr="004A60B8" w:rsidRDefault="00B71100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853A67" w:rsidRPr="004A60B8" w14:paraId="32395661" w14:textId="77777777" w:rsidTr="0077393C">
        <w:tc>
          <w:tcPr>
            <w:tcW w:w="2547" w:type="dxa"/>
          </w:tcPr>
          <w:p w14:paraId="26946B30" w14:textId="77777777" w:rsidR="00E950B3" w:rsidRPr="004A60B8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26E0EA0E" w14:textId="77777777" w:rsidR="00E950B3" w:rsidRPr="004A60B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1D7FD7DB" w14:textId="77777777" w:rsidR="00E950B3" w:rsidRPr="004A60B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4C88ABF3" w14:textId="77777777" w:rsidR="00E950B3" w:rsidRPr="004A60B8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A60B8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0FC858B8" w14:textId="47F2F1A0" w:rsidR="00E950B3" w:rsidRDefault="00E950B3" w:rsidP="008216BF">
      <w:pPr>
        <w:rPr>
          <w:color w:val="404040" w:themeColor="text1" w:themeTint="BF"/>
        </w:rPr>
      </w:pPr>
    </w:p>
    <w:p w14:paraId="4E2C59B2" w14:textId="4876B4C1" w:rsidR="00B85E2C" w:rsidRDefault="00B85E2C" w:rsidP="008216BF">
      <w:pPr>
        <w:rPr>
          <w:color w:val="404040" w:themeColor="text1" w:themeTint="BF"/>
        </w:rPr>
      </w:pPr>
    </w:p>
    <w:p w14:paraId="0D013E90" w14:textId="0F0FD521" w:rsidR="00B85E2C" w:rsidRDefault="00B85E2C" w:rsidP="008216BF">
      <w:pPr>
        <w:rPr>
          <w:color w:val="404040" w:themeColor="text1" w:themeTint="BF"/>
        </w:rPr>
      </w:pPr>
    </w:p>
    <w:p w14:paraId="6D701572" w14:textId="7A23BC4A" w:rsidR="00B85E2C" w:rsidRDefault="00B85E2C" w:rsidP="008216BF">
      <w:pPr>
        <w:rPr>
          <w:color w:val="404040" w:themeColor="text1" w:themeTint="BF"/>
        </w:rPr>
      </w:pPr>
    </w:p>
    <w:p w14:paraId="47FB6C4D" w14:textId="48D8B7C0" w:rsidR="00B85E2C" w:rsidRDefault="00B85E2C" w:rsidP="008216BF">
      <w:pPr>
        <w:rPr>
          <w:color w:val="404040" w:themeColor="text1" w:themeTint="BF"/>
        </w:rPr>
      </w:pPr>
    </w:p>
    <w:p w14:paraId="3D0E2874" w14:textId="18E2756E" w:rsidR="00B85E2C" w:rsidRDefault="00B85E2C" w:rsidP="008216BF">
      <w:pPr>
        <w:rPr>
          <w:color w:val="404040" w:themeColor="text1" w:themeTint="BF"/>
        </w:rPr>
      </w:pPr>
    </w:p>
    <w:p w14:paraId="42BFACD7" w14:textId="73C4240D" w:rsidR="00B85E2C" w:rsidRDefault="00B85E2C" w:rsidP="008216BF">
      <w:pPr>
        <w:rPr>
          <w:color w:val="404040" w:themeColor="text1" w:themeTint="BF"/>
        </w:rPr>
      </w:pPr>
    </w:p>
    <w:p w14:paraId="46A8086C" w14:textId="7E72342C" w:rsidR="00B85E2C" w:rsidRDefault="00B85E2C" w:rsidP="008216BF">
      <w:pPr>
        <w:rPr>
          <w:color w:val="404040" w:themeColor="text1" w:themeTint="BF"/>
        </w:rPr>
      </w:pPr>
    </w:p>
    <w:p w14:paraId="7E4874C4" w14:textId="43AD0456" w:rsidR="00B85E2C" w:rsidRDefault="00B85E2C" w:rsidP="008216BF">
      <w:pPr>
        <w:rPr>
          <w:color w:val="404040" w:themeColor="text1" w:themeTint="BF"/>
        </w:rPr>
      </w:pPr>
    </w:p>
    <w:p w14:paraId="5F8C2265" w14:textId="24243145" w:rsidR="00B85E2C" w:rsidRDefault="00B85E2C" w:rsidP="008216BF">
      <w:pPr>
        <w:rPr>
          <w:color w:val="404040" w:themeColor="text1" w:themeTint="BF"/>
        </w:rPr>
      </w:pPr>
    </w:p>
    <w:p w14:paraId="1B82EF86" w14:textId="63154A33" w:rsidR="00B85E2C" w:rsidRDefault="00B85E2C" w:rsidP="008216BF">
      <w:pPr>
        <w:rPr>
          <w:color w:val="404040" w:themeColor="text1" w:themeTint="BF"/>
        </w:rPr>
      </w:pPr>
    </w:p>
    <w:p w14:paraId="42CC6A42" w14:textId="5847E833" w:rsidR="00B85E2C" w:rsidRDefault="00B85E2C" w:rsidP="008216BF">
      <w:pPr>
        <w:rPr>
          <w:color w:val="404040" w:themeColor="text1" w:themeTint="BF"/>
        </w:rPr>
      </w:pPr>
    </w:p>
    <w:p w14:paraId="59A3DA25" w14:textId="5786410A" w:rsidR="00B85E2C" w:rsidRDefault="00B85E2C" w:rsidP="008216BF">
      <w:pPr>
        <w:rPr>
          <w:color w:val="404040" w:themeColor="text1" w:themeTint="BF"/>
        </w:rPr>
      </w:pPr>
    </w:p>
    <w:p w14:paraId="547A0CBA" w14:textId="6A61A02F" w:rsidR="00B85E2C" w:rsidRDefault="00B85E2C" w:rsidP="008216BF">
      <w:pPr>
        <w:rPr>
          <w:color w:val="404040" w:themeColor="text1" w:themeTint="BF"/>
        </w:rPr>
      </w:pPr>
    </w:p>
    <w:p w14:paraId="3E4B1313" w14:textId="1DB05A7F" w:rsidR="00B85E2C" w:rsidRDefault="00B85E2C" w:rsidP="008216BF">
      <w:pPr>
        <w:rPr>
          <w:color w:val="404040" w:themeColor="text1" w:themeTint="BF"/>
        </w:rPr>
      </w:pPr>
    </w:p>
    <w:p w14:paraId="118C787B" w14:textId="762E7511" w:rsidR="00B85E2C" w:rsidRDefault="00B85E2C" w:rsidP="008216BF">
      <w:pPr>
        <w:rPr>
          <w:color w:val="404040" w:themeColor="text1" w:themeTint="BF"/>
        </w:rPr>
      </w:pPr>
    </w:p>
    <w:p w14:paraId="6F4DF360" w14:textId="696D324B" w:rsidR="00B85E2C" w:rsidRDefault="00B85E2C" w:rsidP="008216BF">
      <w:pPr>
        <w:rPr>
          <w:color w:val="404040" w:themeColor="text1" w:themeTint="BF"/>
        </w:rPr>
      </w:pPr>
    </w:p>
    <w:p w14:paraId="227A42CB" w14:textId="5BFE70DD" w:rsidR="00B85E2C" w:rsidRPr="004A60B8" w:rsidRDefault="003378A8" w:rsidP="008216BF">
      <w:pPr>
        <w:rPr>
          <w:color w:val="404040" w:themeColor="text1" w:themeTint="BF"/>
        </w:rPr>
      </w:pPr>
      <w:r>
        <w:object w:dxaOrig="12361" w:dyaOrig="15871" w14:anchorId="2863E6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566.25pt" o:ole="">
            <v:imagedata r:id="rId8" o:title=""/>
          </v:shape>
          <o:OLEObject Type="Embed" ProgID="Visio.Drawing.15" ShapeID="_x0000_i1025" DrawAspect="Content" ObjectID="_1740569247" r:id="rId9"/>
        </w:object>
      </w:r>
    </w:p>
    <w:sectPr w:rsidR="00B85E2C" w:rsidRPr="004A60B8" w:rsidSect="00946B8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D80B3" w14:textId="77777777" w:rsidR="00406B8A" w:rsidRDefault="00406B8A">
      <w:pPr>
        <w:spacing w:after="0" w:line="240" w:lineRule="auto"/>
      </w:pPr>
      <w:r>
        <w:separator/>
      </w:r>
    </w:p>
  </w:endnote>
  <w:endnote w:type="continuationSeparator" w:id="0">
    <w:p w14:paraId="347B4EA1" w14:textId="77777777" w:rsidR="00406B8A" w:rsidRDefault="0040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129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2F0DF7" w14:textId="497D3B75" w:rsidR="00A60727" w:rsidRDefault="00A60727" w:rsidP="00A6072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439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439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376E69" w14:textId="77777777" w:rsidR="00A60727" w:rsidRDefault="00A60727" w:rsidP="00A60727">
    <w:pPr>
      <w:pStyle w:val="Piedepgina"/>
    </w:pPr>
  </w:p>
  <w:p w14:paraId="412D0D9B" w14:textId="77777777" w:rsidR="00A60727" w:rsidRDefault="00A607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BA9EE" w14:textId="77777777" w:rsidR="00406B8A" w:rsidRDefault="00406B8A">
      <w:pPr>
        <w:spacing w:after="0" w:line="240" w:lineRule="auto"/>
      </w:pPr>
      <w:r>
        <w:separator/>
      </w:r>
    </w:p>
  </w:footnote>
  <w:footnote w:type="continuationSeparator" w:id="0">
    <w:p w14:paraId="308BF756" w14:textId="77777777" w:rsidR="00406B8A" w:rsidRDefault="00406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ABC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73651"/>
    <w:multiLevelType w:val="hybridMultilevel"/>
    <w:tmpl w:val="482E64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4A1E76"/>
    <w:multiLevelType w:val="hybridMultilevel"/>
    <w:tmpl w:val="F1F04ECA"/>
    <w:lvl w:ilvl="0" w:tplc="379A7A00">
      <w:start w:val="1"/>
      <w:numFmt w:val="lowerLetter"/>
      <w:lvlText w:val="%1."/>
      <w:lvlJc w:val="left"/>
      <w:pPr>
        <w:ind w:left="1080" w:hanging="360"/>
      </w:pPr>
    </w:lvl>
    <w:lvl w:ilvl="1" w:tplc="100A0019">
      <w:start w:val="1"/>
      <w:numFmt w:val="lowerLetter"/>
      <w:lvlText w:val="%2."/>
      <w:lvlJc w:val="left"/>
      <w:pPr>
        <w:ind w:left="1800" w:hanging="360"/>
      </w:pPr>
    </w:lvl>
    <w:lvl w:ilvl="2" w:tplc="100A001B">
      <w:start w:val="1"/>
      <w:numFmt w:val="lowerRoman"/>
      <w:lvlText w:val="%3."/>
      <w:lvlJc w:val="right"/>
      <w:pPr>
        <w:ind w:left="2520" w:hanging="180"/>
      </w:pPr>
    </w:lvl>
    <w:lvl w:ilvl="3" w:tplc="100A000F">
      <w:start w:val="1"/>
      <w:numFmt w:val="decimal"/>
      <w:lvlText w:val="%4."/>
      <w:lvlJc w:val="left"/>
      <w:pPr>
        <w:ind w:left="3240" w:hanging="360"/>
      </w:pPr>
    </w:lvl>
    <w:lvl w:ilvl="4" w:tplc="100A0019">
      <w:start w:val="1"/>
      <w:numFmt w:val="lowerLetter"/>
      <w:lvlText w:val="%5."/>
      <w:lvlJc w:val="left"/>
      <w:pPr>
        <w:ind w:left="3960" w:hanging="360"/>
      </w:pPr>
    </w:lvl>
    <w:lvl w:ilvl="5" w:tplc="100A001B">
      <w:start w:val="1"/>
      <w:numFmt w:val="lowerRoman"/>
      <w:lvlText w:val="%6."/>
      <w:lvlJc w:val="right"/>
      <w:pPr>
        <w:ind w:left="4680" w:hanging="180"/>
      </w:pPr>
    </w:lvl>
    <w:lvl w:ilvl="6" w:tplc="100A000F">
      <w:start w:val="1"/>
      <w:numFmt w:val="decimal"/>
      <w:lvlText w:val="%7."/>
      <w:lvlJc w:val="left"/>
      <w:pPr>
        <w:ind w:left="5400" w:hanging="360"/>
      </w:pPr>
    </w:lvl>
    <w:lvl w:ilvl="7" w:tplc="100A0019">
      <w:start w:val="1"/>
      <w:numFmt w:val="lowerLetter"/>
      <w:lvlText w:val="%8."/>
      <w:lvlJc w:val="left"/>
      <w:pPr>
        <w:ind w:left="6120" w:hanging="360"/>
      </w:pPr>
    </w:lvl>
    <w:lvl w:ilvl="8" w:tplc="10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0051ED"/>
    <w:multiLevelType w:val="hybridMultilevel"/>
    <w:tmpl w:val="2D9C0CD6"/>
    <w:lvl w:ilvl="0" w:tplc="B060C9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A62762"/>
    <w:multiLevelType w:val="hybridMultilevel"/>
    <w:tmpl w:val="6DB2AD1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441DA"/>
    <w:multiLevelType w:val="hybridMultilevel"/>
    <w:tmpl w:val="90385548"/>
    <w:lvl w:ilvl="0" w:tplc="100A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36DFA"/>
    <w:multiLevelType w:val="hybridMultilevel"/>
    <w:tmpl w:val="27041564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9C02EE"/>
    <w:multiLevelType w:val="hybridMultilevel"/>
    <w:tmpl w:val="BFF235C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B25A2"/>
    <w:multiLevelType w:val="hybridMultilevel"/>
    <w:tmpl w:val="73ACFD9C"/>
    <w:lvl w:ilvl="0" w:tplc="100A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4370E"/>
    <w:multiLevelType w:val="hybridMultilevel"/>
    <w:tmpl w:val="59A200E0"/>
    <w:lvl w:ilvl="0" w:tplc="BE8217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BE304F"/>
    <w:multiLevelType w:val="hybridMultilevel"/>
    <w:tmpl w:val="0688D3A4"/>
    <w:lvl w:ilvl="0" w:tplc="F5B82D4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ascii="Arial" w:eastAsia="Times New Roman" w:hAnsi="Arial" w:cs="Arial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17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1646E4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8"/>
  </w:num>
  <w:num w:numId="5">
    <w:abstractNumId w:val="10"/>
  </w:num>
  <w:num w:numId="6">
    <w:abstractNumId w:val="16"/>
  </w:num>
  <w:num w:numId="7">
    <w:abstractNumId w:val="0"/>
  </w:num>
  <w:num w:numId="8">
    <w:abstractNumId w:val="14"/>
  </w:num>
  <w:num w:numId="9">
    <w:abstractNumId w:val="17"/>
  </w:num>
  <w:num w:numId="10">
    <w:abstractNumId w:val="5"/>
  </w:num>
  <w:num w:numId="11">
    <w:abstractNumId w:val="11"/>
  </w:num>
  <w:num w:numId="12">
    <w:abstractNumId w:val="3"/>
  </w:num>
  <w:num w:numId="13">
    <w:abstractNumId w:val="13"/>
  </w:num>
  <w:num w:numId="14">
    <w:abstractNumId w:val="12"/>
  </w:num>
  <w:num w:numId="15">
    <w:abstractNumId w:val="8"/>
  </w:num>
  <w:num w:numId="16">
    <w:abstractNumId w:val="15"/>
  </w:num>
  <w:num w:numId="17">
    <w:abstractNumId w:val="6"/>
  </w:num>
  <w:num w:numId="18">
    <w:abstractNumId w:val="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B3"/>
    <w:rsid w:val="0001270A"/>
    <w:rsid w:val="000128B1"/>
    <w:rsid w:val="0003001C"/>
    <w:rsid w:val="00056C48"/>
    <w:rsid w:val="000B36B4"/>
    <w:rsid w:val="000C69DF"/>
    <w:rsid w:val="000D33D8"/>
    <w:rsid w:val="001067F5"/>
    <w:rsid w:val="0019048C"/>
    <w:rsid w:val="001B5F43"/>
    <w:rsid w:val="001D3558"/>
    <w:rsid w:val="001F467C"/>
    <w:rsid w:val="00202F90"/>
    <w:rsid w:val="002121BC"/>
    <w:rsid w:val="002D1445"/>
    <w:rsid w:val="002D765B"/>
    <w:rsid w:val="002F2256"/>
    <w:rsid w:val="0033527F"/>
    <w:rsid w:val="003378A8"/>
    <w:rsid w:val="00347B50"/>
    <w:rsid w:val="0037202B"/>
    <w:rsid w:val="00387781"/>
    <w:rsid w:val="003A5A2D"/>
    <w:rsid w:val="003D3527"/>
    <w:rsid w:val="0040268E"/>
    <w:rsid w:val="00406B8A"/>
    <w:rsid w:val="004144F8"/>
    <w:rsid w:val="0041527A"/>
    <w:rsid w:val="00417E27"/>
    <w:rsid w:val="00423ED1"/>
    <w:rsid w:val="00442150"/>
    <w:rsid w:val="004834F9"/>
    <w:rsid w:val="004A1021"/>
    <w:rsid w:val="004A60B8"/>
    <w:rsid w:val="004F0F9E"/>
    <w:rsid w:val="004F4A1B"/>
    <w:rsid w:val="005111D7"/>
    <w:rsid w:val="00514B49"/>
    <w:rsid w:val="00572B39"/>
    <w:rsid w:val="00592913"/>
    <w:rsid w:val="005C2703"/>
    <w:rsid w:val="005C6989"/>
    <w:rsid w:val="00604398"/>
    <w:rsid w:val="00616630"/>
    <w:rsid w:val="006251FD"/>
    <w:rsid w:val="006535C7"/>
    <w:rsid w:val="00653808"/>
    <w:rsid w:val="00664593"/>
    <w:rsid w:val="006A5CD4"/>
    <w:rsid w:val="007233D2"/>
    <w:rsid w:val="007451C8"/>
    <w:rsid w:val="00752352"/>
    <w:rsid w:val="00761A16"/>
    <w:rsid w:val="00770907"/>
    <w:rsid w:val="00781712"/>
    <w:rsid w:val="0079447E"/>
    <w:rsid w:val="007D6D47"/>
    <w:rsid w:val="007D7BDB"/>
    <w:rsid w:val="007E7341"/>
    <w:rsid w:val="007F3E90"/>
    <w:rsid w:val="00815713"/>
    <w:rsid w:val="008216BF"/>
    <w:rsid w:val="008238FB"/>
    <w:rsid w:val="008272F0"/>
    <w:rsid w:val="00842714"/>
    <w:rsid w:val="00853A67"/>
    <w:rsid w:val="00867B71"/>
    <w:rsid w:val="008D0804"/>
    <w:rsid w:val="008E6F09"/>
    <w:rsid w:val="008F6844"/>
    <w:rsid w:val="00905300"/>
    <w:rsid w:val="0091137D"/>
    <w:rsid w:val="00924E07"/>
    <w:rsid w:val="00984C67"/>
    <w:rsid w:val="00991397"/>
    <w:rsid w:val="009D34F0"/>
    <w:rsid w:val="009E1815"/>
    <w:rsid w:val="00A461C0"/>
    <w:rsid w:val="00A60727"/>
    <w:rsid w:val="00A76878"/>
    <w:rsid w:val="00A84826"/>
    <w:rsid w:val="00AA6C3A"/>
    <w:rsid w:val="00B11754"/>
    <w:rsid w:val="00B43818"/>
    <w:rsid w:val="00B52F64"/>
    <w:rsid w:val="00B71100"/>
    <w:rsid w:val="00B75330"/>
    <w:rsid w:val="00B80923"/>
    <w:rsid w:val="00B85E2C"/>
    <w:rsid w:val="00BB2BF6"/>
    <w:rsid w:val="00BC21A7"/>
    <w:rsid w:val="00BE095E"/>
    <w:rsid w:val="00BF243F"/>
    <w:rsid w:val="00C138FE"/>
    <w:rsid w:val="00C348C5"/>
    <w:rsid w:val="00C4525A"/>
    <w:rsid w:val="00C72BA0"/>
    <w:rsid w:val="00CE2E29"/>
    <w:rsid w:val="00CE3D6E"/>
    <w:rsid w:val="00D533AE"/>
    <w:rsid w:val="00D762E8"/>
    <w:rsid w:val="00D87594"/>
    <w:rsid w:val="00DD2F0F"/>
    <w:rsid w:val="00DE7897"/>
    <w:rsid w:val="00DF07B5"/>
    <w:rsid w:val="00E35D11"/>
    <w:rsid w:val="00E521DC"/>
    <w:rsid w:val="00E76994"/>
    <w:rsid w:val="00E76EB9"/>
    <w:rsid w:val="00E8501D"/>
    <w:rsid w:val="00E87EA8"/>
    <w:rsid w:val="00E950B3"/>
    <w:rsid w:val="00ED4508"/>
    <w:rsid w:val="00EE40BC"/>
    <w:rsid w:val="00F02827"/>
    <w:rsid w:val="00F078F5"/>
    <w:rsid w:val="00F20957"/>
    <w:rsid w:val="00FC2BC3"/>
    <w:rsid w:val="00FD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0FFF9A"/>
  <w15:docId w15:val="{02C03539-B10A-4A3E-9974-F99CBCD3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0B3"/>
    <w:pPr>
      <w:ind w:left="720"/>
      <w:contextualSpacing/>
    </w:pPr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950B3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950B3"/>
    <w:rPr>
      <w:rFonts w:eastAsia="Times New Roman" w:cs="Times New Roman"/>
    </w:rPr>
  </w:style>
  <w:style w:type="paragraph" w:customStyle="1" w:styleId="Default">
    <w:name w:val="Default"/>
    <w:rsid w:val="00E9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950B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50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06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1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0923B-3302-4878-9CDB-67EB1578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 Sarg Galvez</dc:creator>
  <cp:lastModifiedBy>Gabriel Antonio Lara Hernandez</cp:lastModifiedBy>
  <cp:revision>36</cp:revision>
  <cp:lastPrinted>2022-04-20T19:35:00Z</cp:lastPrinted>
  <dcterms:created xsi:type="dcterms:W3CDTF">2022-12-19T17:31:00Z</dcterms:created>
  <dcterms:modified xsi:type="dcterms:W3CDTF">2023-03-17T20:41:00Z</dcterms:modified>
</cp:coreProperties>
</file>