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F15FEB" w:rsidRPr="00F15FEB" w14:paraId="649D256D" w14:textId="77777777" w:rsidTr="0077393C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BB33E" w14:textId="421D527F" w:rsidR="00E950B3" w:rsidRPr="00F15FEB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F15FE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83B06" w14:textId="77777777" w:rsidR="00E950B3" w:rsidRPr="00F15FEB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F15FEB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F15FEB" w:rsidRPr="00F15FEB" w14:paraId="70F1F4D1" w14:textId="77777777" w:rsidTr="0077393C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B50A" w14:textId="77777777" w:rsidR="00E950B3" w:rsidRPr="00F15FEB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15FE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B36CB" w14:textId="3F94EBF0" w:rsidR="00E950B3" w:rsidRPr="00F15FEB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F15FEB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201 </w:t>
            </w:r>
            <w:r w:rsidR="00F444FF" w:rsidRPr="00F15FEB"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val="es-MX"/>
              </w:rPr>
              <w:t>administración</w:t>
            </w:r>
            <w:r w:rsidRPr="00F15FEB"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val="es-MX"/>
              </w:rPr>
              <w:t xml:space="preserve"> Financiera</w:t>
            </w:r>
          </w:p>
        </w:tc>
      </w:tr>
      <w:tr w:rsidR="00E950B3" w:rsidRPr="00F15FEB" w14:paraId="062F35EE" w14:textId="77777777" w:rsidTr="0077393C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9E57F" w14:textId="77777777" w:rsidR="00E950B3" w:rsidRPr="00F15FEB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15FE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TIPO DE PROCESO: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5FE71" w14:textId="77777777" w:rsidR="00E950B3" w:rsidRPr="00F15FEB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F15FEB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5C34AF1F" w14:textId="77777777" w:rsidR="00E950B3" w:rsidRPr="00F15FEB" w:rsidRDefault="00E950B3" w:rsidP="00E950B3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257"/>
      </w:tblGrid>
      <w:tr w:rsidR="00F15FEB" w:rsidRPr="00F15FEB" w14:paraId="1D97FF41" w14:textId="77777777" w:rsidTr="0077393C">
        <w:tc>
          <w:tcPr>
            <w:tcW w:w="0" w:type="auto"/>
          </w:tcPr>
          <w:p w14:paraId="00F53837" w14:textId="77777777" w:rsidR="00E950B3" w:rsidRPr="00F15FEB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F15FEB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0" w:type="auto"/>
          </w:tcPr>
          <w:p w14:paraId="5A7A36DF" w14:textId="77777777" w:rsidR="00E950B3" w:rsidRPr="00F15FEB" w:rsidRDefault="00E950B3" w:rsidP="00E950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F15FE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F15FEB" w:rsidRPr="00F15FEB" w14:paraId="32B2E85C" w14:textId="77777777" w:rsidTr="0077393C">
        <w:tc>
          <w:tcPr>
            <w:tcW w:w="0" w:type="auto"/>
          </w:tcPr>
          <w:p w14:paraId="6B281150" w14:textId="77777777" w:rsidR="00E950B3" w:rsidRPr="00F15FEB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F15FEB">
              <w:rPr>
                <w:rFonts w:ascii="Arial" w:eastAsia="Times New Roman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7B2D2CCF" w14:textId="24E1799D" w:rsidR="00E950B3" w:rsidRPr="00F15FEB" w:rsidRDefault="00501367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                    </w:t>
            </w:r>
            <w:r w:rsidR="00E950B3" w:rsidRPr="00F15FEB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NOMBRE DEL PROCESO O TRAMITE ADMINISTRATIVO </w:t>
            </w:r>
          </w:p>
          <w:p w14:paraId="0C321717" w14:textId="0A87AB14" w:rsidR="00257BCA" w:rsidRDefault="00257BCA" w:rsidP="00213BF6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F15FEB">
              <w:rPr>
                <w:rFonts w:ascii="Arial" w:hAnsi="Arial" w:cs="Arial"/>
                <w:b/>
                <w:color w:val="404040" w:themeColor="text1" w:themeTint="BF"/>
              </w:rPr>
              <w:t>CERTIFICACIÓN DE CARTA GENEALÓGICA DE GANADO BOVINO Y EQUINO</w:t>
            </w:r>
          </w:p>
          <w:p w14:paraId="11BAE287" w14:textId="6AEE07CC" w:rsidR="00FD0F76" w:rsidRPr="00FD0F76" w:rsidRDefault="00FD0F76" w:rsidP="00FD0F76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bCs/>
                <w:color w:val="404040" w:themeColor="text1" w:themeTint="BF"/>
              </w:rPr>
            </w:pPr>
            <w:r w:rsidRPr="00FD0F76">
              <w:rPr>
                <w:rFonts w:ascii="Arial" w:hAnsi="Arial" w:cs="Arial"/>
                <w:bCs/>
                <w:color w:val="404040" w:themeColor="text1" w:themeTint="BF"/>
              </w:rPr>
              <w:t>No est</w:t>
            </w:r>
            <w:r w:rsidR="009E5EF1">
              <w:rPr>
                <w:rFonts w:ascii="Arial" w:hAnsi="Arial" w:cs="Arial"/>
                <w:bCs/>
                <w:color w:val="404040" w:themeColor="text1" w:themeTint="BF"/>
              </w:rPr>
              <w:t>á</w:t>
            </w:r>
            <w:r w:rsidRPr="00FD0F76">
              <w:rPr>
                <w:rFonts w:ascii="Arial" w:hAnsi="Arial" w:cs="Arial"/>
                <w:bCs/>
                <w:color w:val="404040" w:themeColor="text1" w:themeTint="BF"/>
              </w:rPr>
              <w:t xml:space="preserve"> sistematizado</w:t>
            </w:r>
          </w:p>
          <w:p w14:paraId="36F0106D" w14:textId="2B8AF051" w:rsidR="00E950B3" w:rsidRPr="00F15FEB" w:rsidRDefault="00E950B3" w:rsidP="00543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</w:p>
        </w:tc>
      </w:tr>
      <w:tr w:rsidR="00F15FEB" w:rsidRPr="00F15FEB" w14:paraId="06DD0F2C" w14:textId="77777777" w:rsidTr="0077393C">
        <w:tc>
          <w:tcPr>
            <w:tcW w:w="0" w:type="auto"/>
          </w:tcPr>
          <w:p w14:paraId="1488E532" w14:textId="77777777" w:rsidR="00E950B3" w:rsidRPr="00F15FEB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F15FEB">
              <w:rPr>
                <w:rFonts w:ascii="Arial" w:eastAsia="Times New Roman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62CD657C" w14:textId="77777777" w:rsidR="00E950B3" w:rsidRPr="00F15FEB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F15FEB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DIAGNOSTICO LEGAL (REVISIÓN DE NORMATIVA O BASE LEGAL) </w:t>
            </w:r>
          </w:p>
          <w:p w14:paraId="22FF7376" w14:textId="234B8364" w:rsidR="009900EA" w:rsidRPr="00F15FEB" w:rsidRDefault="009900EA" w:rsidP="00213BF6">
            <w:pPr>
              <w:pStyle w:val="Default"/>
              <w:numPr>
                <w:ilvl w:val="0"/>
                <w:numId w:val="26"/>
              </w:numPr>
              <w:spacing w:after="20"/>
              <w:rPr>
                <w:bCs/>
                <w:color w:val="404040" w:themeColor="text1" w:themeTint="BF"/>
                <w:sz w:val="22"/>
                <w:szCs w:val="22"/>
              </w:rPr>
            </w:pPr>
            <w:r w:rsidRPr="00F15FEB">
              <w:rPr>
                <w:bCs/>
                <w:color w:val="404040" w:themeColor="text1" w:themeTint="BF"/>
                <w:sz w:val="22"/>
                <w:szCs w:val="22"/>
              </w:rPr>
              <w:t xml:space="preserve">Decreto Ley Número 461- 67, Reglamento para el Registro Genealógico de Ganado de Guatemala. </w:t>
            </w:r>
          </w:p>
          <w:p w14:paraId="3CFD2E70" w14:textId="76FE1BB6" w:rsidR="009900EA" w:rsidRPr="00F15FEB" w:rsidRDefault="009900EA" w:rsidP="00213BF6">
            <w:pPr>
              <w:pStyle w:val="Default"/>
              <w:numPr>
                <w:ilvl w:val="0"/>
                <w:numId w:val="26"/>
              </w:numPr>
              <w:spacing w:after="20"/>
              <w:rPr>
                <w:color w:val="404040" w:themeColor="text1" w:themeTint="BF"/>
                <w:sz w:val="22"/>
                <w:szCs w:val="22"/>
              </w:rPr>
            </w:pPr>
            <w:r w:rsidRPr="00F15FEB">
              <w:rPr>
                <w:color w:val="404040" w:themeColor="text1" w:themeTint="BF"/>
                <w:sz w:val="22"/>
                <w:szCs w:val="22"/>
              </w:rPr>
              <w:t xml:space="preserve">Acuerdo Gubernativo S/N del </w:t>
            </w:r>
            <w:r w:rsidRPr="00F15FEB">
              <w:rPr>
                <w:color w:val="404040" w:themeColor="text1" w:themeTint="BF"/>
              </w:rPr>
              <w:t>5 de marzo de 1971</w:t>
            </w:r>
            <w:r w:rsidRPr="00F15FEB">
              <w:rPr>
                <w:color w:val="404040" w:themeColor="text1" w:themeTint="BF"/>
                <w:sz w:val="22"/>
                <w:szCs w:val="22"/>
              </w:rPr>
              <w:t xml:space="preserve">, Registro Genealógico de Ganado Equino. </w:t>
            </w:r>
          </w:p>
          <w:p w14:paraId="57EB5DD8" w14:textId="71085651" w:rsidR="009900EA" w:rsidRDefault="009900EA" w:rsidP="00213BF6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F15FEB">
              <w:rPr>
                <w:rFonts w:ascii="Arial" w:hAnsi="Arial" w:cs="Arial"/>
                <w:color w:val="404040" w:themeColor="text1" w:themeTint="BF"/>
              </w:rPr>
              <w:t>Acuerdo Ministerial 137-2007, tarifas por servicios del VISAR.</w:t>
            </w:r>
          </w:p>
          <w:p w14:paraId="67E4502B" w14:textId="77777777" w:rsidR="00776634" w:rsidRPr="00F15FEB" w:rsidRDefault="00776634" w:rsidP="0077663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</w:p>
          <w:p w14:paraId="6F14AA7A" w14:textId="62E180A0" w:rsidR="00E950B3" w:rsidRPr="00F15FEB" w:rsidRDefault="00174DC3" w:rsidP="00174DC3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930"/>
              </w:tabs>
              <w:spacing w:after="2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ab/>
            </w:r>
          </w:p>
        </w:tc>
      </w:tr>
      <w:tr w:rsidR="00F15FEB" w:rsidRPr="00F15FEB" w14:paraId="73B1EB12" w14:textId="77777777" w:rsidTr="00E96D10">
        <w:trPr>
          <w:trHeight w:val="760"/>
        </w:trPr>
        <w:tc>
          <w:tcPr>
            <w:tcW w:w="0" w:type="auto"/>
          </w:tcPr>
          <w:p w14:paraId="3BC3112C" w14:textId="64F23F7D" w:rsidR="00F15FEB" w:rsidRPr="00F15FEB" w:rsidRDefault="00174DC3" w:rsidP="00F15FEB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44A7DF4" w14:textId="77777777" w:rsidR="00F15FEB" w:rsidRPr="00F15FEB" w:rsidRDefault="00F15FEB" w:rsidP="00F15F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15FEB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DISEÑO ACTUAL Y REDISEÑO DEL PROCEDIMIENTO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943"/>
              <w:gridCol w:w="4088"/>
            </w:tblGrid>
            <w:tr w:rsidR="00F15FEB" w:rsidRPr="00F15FEB" w14:paraId="336C7478" w14:textId="77777777" w:rsidTr="00B63931">
              <w:tc>
                <w:tcPr>
                  <w:tcW w:w="3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1C173" w14:textId="77777777" w:rsidR="00F15FEB" w:rsidRPr="00174DC3" w:rsidRDefault="00F15FEB" w:rsidP="00F15FEB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174DC3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Requisitos Diseño Actual</w:t>
                  </w:r>
                </w:p>
                <w:p w14:paraId="2AE723DB" w14:textId="77777777" w:rsidR="00F15FEB" w:rsidRPr="00174DC3" w:rsidRDefault="00F15FEB" w:rsidP="00F15FEB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7628D" w14:textId="77777777" w:rsidR="00F15FEB" w:rsidRPr="00174DC3" w:rsidRDefault="00F15FEB" w:rsidP="00F15FEB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174DC3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Requisitos Diseño propuesto</w:t>
                  </w:r>
                </w:p>
              </w:tc>
            </w:tr>
            <w:tr w:rsidR="00F15FEB" w:rsidRPr="00F15FEB" w14:paraId="42F9B706" w14:textId="77777777" w:rsidTr="00B63931">
              <w:tc>
                <w:tcPr>
                  <w:tcW w:w="3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CF0BE" w14:textId="23B06782" w:rsidR="00F15FEB" w:rsidRPr="00174DC3" w:rsidRDefault="00F15FEB" w:rsidP="00FA3765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74DC3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 xml:space="preserve"> </w:t>
                  </w:r>
                  <w:r w:rsidRPr="00174DC3">
                    <w:rPr>
                      <w:rFonts w:ascii="Arial" w:hAnsi="Arial" w:cs="Arial"/>
                      <w:color w:val="404040" w:themeColor="text1" w:themeTint="BF"/>
                    </w:rPr>
                    <w:t xml:space="preserve">Fotocopia completa del DPI autenticado del criador y/ o propietario o representante legal. </w:t>
                  </w:r>
                </w:p>
                <w:p w14:paraId="056C8663" w14:textId="77777777" w:rsidR="00F15FEB" w:rsidRPr="00174DC3" w:rsidRDefault="00F15FEB" w:rsidP="00FA3765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74DC3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Fotocopia del acta de constitución legal de la identidad, cuando aplique.</w:t>
                  </w:r>
                </w:p>
                <w:p w14:paraId="2F6C43E1" w14:textId="77777777" w:rsidR="00F15FEB" w:rsidRPr="00174DC3" w:rsidRDefault="00F15FEB" w:rsidP="00FA3765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74DC3">
                    <w:rPr>
                      <w:rFonts w:ascii="Arial" w:hAnsi="Arial" w:cs="Arial"/>
                      <w:color w:val="404040" w:themeColor="text1" w:themeTint="BF"/>
                    </w:rPr>
                    <w:t>Fotocopia de patente de comercio y/o sociedad, cuando aplique.</w:t>
                  </w:r>
                </w:p>
                <w:p w14:paraId="6774E641" w14:textId="77777777" w:rsidR="00F15FEB" w:rsidRPr="00174DC3" w:rsidRDefault="00F15FEB" w:rsidP="00FA3765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74DC3">
                    <w:rPr>
                      <w:rFonts w:ascii="Arial" w:hAnsi="Arial" w:cs="Arial"/>
                      <w:color w:val="404040" w:themeColor="text1" w:themeTint="BF"/>
                    </w:rPr>
                    <w:t xml:space="preserve">Fotocopia del nombramiento del representante legal, cuando aplique. </w:t>
                  </w:r>
                </w:p>
                <w:p w14:paraId="76625515" w14:textId="7EF395FC" w:rsidR="00F15FEB" w:rsidRPr="00174DC3" w:rsidRDefault="00F15FEB" w:rsidP="00FA3765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6960"/>
                    </w:tabs>
                    <w:rPr>
                      <w:color w:val="404040" w:themeColor="text1" w:themeTint="BF"/>
                    </w:rPr>
                  </w:pPr>
                  <w:r w:rsidRPr="00174DC3">
                    <w:rPr>
                      <w:rFonts w:ascii="Arial" w:hAnsi="Arial" w:cs="Arial"/>
                      <w:color w:val="404040" w:themeColor="text1" w:themeTint="BF"/>
                    </w:rPr>
                    <w:t>Boleta de Pago.</w:t>
                  </w:r>
                </w:p>
                <w:p w14:paraId="27CFDF9A" w14:textId="3B4ED599" w:rsidR="004B6C5D" w:rsidRPr="00174DC3" w:rsidRDefault="004B6C5D" w:rsidP="00FA3765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74DC3">
                    <w:rPr>
                      <w:rFonts w:ascii="Arial" w:hAnsi="Arial" w:cs="Arial"/>
                      <w:color w:val="404040" w:themeColor="text1" w:themeTint="BF"/>
                    </w:rPr>
                    <w:t xml:space="preserve">Proporcionar nombre del ejemplar y número de registro privado.                 </w:t>
                  </w:r>
                </w:p>
                <w:p w14:paraId="040EFDCE" w14:textId="77777777" w:rsidR="00FA3765" w:rsidRPr="00174DC3" w:rsidRDefault="00FA3765" w:rsidP="00FA3765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74DC3">
                    <w:rPr>
                      <w:rFonts w:ascii="Arial" w:hAnsi="Arial" w:cs="Arial"/>
                      <w:color w:val="404040" w:themeColor="text1" w:themeTint="BF"/>
                    </w:rPr>
                    <w:t xml:space="preserve">Indicar sexo  </w:t>
                  </w:r>
                </w:p>
                <w:p w14:paraId="75B07786" w14:textId="77777777" w:rsidR="00FA3765" w:rsidRPr="00174DC3" w:rsidRDefault="00FA3765" w:rsidP="00FA3765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74DC3">
                    <w:rPr>
                      <w:rFonts w:ascii="Arial" w:hAnsi="Arial" w:cs="Arial"/>
                      <w:color w:val="404040" w:themeColor="text1" w:themeTint="BF"/>
                    </w:rPr>
                    <w:t xml:space="preserve">Indicar Raza  </w:t>
                  </w:r>
                </w:p>
                <w:p w14:paraId="569C2DF8" w14:textId="0C161898" w:rsidR="00FA3765" w:rsidRPr="00174DC3" w:rsidRDefault="00FA3765" w:rsidP="00FA3765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74DC3">
                    <w:rPr>
                      <w:rFonts w:ascii="Arial" w:hAnsi="Arial" w:cs="Arial"/>
                      <w:color w:val="404040" w:themeColor="text1" w:themeTint="BF"/>
                    </w:rPr>
                    <w:t xml:space="preserve">Proporcionar Numero de Registro Genealógico </w:t>
                  </w:r>
                  <w:r w:rsidR="00784994" w:rsidRPr="00174DC3">
                    <w:rPr>
                      <w:rFonts w:ascii="Arial" w:hAnsi="Arial" w:cs="Arial"/>
                      <w:color w:val="404040" w:themeColor="text1" w:themeTint="BF"/>
                    </w:rPr>
                    <w:t>del ejemplar</w:t>
                  </w:r>
                  <w:r w:rsidRPr="00174DC3">
                    <w:rPr>
                      <w:rFonts w:ascii="Arial" w:hAnsi="Arial" w:cs="Arial"/>
                      <w:color w:val="404040" w:themeColor="text1" w:themeTint="BF"/>
                    </w:rPr>
                    <w:t xml:space="preserve">  </w:t>
                  </w:r>
                </w:p>
                <w:p w14:paraId="4BFED377" w14:textId="77777777" w:rsidR="00FA3765" w:rsidRPr="00174DC3" w:rsidRDefault="00FA3765" w:rsidP="00FA3765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74DC3">
                    <w:rPr>
                      <w:rFonts w:ascii="Arial" w:hAnsi="Arial" w:cs="Arial"/>
                      <w:color w:val="404040" w:themeColor="text1" w:themeTint="BF"/>
                    </w:rPr>
                    <w:t xml:space="preserve">Nombre del criador o propietario actual   </w:t>
                  </w:r>
                </w:p>
                <w:p w14:paraId="774C21B6" w14:textId="77777777" w:rsidR="00FA3765" w:rsidRPr="00174DC3" w:rsidRDefault="00FA3765" w:rsidP="00FA3765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74DC3">
                    <w:rPr>
                      <w:rFonts w:ascii="Arial" w:hAnsi="Arial" w:cs="Arial"/>
                      <w:color w:val="404040" w:themeColor="text1" w:themeTint="BF"/>
                    </w:rPr>
                    <w:t xml:space="preserve">Adjuntar genealogía de ambos padres, para ganado bovino                                                </w:t>
                  </w:r>
                </w:p>
                <w:p w14:paraId="61CDCDF8" w14:textId="77777777" w:rsidR="004B6C5D" w:rsidRPr="00174DC3" w:rsidRDefault="004B6C5D" w:rsidP="00FA3765">
                  <w:pPr>
                    <w:pStyle w:val="Prrafodelista"/>
                    <w:tabs>
                      <w:tab w:val="left" w:pos="6960"/>
                    </w:tabs>
                    <w:rPr>
                      <w:color w:val="404040" w:themeColor="text1" w:themeTint="BF"/>
                    </w:rPr>
                  </w:pPr>
                </w:p>
                <w:p w14:paraId="0AB22B73" w14:textId="127D924D" w:rsidR="00F15FEB" w:rsidRPr="00174DC3" w:rsidRDefault="00F15FEB" w:rsidP="00F15FEB">
                  <w:pPr>
                    <w:pStyle w:val="Prrafodelista"/>
                    <w:tabs>
                      <w:tab w:val="left" w:pos="6960"/>
                    </w:tabs>
                    <w:rPr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7B034" w14:textId="08F71758" w:rsidR="00F15FEB" w:rsidRPr="00174DC3" w:rsidRDefault="009E5EF1" w:rsidP="00F15FEB">
                  <w:pPr>
                    <w:pStyle w:val="Prrafodelista"/>
                    <w:numPr>
                      <w:ilvl w:val="0"/>
                      <w:numId w:val="22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74DC3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lastRenderedPageBreak/>
                    <w:t>C</w:t>
                  </w:r>
                  <w:r w:rsidR="00F15FEB" w:rsidRPr="00174DC3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 xml:space="preserve">opia del acta de constitución de la </w:t>
                  </w:r>
                  <w:r w:rsidR="00FD0F76" w:rsidRPr="00174DC3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empresa</w:t>
                  </w:r>
                  <w:r w:rsidR="00F15FEB" w:rsidRPr="00174DC3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, cuando aplique.</w:t>
                  </w:r>
                </w:p>
                <w:p w14:paraId="0F5FA72A" w14:textId="1558B421" w:rsidR="00F15FEB" w:rsidRPr="00174DC3" w:rsidRDefault="009E5EF1" w:rsidP="00F15FEB">
                  <w:pPr>
                    <w:pStyle w:val="Prrafodelista"/>
                    <w:numPr>
                      <w:ilvl w:val="0"/>
                      <w:numId w:val="22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74DC3">
                    <w:rPr>
                      <w:rFonts w:ascii="Arial" w:hAnsi="Arial" w:cs="Arial"/>
                      <w:color w:val="404040" w:themeColor="text1" w:themeTint="BF"/>
                    </w:rPr>
                    <w:t>C</w:t>
                  </w:r>
                  <w:r w:rsidR="00F15FEB" w:rsidRPr="00174DC3">
                    <w:rPr>
                      <w:rFonts w:ascii="Arial" w:hAnsi="Arial" w:cs="Arial"/>
                      <w:color w:val="404040" w:themeColor="text1" w:themeTint="BF"/>
                    </w:rPr>
                    <w:t xml:space="preserve">opia de patente </w:t>
                  </w:r>
                  <w:r w:rsidR="00776634" w:rsidRPr="00174DC3">
                    <w:rPr>
                      <w:rFonts w:ascii="Arial" w:hAnsi="Arial" w:cs="Arial"/>
                      <w:color w:val="404040" w:themeColor="text1" w:themeTint="BF"/>
                    </w:rPr>
                    <w:t>de sociedad</w:t>
                  </w:r>
                  <w:r w:rsidR="00F15FEB" w:rsidRPr="00174DC3">
                    <w:rPr>
                      <w:rFonts w:ascii="Arial" w:hAnsi="Arial" w:cs="Arial"/>
                      <w:color w:val="404040" w:themeColor="text1" w:themeTint="BF"/>
                    </w:rPr>
                    <w:t>, cuando aplique.</w:t>
                  </w:r>
                </w:p>
                <w:p w14:paraId="5C443E34" w14:textId="77777777" w:rsidR="00F15FEB" w:rsidRPr="00174DC3" w:rsidRDefault="00F15FEB" w:rsidP="00F15FEB">
                  <w:pPr>
                    <w:pStyle w:val="Prrafodelista"/>
                    <w:numPr>
                      <w:ilvl w:val="0"/>
                      <w:numId w:val="22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74DC3">
                    <w:rPr>
                      <w:rFonts w:ascii="Arial" w:hAnsi="Arial" w:cs="Arial"/>
                      <w:color w:val="404040" w:themeColor="text1" w:themeTint="BF"/>
                    </w:rPr>
                    <w:t xml:space="preserve">Boleta de Pago. </w:t>
                  </w:r>
                </w:p>
                <w:p w14:paraId="0EE003AD" w14:textId="1A02F984" w:rsidR="006D4158" w:rsidRPr="00174DC3" w:rsidRDefault="006D4158" w:rsidP="005211B2">
                  <w:pPr>
                    <w:tabs>
                      <w:tab w:val="left" w:pos="6960"/>
                    </w:tabs>
                    <w:ind w:left="360"/>
                    <w:rPr>
                      <w:rFonts w:ascii="Arial" w:hAnsi="Arial" w:cs="Arial"/>
                      <w:strike/>
                      <w:color w:val="404040" w:themeColor="text1" w:themeTint="BF"/>
                      <w:highlight w:val="yellow"/>
                    </w:rPr>
                  </w:pPr>
                  <w:r w:rsidRPr="00174DC3">
                    <w:rPr>
                      <w:rFonts w:ascii="Arial" w:hAnsi="Arial" w:cs="Arial"/>
                      <w:color w:val="404040" w:themeColor="text1" w:themeTint="BF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F15FEB" w:rsidRPr="00F15FEB" w14:paraId="27C67E35" w14:textId="77777777" w:rsidTr="00B63931">
              <w:tc>
                <w:tcPr>
                  <w:tcW w:w="3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31FB8" w14:textId="77777777" w:rsidR="00F15FEB" w:rsidRPr="00F15FEB" w:rsidRDefault="00F15FEB" w:rsidP="00F15FEB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F15FEB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lastRenderedPageBreak/>
                    <w:t>Diseño Actual</w:t>
                  </w:r>
                </w:p>
                <w:p w14:paraId="5314BAB2" w14:textId="77777777" w:rsidR="00F15FEB" w:rsidRPr="00F15FEB" w:rsidRDefault="00F15FEB" w:rsidP="00F15FEB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B2B3C" w14:textId="77777777" w:rsidR="00F15FEB" w:rsidRPr="00F15FEB" w:rsidRDefault="00F15FEB" w:rsidP="00F15FEB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F15FEB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F15FEB" w:rsidRPr="00F15FEB" w14:paraId="641AF41E" w14:textId="77777777" w:rsidTr="00B63931">
              <w:tc>
                <w:tcPr>
                  <w:tcW w:w="3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E46FD4" w14:textId="77777777" w:rsidR="00F15FEB" w:rsidRPr="00F15FEB" w:rsidRDefault="00F15FEB" w:rsidP="00F15FEB">
                  <w:pPr>
                    <w:pStyle w:val="Prrafodelista"/>
                    <w:numPr>
                      <w:ilvl w:val="0"/>
                      <w:numId w:val="23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15FEB">
                    <w:rPr>
                      <w:rFonts w:ascii="Arial" w:eastAsia="Calibri" w:hAnsi="Arial" w:cs="Arial"/>
                      <w:color w:val="404040" w:themeColor="text1" w:themeTint="BF"/>
                      <w:lang w:val="es-MX"/>
                    </w:rPr>
                    <w:t>El</w:t>
                  </w:r>
                  <w:r w:rsidRPr="00F15FEB">
                    <w:rPr>
                      <w:rFonts w:ascii="Arial" w:eastAsia="Calibri" w:hAnsi="Arial" w:cs="Arial"/>
                      <w:iCs/>
                      <w:color w:val="404040" w:themeColor="text1" w:themeTint="BF"/>
                      <w:lang w:val="es-ES_tradnl"/>
                    </w:rPr>
                    <w:t xml:space="preserve"> Usuario Solicitante descarga el Formulario</w:t>
                  </w:r>
                  <w:r w:rsidRPr="00F15FEB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 de Solicitud </w:t>
                  </w:r>
                  <w:r w:rsidRPr="00F15FEB">
                    <w:rPr>
                      <w:rFonts w:ascii="Arial" w:eastAsia="Calibri" w:hAnsi="Arial" w:cs="Arial"/>
                      <w:iCs/>
                      <w:color w:val="404040" w:themeColor="text1" w:themeTint="BF"/>
                      <w:lang w:val="es-ES_tradnl"/>
                    </w:rPr>
                    <w:t>de Certificación de Carta Genealógica de ganado bovino y equino DFRN-02-R-012 (nuevo)</w:t>
                  </w:r>
                  <w:r w:rsidRPr="00F15FEB">
                    <w:rPr>
                      <w:rFonts w:ascii="Arial" w:eastAsia="Calibri" w:hAnsi="Arial" w:cs="Arial"/>
                      <w:bCs/>
                      <w:color w:val="404040" w:themeColor="text1" w:themeTint="BF"/>
                      <w:lang w:val="es-ES_tradnl"/>
                    </w:rPr>
                    <w:t xml:space="preserve"> en el portal del VISAR-MAGA </w:t>
                  </w:r>
                  <w:r w:rsidRPr="00F15FEB">
                    <w:rPr>
                      <w:rFonts w:ascii="Arial" w:eastAsia="Calibri" w:hAnsi="Arial" w:cs="Arial"/>
                      <w:b/>
                      <w:color w:val="404040" w:themeColor="text1" w:themeTint="BF"/>
                    </w:rPr>
                    <w:t>https://visar.maga.gob.gt/</w:t>
                  </w:r>
                  <w:r w:rsidRPr="00F15FEB">
                    <w:rPr>
                      <w:rFonts w:ascii="Arial" w:eastAsia="Calibri" w:hAnsi="Arial" w:cs="Arial"/>
                      <w:bCs/>
                      <w:color w:val="404040" w:themeColor="text1" w:themeTint="BF"/>
                      <w:lang w:val="es-ES_tradnl"/>
                    </w:rPr>
                    <w:t xml:space="preserve"> o lo solicita al Profesional Analista.</w:t>
                  </w:r>
                </w:p>
                <w:p w14:paraId="4AA2D0D0" w14:textId="5EB84F01" w:rsidR="00F15FEB" w:rsidRPr="00F15FEB" w:rsidRDefault="00F15FEB" w:rsidP="00F15FEB">
                  <w:pPr>
                    <w:pStyle w:val="Prrafodelista"/>
                    <w:numPr>
                      <w:ilvl w:val="0"/>
                      <w:numId w:val="23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15FE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profesional analista del Departamento de Registro </w:t>
                  </w:r>
                  <w:r w:rsidR="007A75D2" w:rsidRPr="00F15FE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Genealógico</w:t>
                  </w:r>
                  <w:r w:rsidRPr="00F15FE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recibe y verifica el formulario con el expediente completo (Traslado de documentos de la Ventanilla de Atención al Usuario al Departamento de Registro Genealógico y Análisis).</w:t>
                  </w:r>
                </w:p>
                <w:p w14:paraId="63318943" w14:textId="6EAE1CBE" w:rsidR="00F15FEB" w:rsidRPr="00F15FEB" w:rsidRDefault="00F15FEB" w:rsidP="00F15FEB">
                  <w:pPr>
                    <w:pStyle w:val="Prrafodelista"/>
                    <w:numPr>
                      <w:ilvl w:val="0"/>
                      <w:numId w:val="23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15FEB">
                    <w:rPr>
                      <w:rFonts w:ascii="Arial" w:hAnsi="Arial" w:cs="Arial"/>
                      <w:color w:val="404040" w:themeColor="text1" w:themeTint="BF"/>
                    </w:rPr>
                    <w:t xml:space="preserve">El profesional analista del Departamento de Registro Genealógico, en caso de faltarle datos a la solicitud o algún documento, el profesional analista del Departamento de Registro </w:t>
                  </w:r>
                  <w:r w:rsidR="009F4BAA" w:rsidRPr="00F15FEB">
                    <w:rPr>
                      <w:rFonts w:ascii="Arial" w:hAnsi="Arial" w:cs="Arial"/>
                      <w:color w:val="404040" w:themeColor="text1" w:themeTint="BF"/>
                    </w:rPr>
                    <w:t>Genealógico</w:t>
                  </w:r>
                  <w:r w:rsidRPr="00F15FEB">
                    <w:rPr>
                      <w:rFonts w:ascii="Arial" w:hAnsi="Arial" w:cs="Arial"/>
                      <w:color w:val="404040" w:themeColor="text1" w:themeTint="BF"/>
                    </w:rPr>
                    <w:t xml:space="preserve"> devuelve el expediente con Boleta de Reparos DFRN-02-R-016, a la Ventanilla de Atención al Usuario-VISAR.</w:t>
                  </w:r>
                </w:p>
                <w:p w14:paraId="7E6BB70A" w14:textId="7568803B" w:rsidR="00F15FEB" w:rsidRPr="00F15FEB" w:rsidRDefault="00F15FEB" w:rsidP="00F15FEB">
                  <w:pPr>
                    <w:pStyle w:val="Prrafodelista"/>
                    <w:numPr>
                      <w:ilvl w:val="0"/>
                      <w:numId w:val="23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15FEB">
                    <w:rPr>
                      <w:rFonts w:ascii="Arial" w:hAnsi="Arial" w:cs="Arial"/>
                      <w:color w:val="404040" w:themeColor="text1" w:themeTint="BF"/>
                    </w:rPr>
                    <w:t xml:space="preserve">El profesional analista del Departamento de Registro Genealógico verifica si el formulario con su expediente </w:t>
                  </w:r>
                  <w:r w:rsidR="009F4BAA" w:rsidRPr="00F15FEB">
                    <w:rPr>
                      <w:rFonts w:ascii="Arial" w:hAnsi="Arial" w:cs="Arial"/>
                      <w:color w:val="404040" w:themeColor="text1" w:themeTint="BF"/>
                    </w:rPr>
                    <w:t>está</w:t>
                  </w:r>
                  <w:r w:rsidRPr="00F15FEB">
                    <w:rPr>
                      <w:rFonts w:ascii="Arial" w:hAnsi="Arial" w:cs="Arial"/>
                      <w:color w:val="404040" w:themeColor="text1" w:themeTint="BF"/>
                    </w:rPr>
                    <w:t xml:space="preserve"> completo para emitir la certificación de carta genealógica de ganado bovino y equino (nuevo) DFRN-02-R-012 y esta es enviada al jefe del departamento de Registro Genealógico o persona a cargo para su firma, (</w:t>
                  </w:r>
                  <w:r w:rsidRPr="00F15FE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certificación de carta genealógica de ganado bovino y equino y traslado de la misma a la Ventanilla de Atención al </w:t>
                  </w:r>
                  <w:r w:rsidRPr="00F15FE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 xml:space="preserve">Usuario, para entrega al usuario. </w:t>
                  </w:r>
                </w:p>
                <w:p w14:paraId="0559E376" w14:textId="77777777" w:rsidR="00F15FEB" w:rsidRPr="00F15FEB" w:rsidRDefault="00F15FEB" w:rsidP="00F15FEB">
                  <w:pPr>
                    <w:pStyle w:val="Prrafodelista"/>
                    <w:numPr>
                      <w:ilvl w:val="0"/>
                      <w:numId w:val="23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15FEB">
                    <w:rPr>
                      <w:rFonts w:ascii="Arial" w:eastAsia="Calibri" w:hAnsi="Arial" w:cs="Arial"/>
                      <w:color w:val="404040" w:themeColor="text1" w:themeTint="BF"/>
                    </w:rPr>
                    <w:t>El profesional analista del Departamento          de Registro Genealógico de Ganado notifica al usuario vía telefónica y/o correo electrónico.</w:t>
                  </w:r>
                </w:p>
                <w:p w14:paraId="6477DDD6" w14:textId="77777777" w:rsidR="00F15FEB" w:rsidRPr="00F15FEB" w:rsidRDefault="00F15FEB" w:rsidP="00F15FEB">
                  <w:pPr>
                    <w:pStyle w:val="Prrafodelista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15FEB">
                    <w:rPr>
                      <w:rFonts w:ascii="Arial" w:hAnsi="Arial" w:cs="Arial"/>
                      <w:color w:val="404040" w:themeColor="text1" w:themeTint="BF"/>
                    </w:rPr>
                    <w:t xml:space="preserve">El usuario recoge la certificación de carta genealógica, en </w:t>
                  </w:r>
                  <w:r w:rsidRPr="00F15FEB">
                    <w:rPr>
                      <w:rFonts w:ascii="Arial" w:eastAsia="Calibri" w:hAnsi="Arial" w:cs="Arial"/>
                      <w:color w:val="404040" w:themeColor="text1" w:themeTint="BF"/>
                    </w:rPr>
                    <w:t>la Ventanilla de atención al usuario y se traslada el expediente al Departamento de Registro Genealógico de Ganado.</w:t>
                  </w:r>
                </w:p>
                <w:p w14:paraId="65864EE1" w14:textId="77777777" w:rsidR="00F15FEB" w:rsidRPr="00F15FEB" w:rsidRDefault="00F15FEB" w:rsidP="00F15FEB">
                  <w:pPr>
                    <w:pStyle w:val="Default"/>
                    <w:numPr>
                      <w:ilvl w:val="0"/>
                      <w:numId w:val="23"/>
                    </w:num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F15FEB">
                    <w:rPr>
                      <w:color w:val="404040" w:themeColor="text1" w:themeTint="BF"/>
                      <w:sz w:val="22"/>
                      <w:szCs w:val="22"/>
                    </w:rPr>
                    <w:t>El profesional analista del Departamento recibe el expediente con la firma de recibido del usuario.</w:t>
                  </w:r>
                </w:p>
                <w:p w14:paraId="6C8CFC68" w14:textId="77777777" w:rsidR="00F15FEB" w:rsidRPr="00F15FEB" w:rsidRDefault="00F15FEB" w:rsidP="00F15FEB">
                  <w:pPr>
                    <w:pStyle w:val="Default"/>
                    <w:numPr>
                      <w:ilvl w:val="0"/>
                      <w:numId w:val="23"/>
                    </w:num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F15FEB">
                    <w:rPr>
                      <w:color w:val="404040" w:themeColor="text1" w:themeTint="BF"/>
                      <w:sz w:val="22"/>
                      <w:szCs w:val="22"/>
                    </w:rPr>
                    <w:t xml:space="preserve">El expediente se archiva.                     </w:t>
                  </w:r>
                </w:p>
                <w:p w14:paraId="77BC067B" w14:textId="77777777" w:rsidR="00F15FEB" w:rsidRPr="00F15FEB" w:rsidRDefault="00F15FEB" w:rsidP="00F15FEB">
                  <w:pPr>
                    <w:pStyle w:val="Default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F15FEB">
                    <w:rPr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DCB89" w14:textId="77777777" w:rsidR="00FD0F76" w:rsidRPr="00235D6B" w:rsidRDefault="00F15FEB" w:rsidP="002A0F75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15FEB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 xml:space="preserve">1. </w:t>
                  </w:r>
                  <w:r w:rsidR="00FD0F76" w:rsidRPr="00235D6B">
                    <w:rPr>
                      <w:rFonts w:ascii="Arial" w:hAnsi="Arial" w:cs="Arial"/>
                      <w:color w:val="404040" w:themeColor="text1" w:themeTint="BF"/>
                    </w:rPr>
                    <w:t xml:space="preserve">El </w:t>
                  </w:r>
                  <w:r w:rsidR="00FD0F76">
                    <w:rPr>
                      <w:rFonts w:ascii="Arial" w:hAnsi="Arial" w:cs="Arial"/>
                      <w:color w:val="404040" w:themeColor="text1" w:themeTint="BF"/>
                    </w:rPr>
                    <w:t>U</w:t>
                  </w:r>
                  <w:r w:rsidR="00FD0F76" w:rsidRPr="00235D6B">
                    <w:rPr>
                      <w:rFonts w:ascii="Arial" w:hAnsi="Arial" w:cs="Arial"/>
                      <w:color w:val="404040" w:themeColor="text1" w:themeTint="BF"/>
                    </w:rPr>
                    <w:t>suario completa formulario en sistema informático</w:t>
                  </w:r>
                  <w:r w:rsidR="00FD0F76">
                    <w:rPr>
                      <w:rFonts w:ascii="Arial" w:hAnsi="Arial" w:cs="Arial"/>
                      <w:color w:val="404040" w:themeColor="text1" w:themeTint="BF"/>
                    </w:rPr>
                    <w:t xml:space="preserve">, </w:t>
                  </w:r>
                  <w:r w:rsidR="00FD0F76" w:rsidRPr="00235D6B">
                    <w:rPr>
                      <w:rFonts w:ascii="Arial" w:hAnsi="Arial" w:cs="Arial"/>
                      <w:color w:val="404040" w:themeColor="text1" w:themeTint="BF"/>
                    </w:rPr>
                    <w:t>carga documentos requeridos</w:t>
                  </w:r>
                  <w:r w:rsidR="00FD0F76">
                    <w:rPr>
                      <w:rFonts w:ascii="Arial" w:hAnsi="Arial" w:cs="Arial"/>
                      <w:color w:val="404040" w:themeColor="text1" w:themeTint="BF"/>
                    </w:rPr>
                    <w:t xml:space="preserve"> y boleta de pago</w:t>
                  </w:r>
                </w:p>
                <w:p w14:paraId="5FF62866" w14:textId="77777777" w:rsidR="00FD0F76" w:rsidRPr="00235D6B" w:rsidRDefault="00FD0F76" w:rsidP="002A0F75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0178C4E6" w14:textId="77777777" w:rsidR="00FD0F76" w:rsidRPr="00235D6B" w:rsidRDefault="00FD0F76" w:rsidP="002A0F75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235D6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2. El 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P</w:t>
                  </w:r>
                  <w:r w:rsidRPr="00235D6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rofesional 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A</w:t>
                  </w:r>
                  <w:r w:rsidRPr="00235D6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nalista recibe 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solicitud </w:t>
                  </w:r>
                  <w:r w:rsidRPr="00235D6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en bandeja y revisa.</w:t>
                  </w:r>
                </w:p>
                <w:p w14:paraId="112657FE" w14:textId="77777777" w:rsidR="00FD0F76" w:rsidRPr="00235D6B" w:rsidRDefault="00FD0F76" w:rsidP="002A0F75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235D6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Si: Sigue paso 3.</w:t>
                  </w:r>
                </w:p>
                <w:p w14:paraId="070A53BD" w14:textId="77777777" w:rsidR="00FD0F76" w:rsidRPr="00235D6B" w:rsidRDefault="00FD0F76" w:rsidP="002A0F75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235D6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No: Devuelve para correcciones y regresa a paso 1.</w:t>
                  </w:r>
                </w:p>
                <w:p w14:paraId="323B3BEF" w14:textId="77777777" w:rsidR="00FD0F76" w:rsidRPr="00235D6B" w:rsidRDefault="00FD0F76" w:rsidP="002A0F75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25771FD9" w14:textId="38DCF57C" w:rsidR="00FD0F76" w:rsidRDefault="00FD0F76" w:rsidP="002A0F75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235D6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3.  </w:t>
                  </w:r>
                  <w:r w:rsidRPr="00235D6B">
                    <w:rPr>
                      <w:rFonts w:ascii="Arial" w:hAnsi="Arial" w:cs="Arial"/>
                      <w:color w:val="404040" w:themeColor="text1" w:themeTint="BF"/>
                    </w:rPr>
                    <w:t xml:space="preserve">El 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>P</w:t>
                  </w:r>
                  <w:r w:rsidRPr="00235D6B">
                    <w:rPr>
                      <w:rFonts w:ascii="Arial" w:hAnsi="Arial" w:cs="Arial"/>
                      <w:color w:val="404040" w:themeColor="text1" w:themeTint="BF"/>
                    </w:rPr>
                    <w:t xml:space="preserve">rofesional 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>A</w:t>
                  </w:r>
                  <w:r w:rsidRPr="00235D6B">
                    <w:rPr>
                      <w:rFonts w:ascii="Arial" w:hAnsi="Arial" w:cs="Arial"/>
                      <w:color w:val="404040" w:themeColor="text1" w:themeTint="BF"/>
                    </w:rPr>
                    <w:t xml:space="preserve">nalista ingresa la información 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>correspondiente y genera certificación de carta genealógica en el sistema informático</w:t>
                  </w:r>
                  <w:r w:rsidRPr="00235D6B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  <w:p w14:paraId="660D85C2" w14:textId="77777777" w:rsidR="00FD0F76" w:rsidRDefault="00FD0F76" w:rsidP="002A0F75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2FD15555" w14:textId="06125014" w:rsidR="00FD0F76" w:rsidRDefault="00FD0F76" w:rsidP="002A0F75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235D6B">
                    <w:rPr>
                      <w:rFonts w:ascii="Arial" w:hAnsi="Arial" w:cs="Arial"/>
                      <w:color w:val="404040" w:themeColor="text1" w:themeTint="BF"/>
                    </w:rPr>
                    <w:t xml:space="preserve">4. El Jefe del Departamento 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>recibe certificación de carta genealógica en bandeja y revisa.</w:t>
                  </w:r>
                </w:p>
                <w:p w14:paraId="0CC3649D" w14:textId="77777777" w:rsidR="00FD0F76" w:rsidRPr="00235D6B" w:rsidRDefault="00FD0F76" w:rsidP="002A0F75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235D6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Si: Sigue paso 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5</w:t>
                  </w:r>
                  <w:r w:rsidRPr="00235D6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  <w:p w14:paraId="3EF7A07E" w14:textId="77777777" w:rsidR="00FD0F76" w:rsidRPr="00235D6B" w:rsidRDefault="00FD0F76" w:rsidP="002A0F75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235D6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No: Devuelve para correcciones y regresa a paso 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3</w:t>
                  </w:r>
                  <w:r w:rsidRPr="00235D6B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  <w:p w14:paraId="3CD4EA39" w14:textId="77777777" w:rsidR="00FD0F76" w:rsidRDefault="00FD0F76" w:rsidP="002A0F75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4F2A6E7D" w14:textId="6784B974" w:rsidR="00FD0F76" w:rsidRPr="00373CDE" w:rsidRDefault="00FD0F76" w:rsidP="002A0F75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373CDE">
                    <w:rPr>
                      <w:rFonts w:ascii="Arial" w:hAnsi="Arial" w:cs="Arial"/>
                      <w:color w:val="404040" w:themeColor="text1" w:themeTint="BF"/>
                    </w:rPr>
                    <w:t>5.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Pr="00373CDE">
                    <w:rPr>
                      <w:rFonts w:ascii="Arial" w:hAnsi="Arial" w:cs="Arial"/>
                      <w:color w:val="404040" w:themeColor="text1" w:themeTint="BF"/>
                    </w:rPr>
                    <w:t xml:space="preserve">El Jefe de Departamento valida 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certificación de carta genealógica </w:t>
                  </w:r>
                  <w:r w:rsidRPr="00373CDE">
                    <w:rPr>
                      <w:rFonts w:ascii="Arial" w:hAnsi="Arial" w:cs="Arial"/>
                      <w:color w:val="404040" w:themeColor="text1" w:themeTint="BF"/>
                    </w:rPr>
                    <w:t>y notifica al Usuario por medio del sistema informático.</w:t>
                  </w:r>
                </w:p>
                <w:p w14:paraId="765DB207" w14:textId="29DD8CD3" w:rsidR="00F15FEB" w:rsidRPr="00F15FEB" w:rsidRDefault="00F15FEB" w:rsidP="002A0F75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399995A8" w14:textId="75A596D1" w:rsidR="00F15FEB" w:rsidRPr="00F15FEB" w:rsidRDefault="00F15FEB" w:rsidP="002A0F75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540F320F" w14:textId="77777777" w:rsidR="00F15FEB" w:rsidRPr="00F15FEB" w:rsidRDefault="00F15FEB" w:rsidP="002A0F75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73502150" w14:textId="77777777" w:rsidR="00F15FEB" w:rsidRPr="00F15FEB" w:rsidRDefault="00F15FEB" w:rsidP="002A0F7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F15FEB" w:rsidRPr="00F15FEB" w14:paraId="3419F831" w14:textId="77777777" w:rsidTr="00B63931">
              <w:tc>
                <w:tcPr>
                  <w:tcW w:w="3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41F0D" w14:textId="77777777" w:rsidR="00F15FEB" w:rsidRPr="00F15FEB" w:rsidRDefault="00F15FEB" w:rsidP="00F15FEB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8351B" w14:textId="77777777" w:rsidR="00F15FEB" w:rsidRPr="00F15FEB" w:rsidRDefault="00F15FEB" w:rsidP="00F15FEB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645B5A9B" w14:textId="77777777" w:rsidR="00F15FEB" w:rsidRPr="00F15FEB" w:rsidRDefault="00F15FEB" w:rsidP="00F15FEB">
            <w:pPr>
              <w:spacing w:after="0" w:line="240" w:lineRule="auto"/>
              <w:ind w:left="450" w:hanging="450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</w:p>
          <w:p w14:paraId="19FCE632" w14:textId="1467B0BD" w:rsidR="00F15FEB" w:rsidRPr="00F15FEB" w:rsidRDefault="00F15FEB" w:rsidP="00F15F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F15FEB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Tiempo: </w:t>
            </w:r>
            <w:r w:rsidRPr="00776634">
              <w:rPr>
                <w:rFonts w:ascii="Arial" w:hAnsi="Arial" w:cs="Arial"/>
                <w:color w:val="404040" w:themeColor="text1" w:themeTint="BF"/>
                <w:lang w:eastAsia="es-GT"/>
              </w:rPr>
              <w:t>Actual:</w:t>
            </w:r>
            <w:r w:rsidRPr="00F15FE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30 días   </w:t>
            </w:r>
            <w:r w:rsidRPr="00F15FEB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F15FE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10 días</w:t>
            </w:r>
          </w:p>
          <w:p w14:paraId="1617CEDA" w14:textId="3A28683C" w:rsidR="00F15FEB" w:rsidRPr="00F15FEB" w:rsidRDefault="00F15FEB" w:rsidP="00F15F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F15FEB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Costo: </w:t>
            </w:r>
            <w:r w:rsidRPr="00776634">
              <w:rPr>
                <w:rFonts w:ascii="Arial" w:hAnsi="Arial" w:cs="Arial"/>
                <w:color w:val="404040" w:themeColor="text1" w:themeTint="BF"/>
                <w:lang w:eastAsia="es-GT"/>
              </w:rPr>
              <w:t>Actual:</w:t>
            </w:r>
            <w:r w:rsidRPr="00F15FE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USD 62.50     </w:t>
            </w:r>
            <w:r w:rsidRPr="00F15FEB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F15FE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USD 62.50</w:t>
            </w:r>
            <w:r w:rsidR="007E31FE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según tarifario vigente</w:t>
            </w:r>
          </w:p>
          <w:p w14:paraId="5DEC815F" w14:textId="77777777" w:rsidR="00776634" w:rsidRDefault="00F15FEB" w:rsidP="00F15F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F15FEB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2A674E00" w14:textId="1AC5BF1C" w:rsidR="00F15FEB" w:rsidRPr="00F15FEB" w:rsidRDefault="00776634" w:rsidP="0077663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 Actual: </w:t>
            </w:r>
            <w:r w:rsidR="00F15FEB" w:rsidRPr="00F15FE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  </w:t>
            </w:r>
            <w:r w:rsidR="00F15FEB" w:rsidRPr="00F15FE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 w:rsidR="00F15FEB" w:rsidRPr="00F15FEB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="00F15FEB" w:rsidRPr="00F15FEB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4576A558" w14:textId="643E9F6C" w:rsidR="00F15FEB" w:rsidRPr="00F15FEB" w:rsidRDefault="00F15FEB" w:rsidP="00F15FEB">
            <w:pPr>
              <w:spacing w:after="0" w:line="240" w:lineRule="auto"/>
              <w:ind w:left="450" w:hanging="450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</w:p>
        </w:tc>
      </w:tr>
    </w:tbl>
    <w:p w14:paraId="5BD1E949" w14:textId="1EEF8F94" w:rsidR="00EE1B05" w:rsidRPr="00F15FEB" w:rsidRDefault="00EE1B05" w:rsidP="00A90973">
      <w:pPr>
        <w:spacing w:after="0" w:line="240" w:lineRule="auto"/>
        <w:jc w:val="both"/>
        <w:rPr>
          <w:rFonts w:ascii="Arial" w:eastAsia="Times New Roman" w:hAnsi="Arial" w:cs="Arial"/>
          <w:b/>
          <w:color w:val="404040" w:themeColor="text1" w:themeTint="BF"/>
          <w:lang w:eastAsia="es-GT"/>
        </w:rPr>
      </w:pPr>
    </w:p>
    <w:p w14:paraId="55847777" w14:textId="486230DC" w:rsidR="00E950B3" w:rsidRPr="00F15FEB" w:rsidRDefault="00E950B3" w:rsidP="00E950B3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  <w:r w:rsidRPr="00F15FEB">
        <w:rPr>
          <w:rFonts w:ascii="Arial" w:eastAsia="Times New Roman" w:hAnsi="Arial" w:cs="Arial"/>
          <w:b/>
          <w:color w:val="404040" w:themeColor="text1" w:themeTint="BF"/>
          <w:sz w:val="24"/>
        </w:rPr>
        <w:t xml:space="preserve">ANEXO 1. </w:t>
      </w:r>
      <w:r w:rsidR="00A507FF" w:rsidRPr="00F15FEB">
        <w:rPr>
          <w:rFonts w:ascii="Arial" w:eastAsia="Times New Roman" w:hAnsi="Arial" w:cs="Arial"/>
          <w:b/>
          <w:color w:val="404040" w:themeColor="text1" w:themeTint="BF"/>
          <w:sz w:val="24"/>
        </w:rPr>
        <w:t xml:space="preserve">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F15FEB" w:rsidRPr="00F15FEB" w14:paraId="39674D5F" w14:textId="77777777" w:rsidTr="0077393C">
        <w:tc>
          <w:tcPr>
            <w:tcW w:w="2547" w:type="dxa"/>
            <w:shd w:val="clear" w:color="auto" w:fill="B4C6E7" w:themeFill="accent1" w:themeFillTint="66"/>
          </w:tcPr>
          <w:p w14:paraId="40EE1977" w14:textId="77777777" w:rsidR="00E950B3" w:rsidRPr="00F15FEB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15FEB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0953BD2E" w14:textId="77777777" w:rsidR="00E950B3" w:rsidRPr="00F15FEB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15FEB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6C8D441B" w14:textId="77777777" w:rsidR="00E950B3" w:rsidRPr="00F15FEB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15FEB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14:paraId="027ABB12" w14:textId="77777777" w:rsidR="00E950B3" w:rsidRPr="00F15FEB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15FEB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F15FEB" w:rsidRPr="00F15FEB" w14:paraId="4CF21F80" w14:textId="77777777" w:rsidTr="0077393C">
        <w:tc>
          <w:tcPr>
            <w:tcW w:w="2547" w:type="dxa"/>
          </w:tcPr>
          <w:p w14:paraId="4B101951" w14:textId="77777777" w:rsidR="00E950B3" w:rsidRPr="00F15FEB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F15FEB">
              <w:rPr>
                <w:rFonts w:ascii="Arial" w:hAnsi="Arial" w:cs="Arial"/>
                <w:color w:val="404040" w:themeColor="text1" w:themeTint="BF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43A8272B" w14:textId="3E38A931" w:rsidR="00E950B3" w:rsidRPr="00F15FEB" w:rsidRDefault="008A2191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15FEB"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2410" w:type="dxa"/>
          </w:tcPr>
          <w:p w14:paraId="24F3884C" w14:textId="642C24C1" w:rsidR="00E950B3" w:rsidRPr="00F15FEB" w:rsidRDefault="00460442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15FEB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2DC07FC3" w14:textId="39222ACF" w:rsidR="00E950B3" w:rsidRPr="00F15FEB" w:rsidRDefault="008A2191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15FEB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F15FEB" w:rsidRPr="00F15FEB" w14:paraId="5B5093AD" w14:textId="77777777" w:rsidTr="0077393C">
        <w:tc>
          <w:tcPr>
            <w:tcW w:w="2547" w:type="dxa"/>
          </w:tcPr>
          <w:p w14:paraId="7FAF4C29" w14:textId="77777777" w:rsidR="00E950B3" w:rsidRPr="00F15FEB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F15FEB">
              <w:rPr>
                <w:rFonts w:ascii="Arial" w:hAnsi="Arial" w:cs="Arial"/>
                <w:color w:val="404040" w:themeColor="text1" w:themeTint="BF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0309B8DC" w14:textId="661E8320" w:rsidR="00E950B3" w:rsidRPr="00F15FEB" w:rsidRDefault="008A2191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15FEB"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2410" w:type="dxa"/>
          </w:tcPr>
          <w:p w14:paraId="27057C0E" w14:textId="5DCBC9DF" w:rsidR="00E950B3" w:rsidRPr="00F15FEB" w:rsidRDefault="00950498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15FEB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1874FE68" w14:textId="02552006" w:rsidR="00E950B3" w:rsidRPr="00F15FEB" w:rsidRDefault="008A2191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15FEB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F15FEB" w:rsidRPr="00F15FEB" w14:paraId="609278BC" w14:textId="77777777" w:rsidTr="0077393C">
        <w:tc>
          <w:tcPr>
            <w:tcW w:w="2547" w:type="dxa"/>
          </w:tcPr>
          <w:p w14:paraId="3D3E4105" w14:textId="77777777" w:rsidR="00E950B3" w:rsidRPr="00F15FEB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F15FEB">
              <w:rPr>
                <w:rFonts w:ascii="Arial" w:hAnsi="Arial" w:cs="Arial"/>
                <w:color w:val="404040" w:themeColor="text1" w:themeTint="BF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1851293F" w14:textId="77777777" w:rsidR="00E950B3" w:rsidRPr="00F15FEB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15FE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7CA813D9" w14:textId="77777777" w:rsidR="00E950B3" w:rsidRPr="00F15FEB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15FE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570E745A" w14:textId="77777777" w:rsidR="00E950B3" w:rsidRPr="00F15FEB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15FE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F15FEB" w:rsidRPr="00F15FEB" w14:paraId="0DC225FA" w14:textId="77777777" w:rsidTr="0077393C">
        <w:tc>
          <w:tcPr>
            <w:tcW w:w="2547" w:type="dxa"/>
          </w:tcPr>
          <w:p w14:paraId="6E2EAE8B" w14:textId="77777777" w:rsidR="00E950B3" w:rsidRPr="00F15FEB" w:rsidRDefault="00E950B3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F15FEB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0FEAFA11" w14:textId="3C445C00" w:rsidR="00E950B3" w:rsidRPr="00F15FEB" w:rsidRDefault="00F556EA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15FEB">
              <w:rPr>
                <w:rFonts w:ascii="Arial" w:hAnsi="Arial" w:cs="Arial"/>
                <w:color w:val="404040" w:themeColor="text1" w:themeTint="BF"/>
              </w:rPr>
              <w:t>30 días</w:t>
            </w:r>
          </w:p>
        </w:tc>
        <w:tc>
          <w:tcPr>
            <w:tcW w:w="2410" w:type="dxa"/>
          </w:tcPr>
          <w:p w14:paraId="4488237C" w14:textId="14C5B6E2" w:rsidR="00E950B3" w:rsidRPr="00F15FEB" w:rsidRDefault="00F556EA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15FEB">
              <w:rPr>
                <w:rFonts w:ascii="Arial" w:hAnsi="Arial" w:cs="Arial"/>
                <w:color w:val="404040" w:themeColor="text1" w:themeTint="BF"/>
              </w:rPr>
              <w:t>10</w:t>
            </w:r>
            <w:r w:rsidR="00776634">
              <w:rPr>
                <w:rFonts w:ascii="Arial" w:hAnsi="Arial" w:cs="Arial"/>
                <w:color w:val="404040" w:themeColor="text1" w:themeTint="BF"/>
              </w:rPr>
              <w:t xml:space="preserve"> días</w:t>
            </w:r>
          </w:p>
        </w:tc>
        <w:tc>
          <w:tcPr>
            <w:tcW w:w="2693" w:type="dxa"/>
          </w:tcPr>
          <w:p w14:paraId="35C62690" w14:textId="132B1C39" w:rsidR="00E950B3" w:rsidRPr="00F15FEB" w:rsidRDefault="00F556EA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15FEB">
              <w:rPr>
                <w:rFonts w:ascii="Arial" w:hAnsi="Arial" w:cs="Arial"/>
                <w:color w:val="404040" w:themeColor="text1" w:themeTint="BF"/>
              </w:rPr>
              <w:t>20</w:t>
            </w:r>
            <w:r w:rsidR="00776634">
              <w:rPr>
                <w:rFonts w:ascii="Arial" w:hAnsi="Arial" w:cs="Arial"/>
                <w:color w:val="404040" w:themeColor="text1" w:themeTint="BF"/>
              </w:rPr>
              <w:t xml:space="preserve"> días</w:t>
            </w:r>
          </w:p>
        </w:tc>
      </w:tr>
      <w:tr w:rsidR="00F15FEB" w:rsidRPr="00F15FEB" w14:paraId="3FE556B2" w14:textId="77777777" w:rsidTr="0077393C">
        <w:tc>
          <w:tcPr>
            <w:tcW w:w="2547" w:type="dxa"/>
          </w:tcPr>
          <w:p w14:paraId="6C379C1E" w14:textId="77777777" w:rsidR="00E950B3" w:rsidRPr="00F15FEB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F15FEB">
              <w:rPr>
                <w:rFonts w:ascii="Arial" w:hAnsi="Arial" w:cs="Arial"/>
                <w:color w:val="404040" w:themeColor="text1" w:themeTint="BF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2C6D22DC" w14:textId="7F7F634F" w:rsidR="00E950B3" w:rsidRPr="00F15FEB" w:rsidRDefault="007312C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11</w:t>
            </w:r>
          </w:p>
        </w:tc>
        <w:tc>
          <w:tcPr>
            <w:tcW w:w="2410" w:type="dxa"/>
          </w:tcPr>
          <w:p w14:paraId="71DF246A" w14:textId="258B1A76" w:rsidR="00E950B3" w:rsidRPr="00F15FEB" w:rsidRDefault="007312C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693" w:type="dxa"/>
          </w:tcPr>
          <w:p w14:paraId="1884F630" w14:textId="1A97186B" w:rsidR="00E950B3" w:rsidRPr="00F15FEB" w:rsidRDefault="007312C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</w:tr>
      <w:tr w:rsidR="00F15FEB" w:rsidRPr="00F15FEB" w14:paraId="703FBEEF" w14:textId="77777777" w:rsidTr="0077393C">
        <w:tc>
          <w:tcPr>
            <w:tcW w:w="2547" w:type="dxa"/>
          </w:tcPr>
          <w:p w14:paraId="5C3BBA89" w14:textId="77777777" w:rsidR="003A6D09" w:rsidRPr="00F15FEB" w:rsidRDefault="003A6D09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F15FEB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7A700BBB" w14:textId="630EBBE6" w:rsidR="003A6D09" w:rsidRPr="00F15FEB" w:rsidRDefault="00776634" w:rsidP="00692947">
            <w:pPr>
              <w:jc w:val="center"/>
              <w:rPr>
                <w:rFonts w:ascii="Arial" w:hAnsi="Arial" w:cs="Arial"/>
                <w:bCs/>
                <w:color w:val="404040" w:themeColor="text1" w:themeTint="BF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</w:rPr>
              <w:t xml:space="preserve">USD </w:t>
            </w:r>
            <w:r w:rsidR="001D5284" w:rsidRPr="00F15FEB">
              <w:rPr>
                <w:rFonts w:ascii="Arial" w:hAnsi="Arial" w:cs="Arial"/>
                <w:bCs/>
                <w:color w:val="404040" w:themeColor="text1" w:themeTint="BF"/>
              </w:rPr>
              <w:t>62.50</w:t>
            </w:r>
          </w:p>
        </w:tc>
        <w:tc>
          <w:tcPr>
            <w:tcW w:w="2410" w:type="dxa"/>
          </w:tcPr>
          <w:p w14:paraId="377F0FB4" w14:textId="6633F7EB" w:rsidR="003A6D09" w:rsidRPr="00F15FEB" w:rsidRDefault="00776634" w:rsidP="0069294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USD </w:t>
            </w:r>
            <w:r w:rsidR="0076111B" w:rsidRPr="00F15FEB">
              <w:rPr>
                <w:rFonts w:ascii="Arial" w:hAnsi="Arial" w:cs="Arial"/>
                <w:color w:val="404040" w:themeColor="text1" w:themeTint="BF"/>
              </w:rPr>
              <w:t>6</w:t>
            </w:r>
            <w:r w:rsidR="001D5284" w:rsidRPr="00F15FEB">
              <w:rPr>
                <w:rFonts w:ascii="Arial" w:hAnsi="Arial" w:cs="Arial"/>
                <w:color w:val="404040" w:themeColor="text1" w:themeTint="BF"/>
              </w:rPr>
              <w:t>2</w:t>
            </w:r>
            <w:r w:rsidR="0076111B" w:rsidRPr="00F15FEB">
              <w:rPr>
                <w:rFonts w:ascii="Arial" w:hAnsi="Arial" w:cs="Arial"/>
                <w:color w:val="404040" w:themeColor="text1" w:themeTint="BF"/>
              </w:rPr>
              <w:t>.</w:t>
            </w:r>
            <w:r w:rsidR="001D5284" w:rsidRPr="00F15FEB">
              <w:rPr>
                <w:rFonts w:ascii="Arial" w:hAnsi="Arial" w:cs="Arial"/>
                <w:color w:val="404040" w:themeColor="text1" w:themeTint="BF"/>
              </w:rPr>
              <w:t>50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Según tarifario vigente</w:t>
            </w:r>
          </w:p>
        </w:tc>
        <w:tc>
          <w:tcPr>
            <w:tcW w:w="2693" w:type="dxa"/>
          </w:tcPr>
          <w:p w14:paraId="208A2F27" w14:textId="6D1DD62F" w:rsidR="003A6D09" w:rsidRPr="00F15FEB" w:rsidRDefault="00295683" w:rsidP="0069294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15FE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F15FEB" w:rsidRPr="00F15FEB" w14:paraId="215FF4A4" w14:textId="77777777" w:rsidTr="0077393C">
        <w:tc>
          <w:tcPr>
            <w:tcW w:w="2547" w:type="dxa"/>
          </w:tcPr>
          <w:p w14:paraId="588CD9DF" w14:textId="77777777" w:rsidR="003A6D09" w:rsidRPr="00F15FEB" w:rsidRDefault="003A6D09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F15FEB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2E8F3460" w14:textId="77777777" w:rsidR="003A6D09" w:rsidRPr="00F15FEB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15FEB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46D92416" w14:textId="77777777" w:rsidR="003A6D09" w:rsidRPr="00F15FEB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15FEB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134A3856" w14:textId="77777777" w:rsidR="003A6D09" w:rsidRPr="00F15FEB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15FE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F15FEB" w:rsidRPr="00F15FEB" w14:paraId="0719BAF6" w14:textId="77777777" w:rsidTr="0077393C">
        <w:tc>
          <w:tcPr>
            <w:tcW w:w="2547" w:type="dxa"/>
          </w:tcPr>
          <w:p w14:paraId="7938F04C" w14:textId="77777777" w:rsidR="003A6D09" w:rsidRPr="00F15FEB" w:rsidRDefault="003A6D09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F15FEB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186780B5" w14:textId="77777777" w:rsidR="003A6D09" w:rsidRPr="00F15FEB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15FEB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410" w:type="dxa"/>
          </w:tcPr>
          <w:p w14:paraId="55C16536" w14:textId="77777777" w:rsidR="003A6D09" w:rsidRPr="00F15FEB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15FEB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693" w:type="dxa"/>
          </w:tcPr>
          <w:p w14:paraId="7754B110" w14:textId="77777777" w:rsidR="003A6D09" w:rsidRPr="00F15FEB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15FE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3A6D09" w:rsidRPr="00F15FEB" w14:paraId="03076750" w14:textId="77777777" w:rsidTr="0077393C">
        <w:tc>
          <w:tcPr>
            <w:tcW w:w="2547" w:type="dxa"/>
          </w:tcPr>
          <w:p w14:paraId="0126247F" w14:textId="77777777" w:rsidR="003A6D09" w:rsidRPr="00F15FEB" w:rsidRDefault="003A6D09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F15FEB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2F52C74C" w14:textId="77777777" w:rsidR="003A6D09" w:rsidRPr="00F15FEB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15FE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15B47A11" w14:textId="77777777" w:rsidR="003A6D09" w:rsidRPr="00F15FEB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15FE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47BB99C8" w14:textId="77777777" w:rsidR="003A6D09" w:rsidRPr="00F15FEB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15FEB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4E13152B" w14:textId="77777777" w:rsidR="00E950B3" w:rsidRPr="00F15FEB" w:rsidRDefault="00E950B3" w:rsidP="00E950B3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4D1FF9CD" w14:textId="77777777" w:rsidR="00E950B3" w:rsidRPr="00F15FEB" w:rsidRDefault="00E950B3" w:rsidP="00E950B3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5EBEFC85" w14:textId="45BCC1BF" w:rsidR="00E950B3" w:rsidRPr="00F15FEB" w:rsidRDefault="00F44077">
      <w:pPr>
        <w:rPr>
          <w:color w:val="404040" w:themeColor="text1" w:themeTint="BF"/>
        </w:rPr>
      </w:pPr>
      <w:r>
        <w:rPr>
          <w:noProof/>
          <w:color w:val="404040" w:themeColor="text1" w:themeTint="BF"/>
          <w:lang w:eastAsia="es-GT"/>
        </w:rPr>
        <w:object w:dxaOrig="1440" w:dyaOrig="1440" w14:anchorId="037D5E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22.5pt;width:441.4pt;height:560.95pt;z-index:251658240;mso-position-horizontal:center;mso-position-horizontal-relative:text;mso-position-vertical:absolute;mso-position-vertical-relative:text" wrapcoords="660 318 660 21340 20903 21340 20940 318 660 318">
            <v:imagedata r:id="rId8" o:title=""/>
            <w10:wrap type="tight"/>
          </v:shape>
          <o:OLEObject Type="Embed" ProgID="Visio.Drawing.15" ShapeID="_x0000_s1026" DrawAspect="Content" ObjectID="_1740568881" r:id="rId9"/>
        </w:object>
      </w:r>
    </w:p>
    <w:sectPr w:rsidR="00E950B3" w:rsidRPr="00F15FEB" w:rsidSect="00946B8C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15148" w14:textId="77777777" w:rsidR="00F44077" w:rsidRDefault="00F44077">
      <w:pPr>
        <w:spacing w:after="0" w:line="240" w:lineRule="auto"/>
      </w:pPr>
      <w:r>
        <w:separator/>
      </w:r>
    </w:p>
  </w:endnote>
  <w:endnote w:type="continuationSeparator" w:id="0">
    <w:p w14:paraId="6E92E087" w14:textId="77777777" w:rsidR="00F44077" w:rsidRDefault="00F4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67E4E" w14:textId="4BF1C858" w:rsidR="00726D5C" w:rsidRDefault="00726D5C">
    <w:pPr>
      <w:pStyle w:val="Piedepgina"/>
      <w:jc w:val="right"/>
    </w:pPr>
  </w:p>
  <w:p w14:paraId="20FE9F0E" w14:textId="77777777" w:rsidR="00104E8B" w:rsidRDefault="00104E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2555A" w14:textId="77777777" w:rsidR="00F44077" w:rsidRDefault="00F44077">
      <w:pPr>
        <w:spacing w:after="0" w:line="240" w:lineRule="auto"/>
      </w:pPr>
      <w:r>
        <w:separator/>
      </w:r>
    </w:p>
  </w:footnote>
  <w:footnote w:type="continuationSeparator" w:id="0">
    <w:p w14:paraId="02FBDC51" w14:textId="77777777" w:rsidR="00F44077" w:rsidRDefault="00F44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59C72" w14:textId="7EAEC10B" w:rsidR="008B77E9" w:rsidRDefault="008B77E9" w:rsidP="008B77E9">
    <w:pPr>
      <w:pStyle w:val="Encabezado"/>
      <w:jc w:val="right"/>
      <w:rPr>
        <w:b/>
      </w:rPr>
    </w:pPr>
    <w:r>
      <w:rPr>
        <w:b/>
      </w:rPr>
      <w:t xml:space="preserve">Página </w:t>
    </w:r>
    <w:r>
      <w:rPr>
        <w:b/>
      </w:rPr>
      <w:fldChar w:fldCharType="begin"/>
    </w:r>
    <w:r>
      <w:rPr>
        <w:b/>
      </w:rPr>
      <w:instrText>PAGE   \* MERGEFORMAT</w:instrText>
    </w:r>
    <w:r>
      <w:rPr>
        <w:b/>
      </w:rPr>
      <w:fldChar w:fldCharType="separate"/>
    </w:r>
    <w:r w:rsidR="00174DC3" w:rsidRPr="00174DC3">
      <w:rPr>
        <w:b/>
        <w:noProof/>
        <w:lang w:val="es-ES"/>
      </w:rPr>
      <w:t>1</w:t>
    </w:r>
    <w:r>
      <w:rPr>
        <w:b/>
      </w:rPr>
      <w:fldChar w:fldCharType="end"/>
    </w:r>
    <w:r w:rsidR="00174DC3">
      <w:rPr>
        <w:b/>
      </w:rPr>
      <w:t>/4</w:t>
    </w:r>
  </w:p>
  <w:p w14:paraId="3D3BAB40" w14:textId="77777777" w:rsidR="008B77E9" w:rsidRDefault="008B77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ABC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E858C5"/>
    <w:multiLevelType w:val="hybridMultilevel"/>
    <w:tmpl w:val="85548532"/>
    <w:lvl w:ilvl="0" w:tplc="100A000F">
      <w:start w:val="1"/>
      <w:numFmt w:val="decimal"/>
      <w:lvlText w:val="%1."/>
      <w:lvlJc w:val="left"/>
      <w:pPr>
        <w:ind w:left="1053" w:hanging="360"/>
      </w:pPr>
    </w:lvl>
    <w:lvl w:ilvl="1" w:tplc="100A0019">
      <w:start w:val="1"/>
      <w:numFmt w:val="lowerLetter"/>
      <w:lvlText w:val="%2."/>
      <w:lvlJc w:val="left"/>
      <w:pPr>
        <w:ind w:left="1773" w:hanging="360"/>
      </w:pPr>
    </w:lvl>
    <w:lvl w:ilvl="2" w:tplc="100A001B" w:tentative="1">
      <w:start w:val="1"/>
      <w:numFmt w:val="lowerRoman"/>
      <w:lvlText w:val="%3."/>
      <w:lvlJc w:val="right"/>
      <w:pPr>
        <w:ind w:left="2493" w:hanging="180"/>
      </w:pPr>
    </w:lvl>
    <w:lvl w:ilvl="3" w:tplc="100A000F" w:tentative="1">
      <w:start w:val="1"/>
      <w:numFmt w:val="decimal"/>
      <w:lvlText w:val="%4."/>
      <w:lvlJc w:val="left"/>
      <w:pPr>
        <w:ind w:left="3213" w:hanging="360"/>
      </w:pPr>
    </w:lvl>
    <w:lvl w:ilvl="4" w:tplc="100A0019" w:tentative="1">
      <w:start w:val="1"/>
      <w:numFmt w:val="lowerLetter"/>
      <w:lvlText w:val="%5."/>
      <w:lvlJc w:val="left"/>
      <w:pPr>
        <w:ind w:left="3933" w:hanging="360"/>
      </w:pPr>
    </w:lvl>
    <w:lvl w:ilvl="5" w:tplc="100A001B" w:tentative="1">
      <w:start w:val="1"/>
      <w:numFmt w:val="lowerRoman"/>
      <w:lvlText w:val="%6."/>
      <w:lvlJc w:val="right"/>
      <w:pPr>
        <w:ind w:left="4653" w:hanging="180"/>
      </w:pPr>
    </w:lvl>
    <w:lvl w:ilvl="6" w:tplc="100A000F" w:tentative="1">
      <w:start w:val="1"/>
      <w:numFmt w:val="decimal"/>
      <w:lvlText w:val="%7."/>
      <w:lvlJc w:val="left"/>
      <w:pPr>
        <w:ind w:left="5373" w:hanging="360"/>
      </w:pPr>
    </w:lvl>
    <w:lvl w:ilvl="7" w:tplc="100A0019" w:tentative="1">
      <w:start w:val="1"/>
      <w:numFmt w:val="lowerLetter"/>
      <w:lvlText w:val="%8."/>
      <w:lvlJc w:val="left"/>
      <w:pPr>
        <w:ind w:left="6093" w:hanging="360"/>
      </w:pPr>
    </w:lvl>
    <w:lvl w:ilvl="8" w:tplc="100A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2" w15:restartNumberingAfterBreak="0">
    <w:nsid w:val="04F73651"/>
    <w:multiLevelType w:val="hybridMultilevel"/>
    <w:tmpl w:val="843439B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987F14"/>
    <w:multiLevelType w:val="hybridMultilevel"/>
    <w:tmpl w:val="006C7BA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71E0B"/>
    <w:multiLevelType w:val="hybridMultilevel"/>
    <w:tmpl w:val="2DDA6B52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940C3"/>
    <w:multiLevelType w:val="hybridMultilevel"/>
    <w:tmpl w:val="382C463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C36B21"/>
    <w:multiLevelType w:val="hybridMultilevel"/>
    <w:tmpl w:val="8D02262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72E51"/>
    <w:multiLevelType w:val="hybridMultilevel"/>
    <w:tmpl w:val="36360A4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B3565"/>
    <w:multiLevelType w:val="hybridMultilevel"/>
    <w:tmpl w:val="482E64AA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B50261"/>
    <w:multiLevelType w:val="hybridMultilevel"/>
    <w:tmpl w:val="2FF65690"/>
    <w:lvl w:ilvl="0" w:tplc="2E7E13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0099D"/>
    <w:multiLevelType w:val="hybridMultilevel"/>
    <w:tmpl w:val="AA4811A2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>
      <w:start w:val="1"/>
      <w:numFmt w:val="lowerLetter"/>
      <w:lvlText w:val="%2."/>
      <w:lvlJc w:val="left"/>
      <w:pPr>
        <w:ind w:left="1800" w:hanging="360"/>
      </w:pPr>
    </w:lvl>
    <w:lvl w:ilvl="2" w:tplc="100A001B">
      <w:start w:val="1"/>
      <w:numFmt w:val="lowerRoman"/>
      <w:lvlText w:val="%3."/>
      <w:lvlJc w:val="right"/>
      <w:pPr>
        <w:ind w:left="2520" w:hanging="180"/>
      </w:pPr>
    </w:lvl>
    <w:lvl w:ilvl="3" w:tplc="100A000F">
      <w:start w:val="1"/>
      <w:numFmt w:val="decimal"/>
      <w:lvlText w:val="%4."/>
      <w:lvlJc w:val="left"/>
      <w:pPr>
        <w:ind w:left="3240" w:hanging="360"/>
      </w:pPr>
    </w:lvl>
    <w:lvl w:ilvl="4" w:tplc="100A0019">
      <w:start w:val="1"/>
      <w:numFmt w:val="lowerLetter"/>
      <w:lvlText w:val="%5."/>
      <w:lvlJc w:val="left"/>
      <w:pPr>
        <w:ind w:left="3960" w:hanging="360"/>
      </w:pPr>
    </w:lvl>
    <w:lvl w:ilvl="5" w:tplc="100A001B">
      <w:start w:val="1"/>
      <w:numFmt w:val="lowerRoman"/>
      <w:lvlText w:val="%6."/>
      <w:lvlJc w:val="right"/>
      <w:pPr>
        <w:ind w:left="4680" w:hanging="180"/>
      </w:pPr>
    </w:lvl>
    <w:lvl w:ilvl="6" w:tplc="100A000F">
      <w:start w:val="1"/>
      <w:numFmt w:val="decimal"/>
      <w:lvlText w:val="%7."/>
      <w:lvlJc w:val="left"/>
      <w:pPr>
        <w:ind w:left="5400" w:hanging="360"/>
      </w:pPr>
    </w:lvl>
    <w:lvl w:ilvl="7" w:tplc="100A0019">
      <w:start w:val="1"/>
      <w:numFmt w:val="lowerLetter"/>
      <w:lvlText w:val="%8."/>
      <w:lvlJc w:val="left"/>
      <w:pPr>
        <w:ind w:left="6120" w:hanging="360"/>
      </w:pPr>
    </w:lvl>
    <w:lvl w:ilvl="8" w:tplc="100A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8C297C"/>
    <w:multiLevelType w:val="hybridMultilevel"/>
    <w:tmpl w:val="6A1049AE"/>
    <w:lvl w:ilvl="0" w:tplc="FE98C00C">
      <w:start w:val="1"/>
      <w:numFmt w:val="lowerLetter"/>
      <w:lvlText w:val="%1."/>
      <w:lvlJc w:val="left"/>
      <w:pPr>
        <w:ind w:left="761" w:hanging="360"/>
      </w:pPr>
      <w:rPr>
        <w:rFonts w:ascii="Arial" w:eastAsia="Times New Roman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81" w:hanging="360"/>
      </w:pPr>
    </w:lvl>
    <w:lvl w:ilvl="2" w:tplc="100A001B" w:tentative="1">
      <w:start w:val="1"/>
      <w:numFmt w:val="lowerRoman"/>
      <w:lvlText w:val="%3."/>
      <w:lvlJc w:val="right"/>
      <w:pPr>
        <w:ind w:left="2201" w:hanging="180"/>
      </w:pPr>
    </w:lvl>
    <w:lvl w:ilvl="3" w:tplc="100A000F" w:tentative="1">
      <w:start w:val="1"/>
      <w:numFmt w:val="decimal"/>
      <w:lvlText w:val="%4."/>
      <w:lvlJc w:val="left"/>
      <w:pPr>
        <w:ind w:left="2921" w:hanging="360"/>
      </w:pPr>
    </w:lvl>
    <w:lvl w:ilvl="4" w:tplc="100A0019" w:tentative="1">
      <w:start w:val="1"/>
      <w:numFmt w:val="lowerLetter"/>
      <w:lvlText w:val="%5."/>
      <w:lvlJc w:val="left"/>
      <w:pPr>
        <w:ind w:left="3641" w:hanging="360"/>
      </w:pPr>
    </w:lvl>
    <w:lvl w:ilvl="5" w:tplc="100A001B" w:tentative="1">
      <w:start w:val="1"/>
      <w:numFmt w:val="lowerRoman"/>
      <w:lvlText w:val="%6."/>
      <w:lvlJc w:val="right"/>
      <w:pPr>
        <w:ind w:left="4361" w:hanging="180"/>
      </w:pPr>
    </w:lvl>
    <w:lvl w:ilvl="6" w:tplc="100A000F" w:tentative="1">
      <w:start w:val="1"/>
      <w:numFmt w:val="decimal"/>
      <w:lvlText w:val="%7."/>
      <w:lvlJc w:val="left"/>
      <w:pPr>
        <w:ind w:left="5081" w:hanging="360"/>
      </w:pPr>
    </w:lvl>
    <w:lvl w:ilvl="7" w:tplc="100A0019" w:tentative="1">
      <w:start w:val="1"/>
      <w:numFmt w:val="lowerLetter"/>
      <w:lvlText w:val="%8."/>
      <w:lvlJc w:val="left"/>
      <w:pPr>
        <w:ind w:left="5801" w:hanging="360"/>
      </w:pPr>
    </w:lvl>
    <w:lvl w:ilvl="8" w:tplc="10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4" w15:restartNumberingAfterBreak="0">
    <w:nsid w:val="2ABB73D3"/>
    <w:multiLevelType w:val="hybridMultilevel"/>
    <w:tmpl w:val="786E774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1246D5"/>
    <w:multiLevelType w:val="hybridMultilevel"/>
    <w:tmpl w:val="B81E0A20"/>
    <w:lvl w:ilvl="0" w:tplc="7B4E0052">
      <w:start w:val="1"/>
      <w:numFmt w:val="lowerLetter"/>
      <w:lvlText w:val="%1)"/>
      <w:lvlJc w:val="left"/>
      <w:pPr>
        <w:ind w:left="1413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2133" w:hanging="360"/>
      </w:pPr>
    </w:lvl>
    <w:lvl w:ilvl="2" w:tplc="100A001B" w:tentative="1">
      <w:start w:val="1"/>
      <w:numFmt w:val="lowerRoman"/>
      <w:lvlText w:val="%3."/>
      <w:lvlJc w:val="right"/>
      <w:pPr>
        <w:ind w:left="2853" w:hanging="180"/>
      </w:pPr>
    </w:lvl>
    <w:lvl w:ilvl="3" w:tplc="100A000F" w:tentative="1">
      <w:start w:val="1"/>
      <w:numFmt w:val="decimal"/>
      <w:lvlText w:val="%4."/>
      <w:lvlJc w:val="left"/>
      <w:pPr>
        <w:ind w:left="3573" w:hanging="360"/>
      </w:pPr>
    </w:lvl>
    <w:lvl w:ilvl="4" w:tplc="100A0019" w:tentative="1">
      <w:start w:val="1"/>
      <w:numFmt w:val="lowerLetter"/>
      <w:lvlText w:val="%5."/>
      <w:lvlJc w:val="left"/>
      <w:pPr>
        <w:ind w:left="4293" w:hanging="360"/>
      </w:pPr>
    </w:lvl>
    <w:lvl w:ilvl="5" w:tplc="100A001B" w:tentative="1">
      <w:start w:val="1"/>
      <w:numFmt w:val="lowerRoman"/>
      <w:lvlText w:val="%6."/>
      <w:lvlJc w:val="right"/>
      <w:pPr>
        <w:ind w:left="5013" w:hanging="180"/>
      </w:pPr>
    </w:lvl>
    <w:lvl w:ilvl="6" w:tplc="100A000F" w:tentative="1">
      <w:start w:val="1"/>
      <w:numFmt w:val="decimal"/>
      <w:lvlText w:val="%7."/>
      <w:lvlJc w:val="left"/>
      <w:pPr>
        <w:ind w:left="5733" w:hanging="360"/>
      </w:pPr>
    </w:lvl>
    <w:lvl w:ilvl="7" w:tplc="100A0019" w:tentative="1">
      <w:start w:val="1"/>
      <w:numFmt w:val="lowerLetter"/>
      <w:lvlText w:val="%8."/>
      <w:lvlJc w:val="left"/>
      <w:pPr>
        <w:ind w:left="6453" w:hanging="360"/>
      </w:pPr>
    </w:lvl>
    <w:lvl w:ilvl="8" w:tplc="100A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6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36DFA"/>
    <w:multiLevelType w:val="hybridMultilevel"/>
    <w:tmpl w:val="27041564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7D3E47"/>
    <w:multiLevelType w:val="hybridMultilevel"/>
    <w:tmpl w:val="8C1ECBCC"/>
    <w:lvl w:ilvl="0" w:tplc="72E430A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A94CFF"/>
    <w:multiLevelType w:val="hybridMultilevel"/>
    <w:tmpl w:val="0B66C50E"/>
    <w:lvl w:ilvl="0" w:tplc="3382781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404040" w:themeColor="text1" w:themeTint="BF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32D9E"/>
    <w:multiLevelType w:val="hybridMultilevel"/>
    <w:tmpl w:val="81564D9C"/>
    <w:lvl w:ilvl="0" w:tplc="FEEC6A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14ECA"/>
    <w:multiLevelType w:val="hybridMultilevel"/>
    <w:tmpl w:val="5212F712"/>
    <w:lvl w:ilvl="0" w:tplc="7F429DCE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283AAD"/>
    <w:multiLevelType w:val="hybridMultilevel"/>
    <w:tmpl w:val="BBF09A3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07DD8"/>
    <w:multiLevelType w:val="hybridMultilevel"/>
    <w:tmpl w:val="105A9C1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23818"/>
    <w:multiLevelType w:val="singleLevel"/>
    <w:tmpl w:val="7840C2EC"/>
    <w:lvl w:ilvl="0">
      <w:start w:val="4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26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8F93DEB"/>
    <w:multiLevelType w:val="hybridMultilevel"/>
    <w:tmpl w:val="F4B2FFD2"/>
    <w:lvl w:ilvl="0" w:tplc="873EB428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81BEE"/>
    <w:multiLevelType w:val="hybridMultilevel"/>
    <w:tmpl w:val="6644C384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8CEB70C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4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F1646E4"/>
    <w:multiLevelType w:val="hybridMultilevel"/>
    <w:tmpl w:val="382C463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29"/>
  </w:num>
  <w:num w:numId="5">
    <w:abstractNumId w:val="17"/>
  </w:num>
  <w:num w:numId="6">
    <w:abstractNumId w:val="25"/>
  </w:num>
  <w:num w:numId="7">
    <w:abstractNumId w:val="0"/>
  </w:num>
  <w:num w:numId="8">
    <w:abstractNumId w:val="22"/>
  </w:num>
  <w:num w:numId="9">
    <w:abstractNumId w:val="26"/>
  </w:num>
  <w:num w:numId="10">
    <w:abstractNumId w:val="11"/>
  </w:num>
  <w:num w:numId="11">
    <w:abstractNumId w:val="6"/>
  </w:num>
  <w:num w:numId="12">
    <w:abstractNumId w:val="14"/>
  </w:num>
  <w:num w:numId="13">
    <w:abstractNumId w:val="13"/>
  </w:num>
  <w:num w:numId="14">
    <w:abstractNumId w:val="1"/>
  </w:num>
  <w:num w:numId="15">
    <w:abstractNumId w:val="15"/>
  </w:num>
  <w:num w:numId="16">
    <w:abstractNumId w:val="3"/>
  </w:num>
  <w:num w:numId="17">
    <w:abstractNumId w:val="4"/>
  </w:num>
  <w:num w:numId="18">
    <w:abstractNumId w:val="27"/>
  </w:num>
  <w:num w:numId="19">
    <w:abstractNumId w:val="10"/>
  </w:num>
  <w:num w:numId="20">
    <w:abstractNumId w:val="9"/>
  </w:num>
  <w:num w:numId="21">
    <w:abstractNumId w:val="24"/>
  </w:num>
  <w:num w:numId="22">
    <w:abstractNumId w:val="21"/>
  </w:num>
  <w:num w:numId="23">
    <w:abstractNumId w:val="23"/>
  </w:num>
  <w:num w:numId="24">
    <w:abstractNumId w:val="28"/>
  </w:num>
  <w:num w:numId="25">
    <w:abstractNumId w:val="5"/>
  </w:num>
  <w:num w:numId="26">
    <w:abstractNumId w:val="20"/>
  </w:num>
  <w:num w:numId="27">
    <w:abstractNumId w:val="19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B3"/>
    <w:rsid w:val="0000005F"/>
    <w:rsid w:val="00003E33"/>
    <w:rsid w:val="00005B45"/>
    <w:rsid w:val="00007D7D"/>
    <w:rsid w:val="00011B92"/>
    <w:rsid w:val="00011DA9"/>
    <w:rsid w:val="00012E38"/>
    <w:rsid w:val="0001581F"/>
    <w:rsid w:val="00016018"/>
    <w:rsid w:val="00017E08"/>
    <w:rsid w:val="00017EA4"/>
    <w:rsid w:val="000309FB"/>
    <w:rsid w:val="00032C43"/>
    <w:rsid w:val="00032F46"/>
    <w:rsid w:val="0003513A"/>
    <w:rsid w:val="000356A5"/>
    <w:rsid w:val="00041049"/>
    <w:rsid w:val="00044F26"/>
    <w:rsid w:val="0004611A"/>
    <w:rsid w:val="00052321"/>
    <w:rsid w:val="0005343B"/>
    <w:rsid w:val="00057AD8"/>
    <w:rsid w:val="00066951"/>
    <w:rsid w:val="00067243"/>
    <w:rsid w:val="00070B99"/>
    <w:rsid w:val="00071D46"/>
    <w:rsid w:val="00073DC9"/>
    <w:rsid w:val="00085EAF"/>
    <w:rsid w:val="00092807"/>
    <w:rsid w:val="00093D11"/>
    <w:rsid w:val="000A1810"/>
    <w:rsid w:val="000B12D8"/>
    <w:rsid w:val="000B1A19"/>
    <w:rsid w:val="000B22A1"/>
    <w:rsid w:val="000B26F0"/>
    <w:rsid w:val="000B3B0E"/>
    <w:rsid w:val="000D7ECD"/>
    <w:rsid w:val="000E672C"/>
    <w:rsid w:val="000F5B10"/>
    <w:rsid w:val="000F69EF"/>
    <w:rsid w:val="000F7786"/>
    <w:rsid w:val="00100C68"/>
    <w:rsid w:val="00102BB7"/>
    <w:rsid w:val="00104E8B"/>
    <w:rsid w:val="001106E5"/>
    <w:rsid w:val="00114307"/>
    <w:rsid w:val="00115E28"/>
    <w:rsid w:val="0012170F"/>
    <w:rsid w:val="00123F12"/>
    <w:rsid w:val="00123F2E"/>
    <w:rsid w:val="001361AD"/>
    <w:rsid w:val="001371F6"/>
    <w:rsid w:val="00140CE1"/>
    <w:rsid w:val="00143223"/>
    <w:rsid w:val="00144079"/>
    <w:rsid w:val="00144671"/>
    <w:rsid w:val="00157423"/>
    <w:rsid w:val="00157F36"/>
    <w:rsid w:val="001701E4"/>
    <w:rsid w:val="00170A1B"/>
    <w:rsid w:val="00172AF8"/>
    <w:rsid w:val="00174DC3"/>
    <w:rsid w:val="001800AC"/>
    <w:rsid w:val="00180837"/>
    <w:rsid w:val="00183258"/>
    <w:rsid w:val="0018791D"/>
    <w:rsid w:val="00192150"/>
    <w:rsid w:val="00192651"/>
    <w:rsid w:val="00196909"/>
    <w:rsid w:val="00197550"/>
    <w:rsid w:val="001A1E93"/>
    <w:rsid w:val="001A1F99"/>
    <w:rsid w:val="001A22B7"/>
    <w:rsid w:val="001A31AE"/>
    <w:rsid w:val="001A510A"/>
    <w:rsid w:val="001B0490"/>
    <w:rsid w:val="001B168D"/>
    <w:rsid w:val="001C7F54"/>
    <w:rsid w:val="001D2449"/>
    <w:rsid w:val="001D2DFD"/>
    <w:rsid w:val="001D3A2E"/>
    <w:rsid w:val="001D3B00"/>
    <w:rsid w:val="001D5284"/>
    <w:rsid w:val="001D60AA"/>
    <w:rsid w:val="001E1CBB"/>
    <w:rsid w:val="001E2DE6"/>
    <w:rsid w:val="001E2F36"/>
    <w:rsid w:val="001E3BF7"/>
    <w:rsid w:val="001E52F0"/>
    <w:rsid w:val="001F473C"/>
    <w:rsid w:val="001F768E"/>
    <w:rsid w:val="002007DF"/>
    <w:rsid w:val="0020118D"/>
    <w:rsid w:val="00202B42"/>
    <w:rsid w:val="00205C08"/>
    <w:rsid w:val="00207D9A"/>
    <w:rsid w:val="00213BF6"/>
    <w:rsid w:val="00221E6A"/>
    <w:rsid w:val="00225224"/>
    <w:rsid w:val="00230FDD"/>
    <w:rsid w:val="0023363B"/>
    <w:rsid w:val="00237EEE"/>
    <w:rsid w:val="0024178E"/>
    <w:rsid w:val="002424FC"/>
    <w:rsid w:val="00242908"/>
    <w:rsid w:val="00247494"/>
    <w:rsid w:val="00253CFE"/>
    <w:rsid w:val="0025655C"/>
    <w:rsid w:val="00257BCA"/>
    <w:rsid w:val="0026516B"/>
    <w:rsid w:val="002672AD"/>
    <w:rsid w:val="002707A8"/>
    <w:rsid w:val="002708FC"/>
    <w:rsid w:val="00272850"/>
    <w:rsid w:val="002730DD"/>
    <w:rsid w:val="00277622"/>
    <w:rsid w:val="00277B13"/>
    <w:rsid w:val="00284A56"/>
    <w:rsid w:val="002875FE"/>
    <w:rsid w:val="002924C5"/>
    <w:rsid w:val="002938C0"/>
    <w:rsid w:val="00294206"/>
    <w:rsid w:val="00295683"/>
    <w:rsid w:val="00295EEA"/>
    <w:rsid w:val="00297C25"/>
    <w:rsid w:val="002A0F75"/>
    <w:rsid w:val="002A4BD7"/>
    <w:rsid w:val="002B0110"/>
    <w:rsid w:val="002B1E3D"/>
    <w:rsid w:val="002B32A1"/>
    <w:rsid w:val="002B7BF8"/>
    <w:rsid w:val="002D0B70"/>
    <w:rsid w:val="002E0FC6"/>
    <w:rsid w:val="002E1152"/>
    <w:rsid w:val="002E5D3E"/>
    <w:rsid w:val="002E68C9"/>
    <w:rsid w:val="002F1351"/>
    <w:rsid w:val="002F3BC6"/>
    <w:rsid w:val="003034BC"/>
    <w:rsid w:val="00312572"/>
    <w:rsid w:val="003146FB"/>
    <w:rsid w:val="0032170F"/>
    <w:rsid w:val="00322DA6"/>
    <w:rsid w:val="003252B1"/>
    <w:rsid w:val="00334F0F"/>
    <w:rsid w:val="0033564B"/>
    <w:rsid w:val="00337839"/>
    <w:rsid w:val="00340159"/>
    <w:rsid w:val="0034383B"/>
    <w:rsid w:val="0034703F"/>
    <w:rsid w:val="0035130A"/>
    <w:rsid w:val="00354973"/>
    <w:rsid w:val="003561F4"/>
    <w:rsid w:val="003658E4"/>
    <w:rsid w:val="00370F06"/>
    <w:rsid w:val="0037202B"/>
    <w:rsid w:val="00373B4A"/>
    <w:rsid w:val="00375578"/>
    <w:rsid w:val="003767F0"/>
    <w:rsid w:val="00377F3F"/>
    <w:rsid w:val="00381624"/>
    <w:rsid w:val="0038176A"/>
    <w:rsid w:val="003829FE"/>
    <w:rsid w:val="00383538"/>
    <w:rsid w:val="00383F55"/>
    <w:rsid w:val="00385910"/>
    <w:rsid w:val="00387781"/>
    <w:rsid w:val="003900DE"/>
    <w:rsid w:val="003962CB"/>
    <w:rsid w:val="00397619"/>
    <w:rsid w:val="003A17CC"/>
    <w:rsid w:val="003A319E"/>
    <w:rsid w:val="003A42C9"/>
    <w:rsid w:val="003A6D09"/>
    <w:rsid w:val="003B32F0"/>
    <w:rsid w:val="003B4B68"/>
    <w:rsid w:val="003B5FC1"/>
    <w:rsid w:val="003C3B9A"/>
    <w:rsid w:val="003C79A1"/>
    <w:rsid w:val="003D3527"/>
    <w:rsid w:val="003F54D7"/>
    <w:rsid w:val="003F6A7B"/>
    <w:rsid w:val="004014A0"/>
    <w:rsid w:val="00402FC8"/>
    <w:rsid w:val="004074E4"/>
    <w:rsid w:val="00407B1B"/>
    <w:rsid w:val="0041110F"/>
    <w:rsid w:val="00415434"/>
    <w:rsid w:val="00416205"/>
    <w:rsid w:val="00417364"/>
    <w:rsid w:val="00417D4E"/>
    <w:rsid w:val="0042218F"/>
    <w:rsid w:val="00426C81"/>
    <w:rsid w:val="00427AD6"/>
    <w:rsid w:val="00432314"/>
    <w:rsid w:val="00432FBC"/>
    <w:rsid w:val="0043479E"/>
    <w:rsid w:val="00436472"/>
    <w:rsid w:val="00437457"/>
    <w:rsid w:val="00440CCC"/>
    <w:rsid w:val="004456AF"/>
    <w:rsid w:val="00445C06"/>
    <w:rsid w:val="004505D0"/>
    <w:rsid w:val="0045231B"/>
    <w:rsid w:val="00453DED"/>
    <w:rsid w:val="00460442"/>
    <w:rsid w:val="004654F3"/>
    <w:rsid w:val="00473498"/>
    <w:rsid w:val="004751B2"/>
    <w:rsid w:val="004801F5"/>
    <w:rsid w:val="004824F6"/>
    <w:rsid w:val="004A13E3"/>
    <w:rsid w:val="004A281F"/>
    <w:rsid w:val="004A2905"/>
    <w:rsid w:val="004A2DF0"/>
    <w:rsid w:val="004A3050"/>
    <w:rsid w:val="004B1DCC"/>
    <w:rsid w:val="004B2186"/>
    <w:rsid w:val="004B4F47"/>
    <w:rsid w:val="004B6C5D"/>
    <w:rsid w:val="004C104A"/>
    <w:rsid w:val="004C7D25"/>
    <w:rsid w:val="004E505C"/>
    <w:rsid w:val="004E6790"/>
    <w:rsid w:val="004F56E7"/>
    <w:rsid w:val="00501367"/>
    <w:rsid w:val="00503213"/>
    <w:rsid w:val="005039A4"/>
    <w:rsid w:val="005111D7"/>
    <w:rsid w:val="00512E4F"/>
    <w:rsid w:val="00517AF7"/>
    <w:rsid w:val="00520060"/>
    <w:rsid w:val="005211B2"/>
    <w:rsid w:val="0053000C"/>
    <w:rsid w:val="005322B6"/>
    <w:rsid w:val="00532A0C"/>
    <w:rsid w:val="005407A4"/>
    <w:rsid w:val="005423A9"/>
    <w:rsid w:val="005424B1"/>
    <w:rsid w:val="00543933"/>
    <w:rsid w:val="005444A0"/>
    <w:rsid w:val="00550489"/>
    <w:rsid w:val="005557AF"/>
    <w:rsid w:val="0055729C"/>
    <w:rsid w:val="005615D1"/>
    <w:rsid w:val="005625F6"/>
    <w:rsid w:val="00574174"/>
    <w:rsid w:val="005758B9"/>
    <w:rsid w:val="00581E55"/>
    <w:rsid w:val="0058205F"/>
    <w:rsid w:val="00582995"/>
    <w:rsid w:val="0058340C"/>
    <w:rsid w:val="00583944"/>
    <w:rsid w:val="00583DC6"/>
    <w:rsid w:val="00585A4C"/>
    <w:rsid w:val="00587350"/>
    <w:rsid w:val="00587A2E"/>
    <w:rsid w:val="00591F15"/>
    <w:rsid w:val="00592913"/>
    <w:rsid w:val="005961A6"/>
    <w:rsid w:val="0059660B"/>
    <w:rsid w:val="00596A01"/>
    <w:rsid w:val="005A455D"/>
    <w:rsid w:val="005B1CD8"/>
    <w:rsid w:val="005B2310"/>
    <w:rsid w:val="005B5AD4"/>
    <w:rsid w:val="005B636F"/>
    <w:rsid w:val="005B77FF"/>
    <w:rsid w:val="005B7951"/>
    <w:rsid w:val="005B7BCA"/>
    <w:rsid w:val="005C06EA"/>
    <w:rsid w:val="005C109F"/>
    <w:rsid w:val="005C141D"/>
    <w:rsid w:val="005C1A26"/>
    <w:rsid w:val="005C24EF"/>
    <w:rsid w:val="005D2630"/>
    <w:rsid w:val="005D2AD3"/>
    <w:rsid w:val="005D5CE3"/>
    <w:rsid w:val="005E0908"/>
    <w:rsid w:val="005E5A35"/>
    <w:rsid w:val="005F2609"/>
    <w:rsid w:val="00603A92"/>
    <w:rsid w:val="00615843"/>
    <w:rsid w:val="00616817"/>
    <w:rsid w:val="00617D2D"/>
    <w:rsid w:val="0062236A"/>
    <w:rsid w:val="00623A84"/>
    <w:rsid w:val="006248F5"/>
    <w:rsid w:val="00627E70"/>
    <w:rsid w:val="006314E8"/>
    <w:rsid w:val="00631AE9"/>
    <w:rsid w:val="00632F71"/>
    <w:rsid w:val="006343AF"/>
    <w:rsid w:val="006347C0"/>
    <w:rsid w:val="006355FA"/>
    <w:rsid w:val="0064138D"/>
    <w:rsid w:val="00642286"/>
    <w:rsid w:val="006446CA"/>
    <w:rsid w:val="00646BDD"/>
    <w:rsid w:val="00656284"/>
    <w:rsid w:val="00661E5F"/>
    <w:rsid w:val="00662A2C"/>
    <w:rsid w:val="006631D5"/>
    <w:rsid w:val="00665B53"/>
    <w:rsid w:val="00673DAF"/>
    <w:rsid w:val="00677AC4"/>
    <w:rsid w:val="00680DBB"/>
    <w:rsid w:val="006823AE"/>
    <w:rsid w:val="006839C6"/>
    <w:rsid w:val="00692D7E"/>
    <w:rsid w:val="00692F3C"/>
    <w:rsid w:val="0069325E"/>
    <w:rsid w:val="0069552E"/>
    <w:rsid w:val="00695B17"/>
    <w:rsid w:val="006A37D0"/>
    <w:rsid w:val="006A4D9E"/>
    <w:rsid w:val="006A66A6"/>
    <w:rsid w:val="006A6EAF"/>
    <w:rsid w:val="006B2827"/>
    <w:rsid w:val="006B41EE"/>
    <w:rsid w:val="006C0FD8"/>
    <w:rsid w:val="006C5B81"/>
    <w:rsid w:val="006D30EE"/>
    <w:rsid w:val="006D4158"/>
    <w:rsid w:val="006D6064"/>
    <w:rsid w:val="006E3116"/>
    <w:rsid w:val="006E3735"/>
    <w:rsid w:val="006F08D9"/>
    <w:rsid w:val="006F6776"/>
    <w:rsid w:val="006F7A3E"/>
    <w:rsid w:val="00700A5D"/>
    <w:rsid w:val="007017CB"/>
    <w:rsid w:val="007044DE"/>
    <w:rsid w:val="007057D1"/>
    <w:rsid w:val="0071763A"/>
    <w:rsid w:val="00725854"/>
    <w:rsid w:val="00726D5C"/>
    <w:rsid w:val="007312C3"/>
    <w:rsid w:val="00735D09"/>
    <w:rsid w:val="00740A3A"/>
    <w:rsid w:val="00740DB7"/>
    <w:rsid w:val="0074218D"/>
    <w:rsid w:val="00742850"/>
    <w:rsid w:val="00742ECE"/>
    <w:rsid w:val="007437B0"/>
    <w:rsid w:val="007451C8"/>
    <w:rsid w:val="00755E3C"/>
    <w:rsid w:val="0076111B"/>
    <w:rsid w:val="00761A16"/>
    <w:rsid w:val="007636EF"/>
    <w:rsid w:val="00763928"/>
    <w:rsid w:val="00765840"/>
    <w:rsid w:val="00776634"/>
    <w:rsid w:val="00777421"/>
    <w:rsid w:val="00780080"/>
    <w:rsid w:val="00781143"/>
    <w:rsid w:val="007811EC"/>
    <w:rsid w:val="00784994"/>
    <w:rsid w:val="00786AC3"/>
    <w:rsid w:val="00795428"/>
    <w:rsid w:val="00795A3B"/>
    <w:rsid w:val="007969BA"/>
    <w:rsid w:val="007972C2"/>
    <w:rsid w:val="007A2272"/>
    <w:rsid w:val="007A2F02"/>
    <w:rsid w:val="007A4514"/>
    <w:rsid w:val="007A75D2"/>
    <w:rsid w:val="007B231F"/>
    <w:rsid w:val="007B4DB4"/>
    <w:rsid w:val="007B7AF5"/>
    <w:rsid w:val="007C3D4F"/>
    <w:rsid w:val="007C61F1"/>
    <w:rsid w:val="007C670B"/>
    <w:rsid w:val="007C7AFC"/>
    <w:rsid w:val="007C7E75"/>
    <w:rsid w:val="007D0FFC"/>
    <w:rsid w:val="007D3645"/>
    <w:rsid w:val="007D6D47"/>
    <w:rsid w:val="007E31FE"/>
    <w:rsid w:val="007E33C6"/>
    <w:rsid w:val="007E36FC"/>
    <w:rsid w:val="007E4B44"/>
    <w:rsid w:val="007F62F1"/>
    <w:rsid w:val="007F6D70"/>
    <w:rsid w:val="00802E6F"/>
    <w:rsid w:val="008043F6"/>
    <w:rsid w:val="00804D7D"/>
    <w:rsid w:val="00805FBB"/>
    <w:rsid w:val="00806C19"/>
    <w:rsid w:val="00806E0A"/>
    <w:rsid w:val="008103F9"/>
    <w:rsid w:val="008205B7"/>
    <w:rsid w:val="00822040"/>
    <w:rsid w:val="0082595F"/>
    <w:rsid w:val="00835EC8"/>
    <w:rsid w:val="00837D3D"/>
    <w:rsid w:val="00840A7F"/>
    <w:rsid w:val="00854DB9"/>
    <w:rsid w:val="0085568E"/>
    <w:rsid w:val="008559F6"/>
    <w:rsid w:val="008567FA"/>
    <w:rsid w:val="00857732"/>
    <w:rsid w:val="00862C78"/>
    <w:rsid w:val="008630C7"/>
    <w:rsid w:val="008638DD"/>
    <w:rsid w:val="00864D5D"/>
    <w:rsid w:val="0086582F"/>
    <w:rsid w:val="00865A05"/>
    <w:rsid w:val="00881778"/>
    <w:rsid w:val="00886BA9"/>
    <w:rsid w:val="008A0854"/>
    <w:rsid w:val="008A2191"/>
    <w:rsid w:val="008A2991"/>
    <w:rsid w:val="008A4AAB"/>
    <w:rsid w:val="008A643E"/>
    <w:rsid w:val="008B0A1D"/>
    <w:rsid w:val="008B114A"/>
    <w:rsid w:val="008B5594"/>
    <w:rsid w:val="008B56CA"/>
    <w:rsid w:val="008B6FD9"/>
    <w:rsid w:val="008B77E9"/>
    <w:rsid w:val="008C2ED7"/>
    <w:rsid w:val="008C4F52"/>
    <w:rsid w:val="008C6E2D"/>
    <w:rsid w:val="008C76EA"/>
    <w:rsid w:val="008D296B"/>
    <w:rsid w:val="008D3102"/>
    <w:rsid w:val="008D38A9"/>
    <w:rsid w:val="008D63AF"/>
    <w:rsid w:val="008E3CD2"/>
    <w:rsid w:val="008E5361"/>
    <w:rsid w:val="008E648A"/>
    <w:rsid w:val="008F294D"/>
    <w:rsid w:val="008F4209"/>
    <w:rsid w:val="008F49AD"/>
    <w:rsid w:val="008F4F2E"/>
    <w:rsid w:val="008F62E2"/>
    <w:rsid w:val="008F651B"/>
    <w:rsid w:val="008F7146"/>
    <w:rsid w:val="0090428C"/>
    <w:rsid w:val="00911141"/>
    <w:rsid w:val="009175FA"/>
    <w:rsid w:val="00917B8F"/>
    <w:rsid w:val="00924E07"/>
    <w:rsid w:val="0092660D"/>
    <w:rsid w:val="0093103B"/>
    <w:rsid w:val="0093235A"/>
    <w:rsid w:val="00932482"/>
    <w:rsid w:val="00940D63"/>
    <w:rsid w:val="0094200B"/>
    <w:rsid w:val="00945750"/>
    <w:rsid w:val="0094715D"/>
    <w:rsid w:val="00950498"/>
    <w:rsid w:val="0095131F"/>
    <w:rsid w:val="00955DB6"/>
    <w:rsid w:val="00957DEC"/>
    <w:rsid w:val="00963084"/>
    <w:rsid w:val="00963571"/>
    <w:rsid w:val="009644A9"/>
    <w:rsid w:val="009849C3"/>
    <w:rsid w:val="00986CEE"/>
    <w:rsid w:val="009900EA"/>
    <w:rsid w:val="00992096"/>
    <w:rsid w:val="00993A73"/>
    <w:rsid w:val="009955FB"/>
    <w:rsid w:val="009A172E"/>
    <w:rsid w:val="009A2066"/>
    <w:rsid w:val="009A24FE"/>
    <w:rsid w:val="009A496A"/>
    <w:rsid w:val="009A67C8"/>
    <w:rsid w:val="009A7B9D"/>
    <w:rsid w:val="009B2740"/>
    <w:rsid w:val="009B326E"/>
    <w:rsid w:val="009B6D3F"/>
    <w:rsid w:val="009B7A64"/>
    <w:rsid w:val="009C0835"/>
    <w:rsid w:val="009C0F19"/>
    <w:rsid w:val="009C2668"/>
    <w:rsid w:val="009C3EE0"/>
    <w:rsid w:val="009D011D"/>
    <w:rsid w:val="009D645A"/>
    <w:rsid w:val="009D67B7"/>
    <w:rsid w:val="009E1276"/>
    <w:rsid w:val="009E5EF1"/>
    <w:rsid w:val="009F318D"/>
    <w:rsid w:val="009F4BAA"/>
    <w:rsid w:val="009F5149"/>
    <w:rsid w:val="009F6674"/>
    <w:rsid w:val="009F7A61"/>
    <w:rsid w:val="00A05BF0"/>
    <w:rsid w:val="00A0646B"/>
    <w:rsid w:val="00A10FD4"/>
    <w:rsid w:val="00A1155E"/>
    <w:rsid w:val="00A12E4B"/>
    <w:rsid w:val="00A157E6"/>
    <w:rsid w:val="00A1715D"/>
    <w:rsid w:val="00A234E7"/>
    <w:rsid w:val="00A25003"/>
    <w:rsid w:val="00A3035A"/>
    <w:rsid w:val="00A30610"/>
    <w:rsid w:val="00A35398"/>
    <w:rsid w:val="00A41D79"/>
    <w:rsid w:val="00A426D9"/>
    <w:rsid w:val="00A432E3"/>
    <w:rsid w:val="00A43535"/>
    <w:rsid w:val="00A455FC"/>
    <w:rsid w:val="00A4744B"/>
    <w:rsid w:val="00A507FF"/>
    <w:rsid w:val="00A51F79"/>
    <w:rsid w:val="00A53977"/>
    <w:rsid w:val="00A557D7"/>
    <w:rsid w:val="00A6317E"/>
    <w:rsid w:val="00A64897"/>
    <w:rsid w:val="00A656F5"/>
    <w:rsid w:val="00A718AF"/>
    <w:rsid w:val="00A751C1"/>
    <w:rsid w:val="00A76097"/>
    <w:rsid w:val="00A836AC"/>
    <w:rsid w:val="00A84869"/>
    <w:rsid w:val="00A90973"/>
    <w:rsid w:val="00A932CF"/>
    <w:rsid w:val="00AB0184"/>
    <w:rsid w:val="00AB096F"/>
    <w:rsid w:val="00AB5D37"/>
    <w:rsid w:val="00AC5BAB"/>
    <w:rsid w:val="00AC7591"/>
    <w:rsid w:val="00AD2714"/>
    <w:rsid w:val="00AD7BAD"/>
    <w:rsid w:val="00AE2FDE"/>
    <w:rsid w:val="00AE3467"/>
    <w:rsid w:val="00AE3FF7"/>
    <w:rsid w:val="00AE50C5"/>
    <w:rsid w:val="00AE565B"/>
    <w:rsid w:val="00AE58FB"/>
    <w:rsid w:val="00AF1B59"/>
    <w:rsid w:val="00AF218C"/>
    <w:rsid w:val="00AF4668"/>
    <w:rsid w:val="00AF5A77"/>
    <w:rsid w:val="00AF7DC3"/>
    <w:rsid w:val="00B036B2"/>
    <w:rsid w:val="00B05601"/>
    <w:rsid w:val="00B102A2"/>
    <w:rsid w:val="00B12BA6"/>
    <w:rsid w:val="00B1466D"/>
    <w:rsid w:val="00B169EE"/>
    <w:rsid w:val="00B227AA"/>
    <w:rsid w:val="00B23381"/>
    <w:rsid w:val="00B2410B"/>
    <w:rsid w:val="00B2421C"/>
    <w:rsid w:val="00B325A7"/>
    <w:rsid w:val="00B342DE"/>
    <w:rsid w:val="00B36400"/>
    <w:rsid w:val="00B40153"/>
    <w:rsid w:val="00B43818"/>
    <w:rsid w:val="00B4416A"/>
    <w:rsid w:val="00B4449E"/>
    <w:rsid w:val="00B54BA7"/>
    <w:rsid w:val="00B71627"/>
    <w:rsid w:val="00B72E99"/>
    <w:rsid w:val="00B730A2"/>
    <w:rsid w:val="00B8387E"/>
    <w:rsid w:val="00B910D6"/>
    <w:rsid w:val="00B91ADD"/>
    <w:rsid w:val="00B91FE6"/>
    <w:rsid w:val="00B92737"/>
    <w:rsid w:val="00B95B36"/>
    <w:rsid w:val="00B97B79"/>
    <w:rsid w:val="00BA45D7"/>
    <w:rsid w:val="00BA5BA0"/>
    <w:rsid w:val="00BA6F2B"/>
    <w:rsid w:val="00BB2BF6"/>
    <w:rsid w:val="00BB3E03"/>
    <w:rsid w:val="00BB6103"/>
    <w:rsid w:val="00BC0806"/>
    <w:rsid w:val="00BC1809"/>
    <w:rsid w:val="00BC2F50"/>
    <w:rsid w:val="00BC7561"/>
    <w:rsid w:val="00BD6193"/>
    <w:rsid w:val="00BE0745"/>
    <w:rsid w:val="00BE2135"/>
    <w:rsid w:val="00BE4921"/>
    <w:rsid w:val="00BF181F"/>
    <w:rsid w:val="00C01C1B"/>
    <w:rsid w:val="00C04B21"/>
    <w:rsid w:val="00C07844"/>
    <w:rsid w:val="00C1375A"/>
    <w:rsid w:val="00C15F20"/>
    <w:rsid w:val="00C167D8"/>
    <w:rsid w:val="00C201E4"/>
    <w:rsid w:val="00C20717"/>
    <w:rsid w:val="00C3009E"/>
    <w:rsid w:val="00C30EFA"/>
    <w:rsid w:val="00C33F0B"/>
    <w:rsid w:val="00C348C5"/>
    <w:rsid w:val="00C36B3D"/>
    <w:rsid w:val="00C41F73"/>
    <w:rsid w:val="00C44AB4"/>
    <w:rsid w:val="00C4641A"/>
    <w:rsid w:val="00C56359"/>
    <w:rsid w:val="00C629E1"/>
    <w:rsid w:val="00C73ACA"/>
    <w:rsid w:val="00C748DF"/>
    <w:rsid w:val="00C805E2"/>
    <w:rsid w:val="00C80A62"/>
    <w:rsid w:val="00C81065"/>
    <w:rsid w:val="00C82572"/>
    <w:rsid w:val="00C82595"/>
    <w:rsid w:val="00C919F3"/>
    <w:rsid w:val="00C95E6E"/>
    <w:rsid w:val="00C972ED"/>
    <w:rsid w:val="00C97A86"/>
    <w:rsid w:val="00CA0E67"/>
    <w:rsid w:val="00CA5053"/>
    <w:rsid w:val="00CA64F5"/>
    <w:rsid w:val="00CB01B6"/>
    <w:rsid w:val="00CB29A1"/>
    <w:rsid w:val="00CB4C7C"/>
    <w:rsid w:val="00CC0612"/>
    <w:rsid w:val="00CC76B7"/>
    <w:rsid w:val="00CD6A3A"/>
    <w:rsid w:val="00CE3726"/>
    <w:rsid w:val="00CE66DA"/>
    <w:rsid w:val="00CE7434"/>
    <w:rsid w:val="00CF0321"/>
    <w:rsid w:val="00CF14EF"/>
    <w:rsid w:val="00CF3894"/>
    <w:rsid w:val="00D043D0"/>
    <w:rsid w:val="00D33638"/>
    <w:rsid w:val="00D34190"/>
    <w:rsid w:val="00D354FB"/>
    <w:rsid w:val="00D359BD"/>
    <w:rsid w:val="00D36DAD"/>
    <w:rsid w:val="00D36DB4"/>
    <w:rsid w:val="00D43BEB"/>
    <w:rsid w:val="00D4715C"/>
    <w:rsid w:val="00D50F69"/>
    <w:rsid w:val="00D56E9F"/>
    <w:rsid w:val="00D62BDB"/>
    <w:rsid w:val="00D7227F"/>
    <w:rsid w:val="00D7292F"/>
    <w:rsid w:val="00D84D0E"/>
    <w:rsid w:val="00D8527E"/>
    <w:rsid w:val="00D87D7D"/>
    <w:rsid w:val="00D9426E"/>
    <w:rsid w:val="00D948EA"/>
    <w:rsid w:val="00D9593D"/>
    <w:rsid w:val="00D96029"/>
    <w:rsid w:val="00D96792"/>
    <w:rsid w:val="00DA2F94"/>
    <w:rsid w:val="00DA3EB6"/>
    <w:rsid w:val="00DA473F"/>
    <w:rsid w:val="00DA61CB"/>
    <w:rsid w:val="00DB09A2"/>
    <w:rsid w:val="00DB2CDD"/>
    <w:rsid w:val="00DB4EF4"/>
    <w:rsid w:val="00DB5411"/>
    <w:rsid w:val="00DB6AF5"/>
    <w:rsid w:val="00DB7CC5"/>
    <w:rsid w:val="00DC10E1"/>
    <w:rsid w:val="00DC225B"/>
    <w:rsid w:val="00DC4B38"/>
    <w:rsid w:val="00DC6754"/>
    <w:rsid w:val="00DD1A72"/>
    <w:rsid w:val="00DD4496"/>
    <w:rsid w:val="00DD7307"/>
    <w:rsid w:val="00DE1BC4"/>
    <w:rsid w:val="00DE2D53"/>
    <w:rsid w:val="00DE4126"/>
    <w:rsid w:val="00DE476E"/>
    <w:rsid w:val="00DE4D0E"/>
    <w:rsid w:val="00DE7897"/>
    <w:rsid w:val="00DF1EB0"/>
    <w:rsid w:val="00DF20B7"/>
    <w:rsid w:val="00DF43B8"/>
    <w:rsid w:val="00E034A8"/>
    <w:rsid w:val="00E07835"/>
    <w:rsid w:val="00E07C6F"/>
    <w:rsid w:val="00E07C84"/>
    <w:rsid w:val="00E1004B"/>
    <w:rsid w:val="00E12096"/>
    <w:rsid w:val="00E15EC0"/>
    <w:rsid w:val="00E226B9"/>
    <w:rsid w:val="00E32E60"/>
    <w:rsid w:val="00E34937"/>
    <w:rsid w:val="00E35D11"/>
    <w:rsid w:val="00E37E7E"/>
    <w:rsid w:val="00E4073F"/>
    <w:rsid w:val="00E40D83"/>
    <w:rsid w:val="00E45A69"/>
    <w:rsid w:val="00E502D3"/>
    <w:rsid w:val="00E53A11"/>
    <w:rsid w:val="00E53BC8"/>
    <w:rsid w:val="00E53F6A"/>
    <w:rsid w:val="00E63D6E"/>
    <w:rsid w:val="00E64C32"/>
    <w:rsid w:val="00E6542A"/>
    <w:rsid w:val="00E65F2C"/>
    <w:rsid w:val="00E67CA9"/>
    <w:rsid w:val="00E704D3"/>
    <w:rsid w:val="00E7264F"/>
    <w:rsid w:val="00E7309C"/>
    <w:rsid w:val="00E732D0"/>
    <w:rsid w:val="00E75F3F"/>
    <w:rsid w:val="00E80991"/>
    <w:rsid w:val="00E823B9"/>
    <w:rsid w:val="00E854DC"/>
    <w:rsid w:val="00E86585"/>
    <w:rsid w:val="00E92BC2"/>
    <w:rsid w:val="00E93A02"/>
    <w:rsid w:val="00E950B3"/>
    <w:rsid w:val="00E96D10"/>
    <w:rsid w:val="00E97FD9"/>
    <w:rsid w:val="00EA1B01"/>
    <w:rsid w:val="00EB2D6A"/>
    <w:rsid w:val="00EB336A"/>
    <w:rsid w:val="00EB6778"/>
    <w:rsid w:val="00EC2A78"/>
    <w:rsid w:val="00EC3973"/>
    <w:rsid w:val="00EC3F28"/>
    <w:rsid w:val="00ED1B95"/>
    <w:rsid w:val="00ED4508"/>
    <w:rsid w:val="00ED4544"/>
    <w:rsid w:val="00ED59D8"/>
    <w:rsid w:val="00ED62E7"/>
    <w:rsid w:val="00EE1B05"/>
    <w:rsid w:val="00EE25D4"/>
    <w:rsid w:val="00EE54E4"/>
    <w:rsid w:val="00EF7B8D"/>
    <w:rsid w:val="00F0145A"/>
    <w:rsid w:val="00F01AF0"/>
    <w:rsid w:val="00F024CB"/>
    <w:rsid w:val="00F02E5D"/>
    <w:rsid w:val="00F050DE"/>
    <w:rsid w:val="00F053B1"/>
    <w:rsid w:val="00F068D0"/>
    <w:rsid w:val="00F07C51"/>
    <w:rsid w:val="00F11185"/>
    <w:rsid w:val="00F125CE"/>
    <w:rsid w:val="00F15FEB"/>
    <w:rsid w:val="00F24873"/>
    <w:rsid w:val="00F27EB1"/>
    <w:rsid w:val="00F30A7B"/>
    <w:rsid w:val="00F32F38"/>
    <w:rsid w:val="00F33127"/>
    <w:rsid w:val="00F43D46"/>
    <w:rsid w:val="00F44077"/>
    <w:rsid w:val="00F444FF"/>
    <w:rsid w:val="00F5029C"/>
    <w:rsid w:val="00F5087D"/>
    <w:rsid w:val="00F53682"/>
    <w:rsid w:val="00F543E9"/>
    <w:rsid w:val="00F556EA"/>
    <w:rsid w:val="00F67D48"/>
    <w:rsid w:val="00F748EB"/>
    <w:rsid w:val="00F76D31"/>
    <w:rsid w:val="00F76FA4"/>
    <w:rsid w:val="00F83497"/>
    <w:rsid w:val="00F841BD"/>
    <w:rsid w:val="00FA1B33"/>
    <w:rsid w:val="00FA3765"/>
    <w:rsid w:val="00FB12E4"/>
    <w:rsid w:val="00FB4F0D"/>
    <w:rsid w:val="00FB6507"/>
    <w:rsid w:val="00FB77B4"/>
    <w:rsid w:val="00FC1686"/>
    <w:rsid w:val="00FC54C0"/>
    <w:rsid w:val="00FC5D69"/>
    <w:rsid w:val="00FC6E27"/>
    <w:rsid w:val="00FD0F76"/>
    <w:rsid w:val="00FD205E"/>
    <w:rsid w:val="00FD267D"/>
    <w:rsid w:val="00FD2D9E"/>
    <w:rsid w:val="00FD3249"/>
    <w:rsid w:val="00FE1937"/>
    <w:rsid w:val="00FE2090"/>
    <w:rsid w:val="00FE4BE7"/>
    <w:rsid w:val="00FE5B82"/>
    <w:rsid w:val="00FF0196"/>
    <w:rsid w:val="00FF3699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332A01E"/>
  <w15:docId w15:val="{A797DB40-144D-4CC9-A90E-D7B09339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3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50B3"/>
    <w:pPr>
      <w:ind w:left="720"/>
      <w:contextualSpacing/>
    </w:pPr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950B3"/>
    <w:pPr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E950B3"/>
    <w:rPr>
      <w:rFonts w:eastAsia="Times New Roman" w:cs="Times New Roman"/>
    </w:rPr>
  </w:style>
  <w:style w:type="paragraph" w:customStyle="1" w:styleId="Default">
    <w:name w:val="Default"/>
    <w:rsid w:val="00E950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E950B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50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104E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E8B"/>
  </w:style>
  <w:style w:type="character" w:styleId="Refdecomentario">
    <w:name w:val="annotation reference"/>
    <w:basedOn w:val="Fuentedeprrafopredeter"/>
    <w:uiPriority w:val="99"/>
    <w:semiHidden/>
    <w:unhideWhenUsed/>
    <w:rsid w:val="009E5E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E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EF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5E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5E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2DDD1-CA13-4409-A73E-3FF0EC60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754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Walter Sarg Galvez</dc:creator>
  <cp:lastModifiedBy>Gabriel Antonio Lara Hernandez</cp:lastModifiedBy>
  <cp:revision>14</cp:revision>
  <cp:lastPrinted>2022-08-19T17:36:00Z</cp:lastPrinted>
  <dcterms:created xsi:type="dcterms:W3CDTF">2023-03-15T20:32:00Z</dcterms:created>
  <dcterms:modified xsi:type="dcterms:W3CDTF">2023-03-17T20:35:00Z</dcterms:modified>
</cp:coreProperties>
</file>