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210D26" w:rsidRPr="00210D26" w14:paraId="2A3820E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9808" w14:textId="77777777" w:rsidR="007C159A" w:rsidRPr="00210D2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210D2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4726" w14:textId="77777777" w:rsidR="007C159A" w:rsidRPr="00210D2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10D2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210D26" w:rsidRPr="00210D26" w14:paraId="163A337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C657" w14:textId="77777777" w:rsidR="007C159A" w:rsidRPr="00210D2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10D2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D1D2" w14:textId="77777777" w:rsidR="007C159A" w:rsidRPr="00210D26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10D2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210D2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210D26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210D26" w14:paraId="58545F9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3AD6" w14:textId="77777777" w:rsidR="008C3C67" w:rsidRPr="00210D26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10D2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210D2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210D2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F3D7" w14:textId="77777777" w:rsidR="002D4CC5" w:rsidRPr="00210D26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10D2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37E4E214" w14:textId="77777777" w:rsidR="008C3C67" w:rsidRPr="00210D26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2C4525A0" w14:textId="77777777" w:rsidR="00752071" w:rsidRPr="00210D26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8275"/>
      </w:tblGrid>
      <w:tr w:rsidR="00210D26" w:rsidRPr="00210D26" w14:paraId="456D8927" w14:textId="77777777" w:rsidTr="00EC0E03">
        <w:tc>
          <w:tcPr>
            <w:tcW w:w="0" w:type="auto"/>
          </w:tcPr>
          <w:p w14:paraId="73C14569" w14:textId="77777777" w:rsidR="008C3C67" w:rsidRPr="00210D26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210D2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890C8A0" w14:textId="77777777" w:rsidR="008C3C67" w:rsidRPr="00210D26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10D2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210D26" w:rsidRPr="00210D26" w14:paraId="3A3B1F2F" w14:textId="77777777" w:rsidTr="00EC0E03">
        <w:tc>
          <w:tcPr>
            <w:tcW w:w="0" w:type="auto"/>
          </w:tcPr>
          <w:p w14:paraId="16336DA5" w14:textId="77777777" w:rsidR="009C1CF1" w:rsidRPr="00210D26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4E020990" w14:textId="77777777" w:rsidR="009C1CF1" w:rsidRPr="00210D26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210D2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0C8AF54C" w14:textId="77777777" w:rsidR="001E1565" w:rsidRPr="00210D26" w:rsidRDefault="001E1565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75312DE0" w14:textId="42361545" w:rsidR="00FD75F5" w:rsidRPr="00210D26" w:rsidRDefault="0079484C" w:rsidP="00F369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b/>
                <w:bCs/>
                <w:color w:val="404040" w:themeColor="text1" w:themeTint="BF"/>
              </w:rPr>
              <w:t>REGISTRO SANITARIO PARA BIOL</w:t>
            </w:r>
            <w:r w:rsidR="00643BCA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210D26">
              <w:rPr>
                <w:rFonts w:ascii="Arial" w:hAnsi="Arial" w:cs="Arial"/>
                <w:b/>
                <w:bCs/>
                <w:color w:val="404040" w:themeColor="text1" w:themeTint="BF"/>
              </w:rPr>
              <w:t>GICOS DE USO VETERINARIO</w:t>
            </w:r>
          </w:p>
          <w:p w14:paraId="36C19915" w14:textId="604AC15F" w:rsidR="00017C4A" w:rsidRPr="00210D26" w:rsidRDefault="00017C4A" w:rsidP="00F369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457312D3" w14:textId="01143E16" w:rsidR="00017C4A" w:rsidRPr="00210D26" w:rsidRDefault="00643BCA" w:rsidP="00017C4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No está</w:t>
            </w:r>
            <w:r w:rsidR="00017C4A" w:rsidRPr="00210D26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7A737421" w14:textId="2C5A65B6" w:rsidR="00FD75F5" w:rsidRPr="00210D26" w:rsidRDefault="00FD75F5" w:rsidP="00F369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</w:tr>
      <w:tr w:rsidR="00210D26" w:rsidRPr="00210D26" w14:paraId="449175FA" w14:textId="77777777" w:rsidTr="00EC0E03">
        <w:tc>
          <w:tcPr>
            <w:tcW w:w="0" w:type="auto"/>
          </w:tcPr>
          <w:p w14:paraId="09281808" w14:textId="77777777" w:rsidR="008C3C67" w:rsidRPr="00210D26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22EA918" w14:textId="77777777" w:rsidR="008C3C67" w:rsidRPr="00210D26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210D2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210D26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210D2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35EB74FB" w14:textId="197254A7" w:rsidR="0000711E" w:rsidRPr="00210D26" w:rsidRDefault="0000711E" w:rsidP="00F3693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bCs/>
                <w:color w:val="404040" w:themeColor="text1" w:themeTint="BF"/>
              </w:rPr>
              <w:t xml:space="preserve">Reglamento Técnico Centroamericano RTCA 65.05.51:18 para Medicamentos Veterinarios y productos afines. </w:t>
            </w:r>
          </w:p>
          <w:p w14:paraId="1AEA942F" w14:textId="7AB05D2A" w:rsidR="00FD75F5" w:rsidRPr="00210D26" w:rsidRDefault="00FD75F5" w:rsidP="00F3693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210D26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 xml:space="preserve">Decreto 36-98 Ley de Sanidad Vegetal y Animal. </w:t>
            </w:r>
          </w:p>
          <w:p w14:paraId="34439595" w14:textId="062BFC77" w:rsidR="00FD75F5" w:rsidRPr="00210D26" w:rsidRDefault="00FD75F5" w:rsidP="00F3693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210D26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>Acuerdo Gubernativo No. 745-99, Reglamento de la Ley de Sanidad Vegetal y Animal.</w:t>
            </w:r>
          </w:p>
          <w:p w14:paraId="1CFD1BFB" w14:textId="47D39A94" w:rsidR="00033224" w:rsidRPr="00210D26" w:rsidRDefault="00033224" w:rsidP="00F3693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210D26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 xml:space="preserve">Acuerdo Ministerial No.137-2007 Tarifas por servicios que presta el Ministerio de Agricultura, Ganadería y Alimentación, A través de la Unidad de Normas y Regulaciones. </w:t>
            </w:r>
          </w:p>
          <w:p w14:paraId="788FED59" w14:textId="529737A9" w:rsidR="00033224" w:rsidRPr="00210D26" w:rsidRDefault="00033224" w:rsidP="004A104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210D26" w:rsidRPr="00210D26" w14:paraId="15035C67" w14:textId="77777777" w:rsidTr="00EC0E03">
        <w:tc>
          <w:tcPr>
            <w:tcW w:w="0" w:type="auto"/>
          </w:tcPr>
          <w:p w14:paraId="40E8A533" w14:textId="3ACA147E" w:rsidR="008C3C67" w:rsidRPr="00210D26" w:rsidRDefault="0000071E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3.</w:t>
            </w:r>
          </w:p>
        </w:tc>
        <w:tc>
          <w:tcPr>
            <w:tcW w:w="0" w:type="auto"/>
          </w:tcPr>
          <w:p w14:paraId="381667CD" w14:textId="77777777" w:rsidR="008C3C67" w:rsidRPr="00210D26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10D2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210D2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5B049CB8" w14:textId="040C7632" w:rsidR="002D4CC5" w:rsidRPr="00210D26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24"/>
              <w:gridCol w:w="4025"/>
            </w:tblGrid>
            <w:tr w:rsidR="00210D26" w:rsidRPr="00210D26" w14:paraId="49A8D510" w14:textId="77777777" w:rsidTr="00962F94">
              <w:tc>
                <w:tcPr>
                  <w:tcW w:w="4024" w:type="dxa"/>
                </w:tcPr>
                <w:p w14:paraId="1CD09B61" w14:textId="645FF6AA" w:rsidR="00962F94" w:rsidRPr="00210D26" w:rsidRDefault="00962F94" w:rsidP="006A297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210D26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 xml:space="preserve">Requisitos </w:t>
                  </w:r>
                  <w:r w:rsidR="006A297F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</w:t>
                  </w:r>
                  <w:r w:rsidRPr="00210D26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ctuales</w:t>
                  </w:r>
                </w:p>
              </w:tc>
              <w:tc>
                <w:tcPr>
                  <w:tcW w:w="4025" w:type="dxa"/>
                </w:tcPr>
                <w:p w14:paraId="09E5A2F2" w14:textId="40003C3A" w:rsidR="00962F94" w:rsidRPr="00210D26" w:rsidRDefault="00962F94" w:rsidP="00DA1F38">
                  <w:pPr>
                    <w:pStyle w:val="Sangradetextonormal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210D26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Requisitos Propuestos</w:t>
                  </w: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:</w:t>
                  </w:r>
                </w:p>
              </w:tc>
            </w:tr>
            <w:tr w:rsidR="00210D26" w:rsidRPr="00210D26" w14:paraId="1116CCA4" w14:textId="77777777" w:rsidTr="00962F94">
              <w:tc>
                <w:tcPr>
                  <w:tcW w:w="4024" w:type="dxa"/>
                </w:tcPr>
                <w:p w14:paraId="2DCD1C08" w14:textId="77777777" w:rsidR="00962F94" w:rsidRPr="00210D26" w:rsidRDefault="00962F94" w:rsidP="00962F94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30B93C1E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Formulario de solicitud proporcionado por el Departamento de Registro de Insumos para Uso en Animales lleno en su totalidad con letra legible firmado en color azul y sellado por el propietario o representante legal y por su regente.</w:t>
                  </w:r>
                </w:p>
                <w:p w14:paraId="4D44233D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Formulario A2 del Anexo A, del RTCA 65.05.51:18</w:t>
                  </w:r>
                </w:p>
                <w:p w14:paraId="4A08BAEB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Poder notariado del titular otorgado a favor del registrante autorizándolo a realizar estas actividades ante la Autoridad Competente. </w:t>
                  </w:r>
                </w:p>
                <w:p w14:paraId="04E69DE6" w14:textId="0E4384F8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Certificado de Libre Venta original, emitido por la Autoridad Competente del país de origen. (Según lo que indica el Anexo B del RTCA 65.05.51:18) Si el medicamento o producto afín, contiene un ingrediente activo y no se comercializa en el país de origen, la Autoridad Competente </w:t>
                  </w: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lastRenderedPageBreak/>
                    <w:t xml:space="preserve">deberá emitir un certificado de producto destinado para la exportación, indicando las causas o razones de tal condición.  En el caso que este documento no declare el origen, el interesado debe presentar adicionalmente el certificado de origen. </w:t>
                  </w:r>
                </w:p>
                <w:p w14:paraId="1E442AE4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Fórmula de Composición </w:t>
                  </w:r>
                  <w:proofErr w:type="spellStart"/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Cuali</w:t>
                  </w:r>
                  <w:proofErr w:type="spellEnd"/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-cuantitativa completa, emitido por el técnico responsable del laboratorio fabricante, que incluya el nombre del producto, principios activos y excipientes expresados según el Sistema Internacional de Unidades de Medida. </w:t>
                  </w:r>
                </w:p>
                <w:p w14:paraId="382E385B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Métodos y metodología de análisis físico, químico y biológico, según corresponda, reconocidos internacionalmente o validados por el fabricante para la determinación de la calidad del medicamento o producto afín. </w:t>
                  </w:r>
                </w:p>
                <w:p w14:paraId="6034D87E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Certificado de análisis de un lote comercial del producto terminado, expedido por el fabricante o por el laboratorio autorizado, en original, firmado y sellado por el técnico responsable del mismo. </w:t>
                  </w:r>
                </w:p>
                <w:p w14:paraId="66624704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Proyecto de etiquetas, etiquetas, inserto, material de empaque cuando corresponda, para ser aprobados, debiendo cumplir con las disposiciones establecidas por la autoridad competente.</w:t>
                  </w:r>
                </w:p>
                <w:p w14:paraId="634B5E36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Estudios científicos o literatura científica reconocida, que respalden la eficacia, estabilidad, seguridad y calidad, para cada una de las especies solicitadas del producto a registrar, de acuerdo con lo establecido en el Anexo C.</w:t>
                  </w:r>
                </w:p>
                <w:p w14:paraId="5D6A1DD3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Cuando el medicamento veterinario o producto afín sea fabricado, por una empresa distinta al titular del registro sanitario, se debe presentar contrato de maquila actualizado, en original o copia del documento debidamente legalizado, de acuerdo con lo </w:t>
                  </w: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lastRenderedPageBreak/>
                    <w:t>establecido en el Anexo D del RTCA 65.05.51:18</w:t>
                  </w:r>
                </w:p>
                <w:p w14:paraId="4B070A2F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Definir y caracterizar las cepas (Semilla Maestra y líneas de producción) (Anexo C, literal B, RTCA)</w:t>
                  </w:r>
                </w:p>
                <w:p w14:paraId="681E8171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Titulaciones o pruebas de sensibilidad. (Anexo C, literal B, RTCA)</w:t>
                  </w:r>
                </w:p>
                <w:p w14:paraId="7558BA1E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Información sobre el recipiente y sistema de inviolabilidad del envase o empaque. (Anexo C, literal B, RTCA)</w:t>
                  </w:r>
                </w:p>
                <w:p w14:paraId="67E90A94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Estudios y propiedades inmunológicas cuando proceda. </w:t>
                  </w:r>
                </w:p>
                <w:p w14:paraId="7247CF5E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Protocolo de fabricación: Según lo indica el Anexo C literal B (Normativo) del RTCA 65.05.51:18</w:t>
                  </w:r>
                </w:p>
                <w:p w14:paraId="47EB2FCD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Estándar analítico, según lo requiera la Autoridad Competente. </w:t>
                  </w:r>
                </w:p>
                <w:p w14:paraId="24959F9E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Información del origen de las materias primas, otros ingredientes descritos en una farmacopea y materiales de acondicionamiento. (Anexo C, literal B, RTCA)</w:t>
                  </w:r>
                </w:p>
                <w:p w14:paraId="1B194991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Pruebas de control del producto terminado (especificaciones y métodos de análisis físico, químico y biológico). (Anexo C, literal B, RTCA)</w:t>
                  </w:r>
                </w:p>
                <w:p w14:paraId="3427F8FF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Pruebas de estabilidad y su protocolo (especificaciones para el plazo de validez, descripción de los estudios resultados y conclusiones. </w:t>
                  </w:r>
                </w:p>
                <w:p w14:paraId="242B5362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Estudios de impacto ambiental realizados por el fabricante. </w:t>
                  </w:r>
                </w:p>
                <w:p w14:paraId="2D2A8FD9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La información debe presentarse en IDIOMA ESPAÑOL (traducción libre)</w:t>
                  </w:r>
                </w:p>
                <w:p w14:paraId="56CC9017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Adherir a la solicitud timbre Médico Veterinario y Zootecnista correspondiente según Ley del Timbre. </w:t>
                  </w:r>
                </w:p>
                <w:p w14:paraId="4BF7A874" w14:textId="2A52648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Para producto biológico innovador, presentar, además: </w:t>
                  </w: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Lo que se indica en el Anexo C literal B (Normativo) del RTCA 65.05.51:18.</w:t>
                  </w:r>
                </w:p>
                <w:p w14:paraId="35E76968" w14:textId="09C396DF" w:rsidR="00666404" w:rsidRPr="00210D26" w:rsidRDefault="00666404" w:rsidP="00666404">
                  <w:pPr>
                    <w:pStyle w:val="Sangradetextonormal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2F7FA58E" w14:textId="77777777" w:rsidR="00666404" w:rsidRPr="00210D26" w:rsidRDefault="00666404" w:rsidP="00666404">
                  <w:pPr>
                    <w:pStyle w:val="Sangradetextonormal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40124DC5" w14:textId="77777777" w:rsidR="00666404" w:rsidRPr="00210D26" w:rsidRDefault="00666404" w:rsidP="0066640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10D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Nota: Cuando la autoridad competente lo requiera podrá solicitar algún documento adicional. Inciso i numeral 6 del RTCA 65.05.51:18</w:t>
                  </w:r>
                </w:p>
                <w:p w14:paraId="6D0294A9" w14:textId="77777777" w:rsidR="00962F94" w:rsidRPr="00210D26" w:rsidRDefault="00962F94" w:rsidP="00EC0E03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25" w:type="dxa"/>
                </w:tcPr>
                <w:p w14:paraId="09096E5D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lastRenderedPageBreak/>
                    <w:t>Formulario A2 del Anexo A, del RTCA 65.05.51:18</w:t>
                  </w:r>
                </w:p>
                <w:p w14:paraId="49DB8CF9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Poder notariado del titular otorgado a favor del registrante autorizándolo a realizar estas actividades ante la Autoridad Competente. </w:t>
                  </w:r>
                </w:p>
                <w:p w14:paraId="06BC063A" w14:textId="4369655D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Certificado de </w:t>
                  </w:r>
                  <w:r w:rsidR="00643BCA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l</w:t>
                  </w: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ibre </w:t>
                  </w:r>
                  <w:r w:rsidR="00643BCA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v</w:t>
                  </w: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enta original, emitido por la Autoridad Competente del país de origen. (Según lo que indica el Anexo B del RTCA 65.05.51:18)</w:t>
                  </w:r>
                </w:p>
                <w:p w14:paraId="76478368" w14:textId="45755E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Si el medicamento o producto afín contiene un ingrediente activo y no se comercializa en el país de origen, la Autoridad Competente deberá emitir un certificado de producto destinado para la exportación, indicando las causas o razones de tal condición.  En el caso que este documento no declare el origen, el interesado debe presentar adicionalmente el certificado de origen</w:t>
                  </w:r>
                </w:p>
                <w:p w14:paraId="308930A8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Fórmula de Composición </w:t>
                  </w:r>
                  <w:proofErr w:type="spellStart"/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Cuali</w:t>
                  </w:r>
                  <w:proofErr w:type="spellEnd"/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-cuantitativa completa, emitido por el </w:t>
                  </w: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lastRenderedPageBreak/>
                    <w:t xml:space="preserve">técnico responsable del laboratorio fabricante, que incluya el nombre del producto, principios activos y excipientes expresados según el Sistema Internacional de Unidades de Medida. </w:t>
                  </w:r>
                </w:p>
                <w:p w14:paraId="1A1C6AE2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Métodos y metodología de análisis físico, químico y biológico, según corresponda, reconocidos internacionalmente o validados por el fabricante para la determinación de la calidad del medicamento o producto afín. </w:t>
                  </w:r>
                </w:p>
                <w:p w14:paraId="4F3D2F60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Certificado de análisis de un lote comercial del producto terminado, expedido por el fabricante o por el laboratorio autorizado, en original, firmado y sellado por el técnico responsable del mismo. </w:t>
                  </w:r>
                </w:p>
                <w:p w14:paraId="794F5674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Proyecto de etiquetas, etiquetas, inserto, material de empaque cuando corresponda, para ser aprobados, debiendo cumplir con las disposiciones establecidas por la autoridad competente.</w:t>
                  </w:r>
                </w:p>
                <w:p w14:paraId="73B4A583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Estudios científicos o literatura científica reconocida, que respalden la eficacia, estabilidad, seguridad y calidad, para cada una de las especies solicitadas del producto a registrar, de acuerdo con lo establecido en el Anexo C.</w:t>
                  </w:r>
                </w:p>
                <w:p w14:paraId="743E78B7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Cuando el medicamento veterinario o producto afín sea fabricado, por una empresa distinta al titular del registro sanitario, se debe presentar contrato de maquila actualizado, en original o copia del documento debidamente legalizado, de acuerdo con lo establecido en el Anexo D del RTCA 65.05.51:18</w:t>
                  </w:r>
                </w:p>
                <w:p w14:paraId="1BA9F480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Definir y caracterizar las cepas (Semilla Maestra y líneas de producción) (Anexo C, literal B, RTCA)</w:t>
                  </w:r>
                </w:p>
                <w:p w14:paraId="62159B41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Titulaciones o pruebas de sensibilidad. (Anexo C, literal B, RTCA)</w:t>
                  </w:r>
                </w:p>
                <w:p w14:paraId="71F1F4C3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Información sobre el recipiente y sistema de inviolabilidad del envase </w:t>
                  </w: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lastRenderedPageBreak/>
                    <w:t>o empaque. (Anexo C, literal B, RTCA)</w:t>
                  </w:r>
                </w:p>
                <w:p w14:paraId="6A47C91C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Estudios y propiedades inmunológicas cuando proceda. </w:t>
                  </w:r>
                </w:p>
                <w:p w14:paraId="5EFB2324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Protocolo de fabricación: Según lo indica el Anexo C literal B (Normativo) del RTCA 65.05.51:18</w:t>
                  </w:r>
                </w:p>
                <w:p w14:paraId="1D3E2015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Estándar analítico, según lo requiera la Autoridad Competente. </w:t>
                  </w:r>
                </w:p>
                <w:p w14:paraId="736191C1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Información del origen de las materias primas, otros ingredientes descritos en una farmacopea y materiales de acondicionamiento. (Anexo C, literal B, RTCA)</w:t>
                  </w:r>
                </w:p>
                <w:p w14:paraId="012187F0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Pruebas de control del producto terminado (especificaciones y métodos de análisis físico, químico y biológico). (Anexo C, literal B, RTCA)</w:t>
                  </w:r>
                </w:p>
                <w:p w14:paraId="7E68A82C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Pruebas de estabilidad y su protocolo (especificaciones para el plazo de validez, descripción de los estudios resultados y conclusiones. </w:t>
                  </w:r>
                </w:p>
                <w:p w14:paraId="1008A3B6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643BCA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Para producto biológico innovador, presentar, además:</w:t>
                  </w:r>
                  <w:r w:rsidRPr="00210D26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Lo que se indica en el Anexo C literal B (Normativo) del RTCA 65.05.51:18.</w:t>
                  </w:r>
                </w:p>
                <w:p w14:paraId="367D4892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Estudios de impacto ambiental realizados por el fabricante. </w:t>
                  </w:r>
                </w:p>
                <w:p w14:paraId="7F55DF81" w14:textId="77777777" w:rsidR="00962F94" w:rsidRPr="00210D26" w:rsidRDefault="00962F94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La información debe presentarse en IDIOMA ESPAÑOL (traducción libre)</w:t>
                  </w:r>
                </w:p>
                <w:p w14:paraId="0D9DE12D" w14:textId="77777777" w:rsidR="00F56964" w:rsidRPr="00210D26" w:rsidRDefault="00F56964" w:rsidP="00F56964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eastAsia="Times New Roman" w:hAnsi="Arial" w:cs="Arial"/>
                      <w:color w:val="404040" w:themeColor="text1" w:themeTint="BF"/>
                      <w:lang w:eastAsia="es-ES"/>
                    </w:rPr>
                  </w:pPr>
                  <w:r w:rsidRPr="00210D26">
                    <w:rPr>
                      <w:rFonts w:ascii="Arial" w:eastAsia="Times New Roman" w:hAnsi="Arial" w:cs="Arial"/>
                      <w:color w:val="404040" w:themeColor="text1" w:themeTint="BF"/>
                      <w:lang w:eastAsia="es-ES"/>
                    </w:rPr>
                    <w:t>Timbre Médico Veterinario y Zootecnista electrónico correspondiente según la Ley del Timbre vigente.</w:t>
                  </w:r>
                </w:p>
                <w:p w14:paraId="7ED0EA56" w14:textId="4ECD0CCE" w:rsidR="001E4F81" w:rsidRPr="00210D26" w:rsidRDefault="001E4F81" w:rsidP="00962F94">
                  <w:pPr>
                    <w:pStyle w:val="Sangradetextonormal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Pago correspondiente por emisión del certificado según tarifa vigente.</w:t>
                  </w:r>
                </w:p>
                <w:p w14:paraId="679F2765" w14:textId="77777777" w:rsidR="00666404" w:rsidRPr="00210D26" w:rsidRDefault="00666404" w:rsidP="00666404">
                  <w:pPr>
                    <w:pStyle w:val="Sangradetextonormal"/>
                    <w:ind w:left="36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2919C0CA" w14:textId="77777777" w:rsidR="00666404" w:rsidRPr="00210D26" w:rsidRDefault="00666404" w:rsidP="0066640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10D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Nota: Cuando la autoridad competente lo requiera podrá solicitar algún documento adicional. Inciso i numeral 6 del RTCA 65.05.51:18</w:t>
                  </w:r>
                </w:p>
                <w:p w14:paraId="170E0D09" w14:textId="77777777" w:rsidR="00962F94" w:rsidRPr="00210D26" w:rsidRDefault="00962F94" w:rsidP="00EC0E03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2DD4D2C2" w14:textId="37C017BD" w:rsidR="009D4500" w:rsidRPr="00210D26" w:rsidRDefault="009D4500" w:rsidP="00962F94">
            <w:pPr>
              <w:pStyle w:val="Sangradetextonormal"/>
              <w:tabs>
                <w:tab w:val="left" w:pos="1335"/>
              </w:tabs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B04D9B4" w14:textId="4F111445" w:rsidR="002D4CC5" w:rsidRPr="00210D26" w:rsidRDefault="00033224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10D2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Pasos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210D26" w:rsidRPr="00210D26" w14:paraId="54999885" w14:textId="77777777" w:rsidTr="00DA757F">
              <w:tc>
                <w:tcPr>
                  <w:tcW w:w="3847" w:type="dxa"/>
                </w:tcPr>
                <w:p w14:paraId="0420D484" w14:textId="77777777" w:rsidR="002D4CC5" w:rsidRPr="00210D26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10D2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7A8584D2" w14:textId="77777777" w:rsidR="002D4CC5" w:rsidRPr="00210D26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6F456752" w14:textId="77777777" w:rsidR="002D4CC5" w:rsidRPr="00210D26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10D2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210D26" w:rsidRPr="00210D26" w14:paraId="24EFE40D" w14:textId="77777777" w:rsidTr="00DA757F">
              <w:tc>
                <w:tcPr>
                  <w:tcW w:w="3847" w:type="dxa"/>
                </w:tcPr>
                <w:p w14:paraId="237CF72B" w14:textId="4E2BD255" w:rsidR="0032290A" w:rsidRPr="00210D26" w:rsidRDefault="009B77BB" w:rsidP="009F430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10D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="009F09BD" w:rsidRPr="00210D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Técnico</w:t>
                  </w:r>
                  <w:r w:rsidR="001E1565" w:rsidRPr="00210D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receptor r</w:t>
                  </w:r>
                  <w:r w:rsidR="0032290A" w:rsidRPr="00210D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ecibe y revisa del usuario solicitante </w:t>
                  </w:r>
                  <w:r w:rsidR="001E1565" w:rsidRPr="00210D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32290A" w:rsidRPr="00210D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expediente</w:t>
                  </w:r>
                  <w:r w:rsidR="001E1565" w:rsidRPr="00210D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="002A7E45" w:rsidRPr="00210D2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lo traslada al profesional analista.</w:t>
                  </w:r>
                </w:p>
              </w:tc>
              <w:tc>
                <w:tcPr>
                  <w:tcW w:w="4105" w:type="dxa"/>
                </w:tcPr>
                <w:p w14:paraId="30ED9167" w14:textId="7696C720" w:rsidR="0032290A" w:rsidRPr="00210D26" w:rsidRDefault="00F36934" w:rsidP="00643BCA">
                  <w:pPr>
                    <w:pStyle w:val="Sinespaciado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El Usuario completa formulario en sistema informático y carga documentos requeridos.</w:t>
                  </w:r>
                </w:p>
              </w:tc>
            </w:tr>
            <w:tr w:rsidR="00210D26" w:rsidRPr="00210D26" w14:paraId="22E479EB" w14:textId="77777777" w:rsidTr="000C5F1D">
              <w:tc>
                <w:tcPr>
                  <w:tcW w:w="3847" w:type="dxa"/>
                  <w:vAlign w:val="center"/>
                </w:tcPr>
                <w:p w14:paraId="220C9314" w14:textId="439A52FA" w:rsidR="002A7E45" w:rsidRPr="00210D26" w:rsidRDefault="009B77BB" w:rsidP="002A7E45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2. </w:t>
                  </w:r>
                  <w:r w:rsidR="002A7E45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Profesional analista</w:t>
                  </w:r>
                  <w:r w:rsidR="007272D3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</w:t>
                  </w:r>
                  <w:r w:rsidR="00541692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r</w:t>
                  </w:r>
                  <w:r w:rsidR="002A7E45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ecibe y revisa soli</w:t>
                  </w:r>
                  <w:r w:rsidR="00A80226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citud de registro </w:t>
                  </w:r>
                  <w:r w:rsidR="00D9271A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sanitario </w:t>
                  </w:r>
                  <w:r w:rsidR="00A80226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y </w:t>
                  </w:r>
                  <w:r w:rsidR="00541692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expediente.</w:t>
                  </w:r>
                </w:p>
              </w:tc>
              <w:tc>
                <w:tcPr>
                  <w:tcW w:w="4105" w:type="dxa"/>
                </w:tcPr>
                <w:p w14:paraId="150364BA" w14:textId="555029D5" w:rsidR="0002386C" w:rsidRPr="00210D26" w:rsidRDefault="00366C10" w:rsidP="00F36934">
                  <w:pPr>
                    <w:pStyle w:val="Sinespaciado"/>
                    <w:numPr>
                      <w:ilvl w:val="0"/>
                      <w:numId w:val="17"/>
                    </w:num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E</w:t>
                  </w:r>
                  <w:r w:rsidR="00F36934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l Profesional Analista recibe </w:t>
                  </w:r>
                  <w:r w:rsidR="00343229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en bandeja </w:t>
                  </w:r>
                  <w:r w:rsidR="00F36934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expediente </w:t>
                  </w:r>
                  <w:r w:rsidR="00B552A8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y dictamen técnico del Programa Sanitario correspondiente</w:t>
                  </w:r>
                  <w:r w:rsidR="0002386C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y</w:t>
                  </w:r>
                  <w:r w:rsidR="00F36934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revisa</w:t>
                  </w:r>
                  <w:r w:rsidR="00C83EC0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</w:p>
                <w:p w14:paraId="63444E61" w14:textId="5007D257" w:rsidR="00F36934" w:rsidRPr="00210D26" w:rsidRDefault="00F36934" w:rsidP="00643BCA">
                  <w:pPr>
                    <w:pStyle w:val="Sinespaciado"/>
                    <w:ind w:left="360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Si: Sigue paso 3.</w:t>
                  </w:r>
                </w:p>
                <w:p w14:paraId="7636799D" w14:textId="2812F824" w:rsidR="002A7E45" w:rsidRPr="00210D26" w:rsidRDefault="00F36934" w:rsidP="00643BCA">
                  <w:pPr>
                    <w:pStyle w:val="Sinespaciado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No:</w:t>
                  </w:r>
                  <w:r w:rsidR="00643BCA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Devuelve</w:t>
                  </w:r>
                  <w:r w:rsidR="00B552A8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con </w:t>
                  </w:r>
                  <w:r w:rsidR="00B552A8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 </w:t>
                  </w: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observaciones</w:t>
                  </w:r>
                  <w:r w:rsidR="0002386C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y regresa a paso 1</w:t>
                  </w: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210D26" w:rsidRPr="00210D26" w14:paraId="1B803323" w14:textId="77777777" w:rsidTr="000C5F1D">
              <w:tc>
                <w:tcPr>
                  <w:tcW w:w="3847" w:type="dxa"/>
                  <w:vAlign w:val="center"/>
                </w:tcPr>
                <w:p w14:paraId="3225E5D8" w14:textId="00400411" w:rsidR="00AF0F6B" w:rsidRPr="00210D26" w:rsidRDefault="009B77BB" w:rsidP="00D11A2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3. </w:t>
                  </w:r>
                  <w:r w:rsidR="00AF0F6B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Verifica </w:t>
                  </w:r>
                  <w:r w:rsidR="00D11A29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la información del </w:t>
                  </w:r>
                  <w:r w:rsidR="00AF0F6B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registro sanitario de la empresa</w:t>
                  </w:r>
                  <w:r w:rsidR="00D11A29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05" w:type="dxa"/>
                </w:tcPr>
                <w:p w14:paraId="274E5A69" w14:textId="0C36BEDD" w:rsidR="00B552A8" w:rsidRPr="00210D26" w:rsidRDefault="00B552A8" w:rsidP="00643BCA">
                  <w:pPr>
                    <w:pStyle w:val="Sinespaciado"/>
                    <w:numPr>
                      <w:ilvl w:val="0"/>
                      <w:numId w:val="17"/>
                    </w:num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El Profesional Analista emite dictamen.</w:t>
                  </w:r>
                </w:p>
                <w:p w14:paraId="49022057" w14:textId="79CEF34F" w:rsidR="00B552A8" w:rsidRPr="00210D26" w:rsidRDefault="00B552A8" w:rsidP="00643BCA">
                  <w:pPr>
                    <w:pStyle w:val="Sinespaciado"/>
                    <w:ind w:left="360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Si es </w:t>
                  </w:r>
                  <w:r w:rsidR="00643BCA">
                    <w:rPr>
                      <w:rFonts w:ascii="Arial" w:eastAsia="Arial" w:hAnsi="Arial" w:cs="Arial"/>
                      <w:color w:val="404040" w:themeColor="text1" w:themeTint="BF"/>
                    </w:rPr>
                    <w:t>f</w:t>
                  </w: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avorable: </w:t>
                  </w:r>
                  <w:r w:rsidR="00916BA9">
                    <w:rPr>
                      <w:rFonts w:ascii="Arial" w:eastAsia="Arial" w:hAnsi="Arial" w:cs="Arial"/>
                      <w:color w:val="404040" w:themeColor="text1" w:themeTint="BF"/>
                    </w:rPr>
                    <w:t>S</w:t>
                  </w: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igue paso 4.</w:t>
                  </w:r>
                </w:p>
                <w:p w14:paraId="61BC9A81" w14:textId="27EC45CB" w:rsidR="00AF0F6B" w:rsidRPr="00210D26" w:rsidRDefault="00B552A8" w:rsidP="00916BA9">
                  <w:pPr>
                    <w:pStyle w:val="Sinespaciado"/>
                    <w:ind w:left="360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lang w:eastAsia="es-GT"/>
                    </w:rPr>
                  </w:pP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No </w:t>
                  </w:r>
                  <w:r w:rsidR="00643BCA">
                    <w:rPr>
                      <w:rFonts w:ascii="Arial" w:eastAsia="Arial" w:hAnsi="Arial" w:cs="Arial"/>
                      <w:color w:val="404040" w:themeColor="text1" w:themeTint="BF"/>
                    </w:rPr>
                    <w:t>f</w:t>
                  </w: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avorable: </w:t>
                  </w:r>
                  <w:r w:rsidR="00916BA9">
                    <w:rPr>
                      <w:rFonts w:ascii="Arial" w:eastAsia="Arial" w:hAnsi="Arial" w:cs="Arial"/>
                      <w:color w:val="404040" w:themeColor="text1" w:themeTint="BF"/>
                    </w:rPr>
                    <w:t>S</w:t>
                  </w: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 rechaza y se notifica al Usuario por medio del sistema </w:t>
                  </w:r>
                  <w:r w:rsidR="00343229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informático</w:t>
                  </w: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  <w:r w:rsidR="0002386C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210D26" w:rsidRPr="00210D26" w14:paraId="5026626C" w14:textId="77777777" w:rsidTr="000C5F1D">
              <w:tc>
                <w:tcPr>
                  <w:tcW w:w="3847" w:type="dxa"/>
                  <w:vAlign w:val="center"/>
                </w:tcPr>
                <w:p w14:paraId="20368B40" w14:textId="43F470D8" w:rsidR="00AF0F6B" w:rsidRPr="00210D26" w:rsidRDefault="009B77BB" w:rsidP="00FE358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4. </w:t>
                  </w:r>
                  <w:r w:rsidR="00AF0F6B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Verifica </w:t>
                  </w:r>
                  <w:r w:rsidR="00FE3589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la información del registro</w:t>
                  </w:r>
                  <w:r w:rsidR="00AF0F6B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del regente profesional</w:t>
                  </w:r>
                  <w:r w:rsidR="00AF0F6B" w:rsidRPr="00210D26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05" w:type="dxa"/>
                </w:tcPr>
                <w:p w14:paraId="08EB9100" w14:textId="1A3A3037" w:rsidR="00AF0F6B" w:rsidRPr="00210D26" w:rsidRDefault="00B552A8" w:rsidP="00916BA9">
                  <w:pPr>
                    <w:pStyle w:val="Sinespaciado"/>
                    <w:numPr>
                      <w:ilvl w:val="0"/>
                      <w:numId w:val="17"/>
                    </w:numPr>
                    <w:jc w:val="both"/>
                    <w:rPr>
                      <w:color w:val="404040" w:themeColor="text1" w:themeTint="BF"/>
                      <w:lang w:val="es-MX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 xml:space="preserve">El Profesional Analista genera certificado </w:t>
                  </w:r>
                  <w:r w:rsidR="00343229" w:rsidRPr="00210D26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 xml:space="preserve">con código de validación electrónico </w:t>
                  </w:r>
                  <w:r w:rsidRPr="00210D26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en el sistema informático.</w:t>
                  </w:r>
                </w:p>
              </w:tc>
            </w:tr>
            <w:tr w:rsidR="00210D26" w:rsidRPr="00210D26" w14:paraId="6912E7C3" w14:textId="77777777" w:rsidTr="000C5F1D">
              <w:tc>
                <w:tcPr>
                  <w:tcW w:w="3847" w:type="dxa"/>
                  <w:vAlign w:val="center"/>
                </w:tcPr>
                <w:p w14:paraId="6B9AB6A1" w14:textId="15288E1D" w:rsidR="00AF0F6B" w:rsidRPr="00210D26" w:rsidRDefault="009B77BB" w:rsidP="00AF0F6B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5. </w:t>
                  </w:r>
                  <w:r w:rsidR="00AF0F6B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Solicita opinión técnica </w:t>
                  </w:r>
                  <w:r w:rsidR="00D64641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profesional </w:t>
                  </w:r>
                  <w:r w:rsidR="00AF0F6B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al programa sanitario que corresponda</w:t>
                  </w:r>
                  <w:r w:rsidR="00AF0F6B" w:rsidRPr="00210D26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05" w:type="dxa"/>
                </w:tcPr>
                <w:p w14:paraId="32B1C247" w14:textId="77777777" w:rsidR="00916BA9" w:rsidRPr="00916BA9" w:rsidRDefault="00366C10" w:rsidP="00916BA9">
                  <w:pPr>
                    <w:pStyle w:val="Sinespaciado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El </w:t>
                  </w:r>
                  <w:r w:rsidR="00B552A8"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Jefe de Departamento recibe certificado en bandeja y revisa. </w:t>
                  </w:r>
                </w:p>
                <w:p w14:paraId="2617A1F4" w14:textId="0121D8E1" w:rsidR="00343229" w:rsidRPr="00210D26" w:rsidRDefault="00343229" w:rsidP="00916BA9">
                  <w:pPr>
                    <w:pStyle w:val="Sinespaciado"/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</w:rPr>
                    <w:t>Si: Sigue paso 6</w:t>
                  </w:r>
                  <w:r w:rsidR="00916BA9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</w:p>
                <w:p w14:paraId="749A9354" w14:textId="5F07E3EA" w:rsidR="00AF0F6B" w:rsidRPr="00210D26" w:rsidRDefault="00343229" w:rsidP="00916BA9">
                  <w:pPr>
                    <w:pStyle w:val="Sinespaciado"/>
                    <w:ind w:left="360"/>
                    <w:jc w:val="both"/>
                    <w:rPr>
                      <w:color w:val="404040" w:themeColor="text1" w:themeTint="BF"/>
                      <w:lang w:val="es-MX"/>
                    </w:rPr>
                  </w:pPr>
                  <w:r w:rsidRPr="00210D26">
                    <w:rPr>
                      <w:rFonts w:ascii="Arial" w:eastAsia="Arial" w:hAnsi="Arial" w:cs="Arial"/>
                      <w:color w:val="404040" w:themeColor="text1" w:themeTint="BF"/>
                      <w:lang w:val="es-MX"/>
                    </w:rPr>
                    <w:t>No: Devuelve para correcciones y regresa a paso 4.</w:t>
                  </w:r>
                </w:p>
              </w:tc>
            </w:tr>
            <w:tr w:rsidR="00210D26" w:rsidRPr="00210D26" w14:paraId="7F77E7C5" w14:textId="77777777" w:rsidTr="000C5F1D">
              <w:tc>
                <w:tcPr>
                  <w:tcW w:w="3847" w:type="dxa"/>
                  <w:vAlign w:val="center"/>
                </w:tcPr>
                <w:p w14:paraId="15521390" w14:textId="07149C49" w:rsidR="00AF0F6B" w:rsidRPr="00210D26" w:rsidRDefault="009B77BB" w:rsidP="00AF0F6B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6. </w:t>
                  </w:r>
                  <w:r w:rsidR="00AF0F6B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Recibe revisa opinión técnica </w:t>
                  </w:r>
                  <w:r w:rsidR="006515E8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profesional del programa sanitario.</w:t>
                  </w:r>
                </w:p>
                <w:p w14:paraId="08C52820" w14:textId="77777777" w:rsidR="00AF0F6B" w:rsidRPr="00210D26" w:rsidRDefault="00AF0F6B" w:rsidP="00AF0F6B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Si: </w:t>
                  </w:r>
                  <w:r w:rsidR="001D1318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Se dictamina favorable y se s</w:t>
                  </w: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igue paso 8.</w:t>
                  </w:r>
                </w:p>
                <w:p w14:paraId="0EA0F891" w14:textId="77777777" w:rsidR="00AF0F6B" w:rsidRPr="00210D26" w:rsidRDefault="00AF0F6B" w:rsidP="001D1318">
                  <w:pPr>
                    <w:jc w:val="both"/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</w:pP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No: Se </w:t>
                  </w:r>
                  <w:r w:rsidR="001D1318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dictamina desfavorable</w:t>
                  </w: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con </w:t>
                  </w:r>
                  <w:r w:rsidR="001D1318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las observaciones correspondientes. </w:t>
                  </w:r>
                </w:p>
              </w:tc>
              <w:tc>
                <w:tcPr>
                  <w:tcW w:w="4105" w:type="dxa"/>
                </w:tcPr>
                <w:p w14:paraId="0693DBB6" w14:textId="11C8B906" w:rsidR="00FD75F5" w:rsidRPr="00916BA9" w:rsidRDefault="00343229" w:rsidP="007C3F95">
                  <w:pPr>
                    <w:pStyle w:val="Sinespaciado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916BA9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El Jefe de Departamento valida certificado y notifica al usuario por medio del sistema informático.</w:t>
                  </w:r>
                </w:p>
                <w:p w14:paraId="1C4F245C" w14:textId="77777777" w:rsidR="00AF0F6B" w:rsidRPr="00210D26" w:rsidRDefault="00AF0F6B" w:rsidP="00FD75F5">
                  <w:pPr>
                    <w:pStyle w:val="Sinespaciado"/>
                    <w:jc w:val="both"/>
                    <w:rPr>
                      <w:color w:val="404040" w:themeColor="text1" w:themeTint="BF"/>
                      <w:lang w:val="es-MX"/>
                    </w:rPr>
                  </w:pPr>
                </w:p>
                <w:p w14:paraId="718B137F" w14:textId="13CF8C89" w:rsidR="00FD75F5" w:rsidRPr="00210D26" w:rsidRDefault="00FD75F5" w:rsidP="00FD75F5">
                  <w:pPr>
                    <w:jc w:val="center"/>
                    <w:rPr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210D26" w:rsidRPr="00210D26" w14:paraId="37800603" w14:textId="77777777" w:rsidTr="000C5F1D">
              <w:tc>
                <w:tcPr>
                  <w:tcW w:w="3847" w:type="dxa"/>
                  <w:vAlign w:val="center"/>
                </w:tcPr>
                <w:p w14:paraId="36035B7D" w14:textId="64AFEE44" w:rsidR="00AF0F6B" w:rsidRPr="00210D26" w:rsidRDefault="009B77BB" w:rsidP="003E1F6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7. </w:t>
                  </w:r>
                  <w:r w:rsidR="003E1F61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Se e</w:t>
                  </w:r>
                  <w:r w:rsidR="00AF0F6B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mite Dictamen Técnico.</w:t>
                  </w:r>
                </w:p>
              </w:tc>
              <w:tc>
                <w:tcPr>
                  <w:tcW w:w="4105" w:type="dxa"/>
                </w:tcPr>
                <w:p w14:paraId="5953B903" w14:textId="77777777" w:rsidR="00F36934" w:rsidRPr="00210D26" w:rsidRDefault="00F36934" w:rsidP="00FD75F5">
                  <w:pPr>
                    <w:pStyle w:val="Sinespaciad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277A448" w14:textId="77777777" w:rsidR="00F36934" w:rsidRPr="00210D26" w:rsidRDefault="00F36934" w:rsidP="00FD75F5">
                  <w:pPr>
                    <w:pStyle w:val="Sinespaciad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1B50E5C" w14:textId="77777777" w:rsidR="00F36934" w:rsidRPr="00210D26" w:rsidRDefault="00F36934" w:rsidP="00FD75F5">
                  <w:pPr>
                    <w:pStyle w:val="Sinespaciad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45FC220" w14:textId="77777777" w:rsidR="00F36934" w:rsidRPr="00210D26" w:rsidRDefault="00F36934" w:rsidP="00FD75F5">
                  <w:pPr>
                    <w:pStyle w:val="Sinespaciad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44EF74F" w14:textId="77777777" w:rsidR="00F36934" w:rsidRPr="00210D26" w:rsidRDefault="00F36934" w:rsidP="00FD75F5">
                  <w:pPr>
                    <w:pStyle w:val="Sinespaciad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4CDA1AA" w14:textId="2933C1E8" w:rsidR="00FD75F5" w:rsidRPr="00210D26" w:rsidRDefault="00FD75F5" w:rsidP="00FD75F5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0854C7C2" w14:textId="60E7E9DE" w:rsidR="00AF0F6B" w:rsidRPr="00210D26" w:rsidRDefault="00AF0F6B" w:rsidP="00FD75F5">
                  <w:pPr>
                    <w:pStyle w:val="Sinespaciado"/>
                    <w:jc w:val="both"/>
                    <w:rPr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210D26" w:rsidRPr="00210D26" w14:paraId="27797E2E" w14:textId="77777777" w:rsidTr="000C5F1D">
              <w:tc>
                <w:tcPr>
                  <w:tcW w:w="3847" w:type="dxa"/>
                  <w:vAlign w:val="center"/>
                </w:tcPr>
                <w:p w14:paraId="45738532" w14:textId="0C13DFEB" w:rsidR="00AF0F6B" w:rsidRPr="00210D26" w:rsidRDefault="009B77BB" w:rsidP="00AF0F6B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8. </w:t>
                  </w:r>
                  <w:r w:rsidR="00943D9B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Se ingresa la información correspondiente a la plataforma para el </w:t>
                  </w:r>
                  <w:r w:rsidR="0090609E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Registro sanitario del</w:t>
                  </w:r>
                  <w:r w:rsidR="00AF0F6B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producto</w:t>
                  </w:r>
                  <w:r w:rsidR="004E5043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.</w:t>
                  </w:r>
                  <w:r w:rsidR="00AF0F6B" w:rsidRPr="00210D26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008272C4" w14:textId="3C03E0B6" w:rsidR="00AF0F6B" w:rsidRPr="00210D26" w:rsidRDefault="00AF0F6B" w:rsidP="00FD75F5">
                  <w:pPr>
                    <w:pStyle w:val="Sinespaciado"/>
                    <w:jc w:val="both"/>
                    <w:rPr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210D26" w:rsidRPr="00210D26" w14:paraId="340E1B51" w14:textId="77777777" w:rsidTr="000C5F1D">
              <w:tc>
                <w:tcPr>
                  <w:tcW w:w="3847" w:type="dxa"/>
                  <w:vAlign w:val="center"/>
                </w:tcPr>
                <w:p w14:paraId="7AEA6E4B" w14:textId="07B0EEA9" w:rsidR="002A7E45" w:rsidRPr="00210D26" w:rsidRDefault="009B77BB" w:rsidP="0035673F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lastRenderedPageBreak/>
                    <w:t xml:space="preserve">9. </w:t>
                  </w:r>
                  <w:r w:rsidR="004E1A35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Se e</w:t>
                  </w:r>
                  <w:r w:rsidR="002A7E45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mite </w:t>
                  </w:r>
                  <w:r w:rsidR="004E1A35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y s</w:t>
                  </w:r>
                  <w:r w:rsidR="0090609E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e imprime el </w:t>
                  </w:r>
                  <w:r w:rsidR="002A7E45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Certif</w:t>
                  </w:r>
                  <w:r w:rsidR="00AB312D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icado de Registro Sanitario y se</w:t>
                  </w:r>
                  <w:r w:rsidR="002A7E45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traslada al Técnico Receptor Analista</w:t>
                  </w:r>
                  <w:r w:rsidR="007272D3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05" w:type="dxa"/>
                </w:tcPr>
                <w:p w14:paraId="0E9638CF" w14:textId="77777777" w:rsidR="002A7E45" w:rsidRPr="00210D26" w:rsidRDefault="002A7E45" w:rsidP="002A7E4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210D26" w:rsidRPr="00210D26" w14:paraId="066633C7" w14:textId="77777777" w:rsidTr="000C5F1D">
              <w:tc>
                <w:tcPr>
                  <w:tcW w:w="3847" w:type="dxa"/>
                  <w:vAlign w:val="center"/>
                </w:tcPr>
                <w:p w14:paraId="1C3ABC28" w14:textId="39AC3F6F" w:rsidR="002A7E45" w:rsidRPr="00210D26" w:rsidRDefault="009B77BB" w:rsidP="00C5509C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10. </w:t>
                  </w:r>
                  <w:r w:rsidR="00C5509C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El r</w:t>
                  </w:r>
                  <w:r w:rsidR="007272D3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eceptor </w:t>
                  </w:r>
                  <w:r w:rsidR="00C5509C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r</w:t>
                  </w:r>
                  <w:r w:rsidR="002A7E45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ecibe y entrega el Certificado de Registro Sanitario al usuario.</w:t>
                  </w:r>
                </w:p>
              </w:tc>
              <w:tc>
                <w:tcPr>
                  <w:tcW w:w="4105" w:type="dxa"/>
                </w:tcPr>
                <w:p w14:paraId="14511A2F" w14:textId="77777777" w:rsidR="002A7E45" w:rsidRPr="00210D26" w:rsidRDefault="002A7E45" w:rsidP="002A7E4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10D26" w:rsidRPr="00210D26" w14:paraId="7A22CF12" w14:textId="77777777" w:rsidTr="000C5F1D">
              <w:tc>
                <w:tcPr>
                  <w:tcW w:w="3847" w:type="dxa"/>
                  <w:vAlign w:val="center"/>
                </w:tcPr>
                <w:p w14:paraId="19DCFD56" w14:textId="226FECDC" w:rsidR="002A7E45" w:rsidRPr="00210D26" w:rsidRDefault="009B77BB" w:rsidP="00F36934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11. </w:t>
                  </w:r>
                  <w:r w:rsidR="00C5509C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>Se a</w:t>
                  </w:r>
                  <w:r w:rsidR="002A7E45" w:rsidRPr="00210D26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rchiva expediente </w:t>
                  </w:r>
                </w:p>
              </w:tc>
              <w:tc>
                <w:tcPr>
                  <w:tcW w:w="4105" w:type="dxa"/>
                </w:tcPr>
                <w:p w14:paraId="4DEF8DE1" w14:textId="77777777" w:rsidR="002A7E45" w:rsidRPr="00210D26" w:rsidRDefault="002A7E45" w:rsidP="002A7E4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66D380E8" w14:textId="4D833B56" w:rsidR="00033224" w:rsidRPr="00210D26" w:rsidRDefault="00033224" w:rsidP="00FD75F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A7ADFA5" w14:textId="77777777" w:rsidR="00033224" w:rsidRPr="00210D26" w:rsidRDefault="00033224" w:rsidP="00033224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10D2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210D26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210D26" w:rsidRPr="00210D26" w14:paraId="650913A5" w14:textId="77777777" w:rsidTr="00301D00">
              <w:tc>
                <w:tcPr>
                  <w:tcW w:w="4004" w:type="dxa"/>
                </w:tcPr>
                <w:p w14:paraId="70D9F9E9" w14:textId="77777777" w:rsidR="00033224" w:rsidRPr="00210D26" w:rsidRDefault="00033224" w:rsidP="00F71ED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210D26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755550C9" w14:textId="7E7BEB47" w:rsidR="00033224" w:rsidRPr="00210D26" w:rsidRDefault="00E40C7C" w:rsidP="00E40C7C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033224" w:rsidRPr="00210D26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210D26" w:rsidRPr="00210D26" w14:paraId="44CDCEFC" w14:textId="77777777" w:rsidTr="00301D00">
              <w:tc>
                <w:tcPr>
                  <w:tcW w:w="4004" w:type="dxa"/>
                </w:tcPr>
                <w:p w14:paraId="28439F0C" w14:textId="33F8043D" w:rsidR="00033224" w:rsidRPr="00210D26" w:rsidRDefault="00033224" w:rsidP="0003322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60 días</w:t>
                  </w:r>
                </w:p>
              </w:tc>
              <w:tc>
                <w:tcPr>
                  <w:tcW w:w="4027" w:type="dxa"/>
                </w:tcPr>
                <w:p w14:paraId="45395DBC" w14:textId="3DA2A7D1" w:rsidR="00033224" w:rsidRPr="00210D26" w:rsidRDefault="00033224" w:rsidP="0003322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40 días</w:t>
                  </w:r>
                </w:p>
              </w:tc>
            </w:tr>
          </w:tbl>
          <w:p w14:paraId="268A83A6" w14:textId="6960CE7A" w:rsidR="00033224" w:rsidRPr="00210D26" w:rsidRDefault="00033224" w:rsidP="00033224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052E33E" w14:textId="77777777" w:rsidR="00366C10" w:rsidRPr="00210D26" w:rsidRDefault="00366C10" w:rsidP="00366C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10D2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210D26" w:rsidRPr="00210D26" w14:paraId="3A9C36CB" w14:textId="77777777" w:rsidTr="00A92F4D">
              <w:tc>
                <w:tcPr>
                  <w:tcW w:w="8446" w:type="dxa"/>
                </w:tcPr>
                <w:p w14:paraId="76E497B0" w14:textId="3216AD03" w:rsidR="00366C10" w:rsidRPr="00210D26" w:rsidRDefault="003E75BE" w:rsidP="00390D8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10D26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  <w:r w:rsidRPr="00210D2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No tiene cobro.           </w:t>
                  </w:r>
                  <w:r w:rsidRPr="00210D26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Propuesto:</w:t>
                  </w:r>
                  <w:r w:rsidRPr="00210D2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 No tiene cobro. Según tarifario vigente.</w:t>
                  </w:r>
                </w:p>
              </w:tc>
            </w:tr>
          </w:tbl>
          <w:p w14:paraId="41DDFCF4" w14:textId="4CDA3B6D" w:rsidR="00366C10" w:rsidRPr="00210D26" w:rsidRDefault="00366C10" w:rsidP="00033224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0E1B279" w14:textId="25D8E777" w:rsidR="00366C10" w:rsidRPr="00210D26" w:rsidRDefault="00366C10" w:rsidP="00366C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210D2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210D26" w:rsidRPr="00210D26" w14:paraId="7D8F9D50" w14:textId="77777777" w:rsidTr="00A92F4D">
              <w:tc>
                <w:tcPr>
                  <w:tcW w:w="8446" w:type="dxa"/>
                </w:tcPr>
                <w:p w14:paraId="5044BD88" w14:textId="77777777" w:rsidR="00366C10" w:rsidRPr="00210D26" w:rsidRDefault="00366C10" w:rsidP="00366C10">
                  <w:pPr>
                    <w:pStyle w:val="Prrafodelista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10D2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Ministerio de Relaciones Exteriores</w:t>
                  </w:r>
                </w:p>
                <w:p w14:paraId="7D88A0D9" w14:textId="0F29C3AF" w:rsidR="00366C10" w:rsidRPr="00210D26" w:rsidRDefault="00366C10" w:rsidP="00366C10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180B9809" w14:textId="77777777" w:rsidR="00210D26" w:rsidRPr="00210D26" w:rsidRDefault="00210D26" w:rsidP="00210D26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BA1B0AB" w14:textId="4FA214FA" w:rsidR="00210D26" w:rsidRPr="00210D26" w:rsidRDefault="00210D26" w:rsidP="00210D26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EA94536" w14:textId="77777777" w:rsidR="00366C10" w:rsidRPr="00210D26" w:rsidRDefault="00366C10" w:rsidP="00752071">
      <w:pPr>
        <w:jc w:val="center"/>
        <w:rPr>
          <w:rFonts w:ascii="Arial" w:hAnsi="Arial" w:cs="Arial"/>
          <w:b/>
          <w:color w:val="404040" w:themeColor="text1" w:themeTint="BF"/>
          <w:sz w:val="24"/>
        </w:rPr>
      </w:pPr>
    </w:p>
    <w:p w14:paraId="424B71BC" w14:textId="3DB40A24" w:rsidR="008C3C67" w:rsidRPr="00210D26" w:rsidRDefault="00610572" w:rsidP="00366C10">
      <w:pPr>
        <w:rPr>
          <w:rFonts w:ascii="Arial" w:hAnsi="Arial" w:cs="Arial"/>
          <w:b/>
          <w:color w:val="404040" w:themeColor="text1" w:themeTint="BF"/>
          <w:sz w:val="24"/>
        </w:rPr>
      </w:pPr>
      <w:r w:rsidRPr="00210D26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210D26" w:rsidRPr="00210D26" w14:paraId="2AA05D8F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E43DA5D" w14:textId="77777777" w:rsidR="003D5209" w:rsidRPr="00210D26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2C1CE6DF" w14:textId="77777777" w:rsidR="003D5209" w:rsidRPr="00210D26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6BD1BE9E" w14:textId="77777777" w:rsidR="003D5209" w:rsidRPr="00210D26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88AA9C8" w14:textId="77777777" w:rsidR="003D5209" w:rsidRPr="00210D26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210D26" w:rsidRPr="00210D26" w14:paraId="1EAF5E0E" w14:textId="77777777" w:rsidTr="0035673F">
        <w:tc>
          <w:tcPr>
            <w:tcW w:w="3256" w:type="dxa"/>
            <w:vAlign w:val="center"/>
          </w:tcPr>
          <w:p w14:paraId="6532131C" w14:textId="77777777" w:rsidR="003D5209" w:rsidRPr="00210D26" w:rsidRDefault="003D5209" w:rsidP="00B0713C">
            <w:pPr>
              <w:pStyle w:val="Default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210D26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210D26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210D26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210D26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4D14030C" w14:textId="1E4CB1F6" w:rsidR="003D5209" w:rsidRPr="00210D26" w:rsidRDefault="00891DE3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11</w:t>
            </w:r>
          </w:p>
        </w:tc>
        <w:tc>
          <w:tcPr>
            <w:tcW w:w="1843" w:type="dxa"/>
            <w:vAlign w:val="center"/>
          </w:tcPr>
          <w:p w14:paraId="13C5B017" w14:textId="079CD6C4" w:rsidR="003D5209" w:rsidRPr="00210D26" w:rsidRDefault="00343229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126" w:type="dxa"/>
            <w:vAlign w:val="center"/>
          </w:tcPr>
          <w:p w14:paraId="220115D5" w14:textId="32F65D91" w:rsidR="003D5209" w:rsidRPr="00210D26" w:rsidRDefault="00366C10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</w:tr>
      <w:tr w:rsidR="00210D26" w:rsidRPr="00210D26" w14:paraId="73543A32" w14:textId="77777777" w:rsidTr="0035673F">
        <w:trPr>
          <w:trHeight w:val="548"/>
        </w:trPr>
        <w:tc>
          <w:tcPr>
            <w:tcW w:w="3256" w:type="dxa"/>
            <w:vAlign w:val="center"/>
          </w:tcPr>
          <w:p w14:paraId="48B7F21D" w14:textId="77777777" w:rsidR="00AF0F6B" w:rsidRPr="00210D26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53D010C2" w14:textId="5AD0A008" w:rsidR="00AF0F6B" w:rsidRPr="00210D26" w:rsidRDefault="00B05291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60 días</w:t>
            </w:r>
            <w:r w:rsidR="009F242B" w:rsidRPr="00210D26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01FD497" w14:textId="11D09AF2" w:rsidR="00AF0F6B" w:rsidRPr="00210D26" w:rsidRDefault="00B05291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40 días</w:t>
            </w:r>
          </w:p>
        </w:tc>
        <w:tc>
          <w:tcPr>
            <w:tcW w:w="2126" w:type="dxa"/>
            <w:vAlign w:val="center"/>
          </w:tcPr>
          <w:p w14:paraId="102B9733" w14:textId="6CF47603" w:rsidR="00AF0F6B" w:rsidRPr="00210D26" w:rsidRDefault="00B05291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20 días</w:t>
            </w:r>
          </w:p>
        </w:tc>
      </w:tr>
      <w:tr w:rsidR="00210D26" w:rsidRPr="00210D26" w14:paraId="121E4C71" w14:textId="77777777" w:rsidTr="0035673F">
        <w:trPr>
          <w:trHeight w:val="550"/>
        </w:trPr>
        <w:tc>
          <w:tcPr>
            <w:tcW w:w="3256" w:type="dxa"/>
            <w:vAlign w:val="center"/>
          </w:tcPr>
          <w:p w14:paraId="014972A0" w14:textId="77777777" w:rsidR="00AF0F6B" w:rsidRPr="00210D26" w:rsidRDefault="00AF0F6B" w:rsidP="00B0713C">
            <w:pPr>
              <w:pStyle w:val="Default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210D26">
              <w:rPr>
                <w:color w:val="404040" w:themeColor="text1" w:themeTint="BF"/>
                <w:sz w:val="22"/>
                <w:szCs w:val="22"/>
              </w:rPr>
              <w:t>Número de requisitos solicitados</w:t>
            </w:r>
          </w:p>
        </w:tc>
        <w:tc>
          <w:tcPr>
            <w:tcW w:w="1984" w:type="dxa"/>
            <w:vAlign w:val="center"/>
          </w:tcPr>
          <w:p w14:paraId="79BF0B4F" w14:textId="040787A1" w:rsidR="00AF0F6B" w:rsidRPr="00210D26" w:rsidRDefault="00643BCA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23</w:t>
            </w:r>
          </w:p>
        </w:tc>
        <w:tc>
          <w:tcPr>
            <w:tcW w:w="1843" w:type="dxa"/>
            <w:vAlign w:val="center"/>
          </w:tcPr>
          <w:p w14:paraId="3121D5D4" w14:textId="209A6CDD" w:rsidR="00AF0F6B" w:rsidRPr="00210D26" w:rsidRDefault="00643BCA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24</w:t>
            </w:r>
          </w:p>
        </w:tc>
        <w:tc>
          <w:tcPr>
            <w:tcW w:w="2126" w:type="dxa"/>
            <w:vAlign w:val="center"/>
          </w:tcPr>
          <w:p w14:paraId="7A14FC41" w14:textId="365B4B46" w:rsidR="00AF0F6B" w:rsidRPr="00210D26" w:rsidRDefault="0000071E" w:rsidP="00643BC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+1</w:t>
            </w:r>
          </w:p>
        </w:tc>
      </w:tr>
      <w:tr w:rsidR="00210D26" w:rsidRPr="00210D26" w14:paraId="56F9D8E0" w14:textId="77777777" w:rsidTr="0035673F">
        <w:trPr>
          <w:trHeight w:val="476"/>
        </w:trPr>
        <w:tc>
          <w:tcPr>
            <w:tcW w:w="3256" w:type="dxa"/>
            <w:vAlign w:val="center"/>
          </w:tcPr>
          <w:p w14:paraId="2F674439" w14:textId="77777777" w:rsidR="00AF0F6B" w:rsidRPr="00210D26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  <w:vAlign w:val="center"/>
          </w:tcPr>
          <w:p w14:paraId="27B108E3" w14:textId="0486026B" w:rsidR="00AF0F6B" w:rsidRPr="00210D26" w:rsidRDefault="00643BCA" w:rsidP="00256F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1843" w:type="dxa"/>
            <w:vAlign w:val="center"/>
          </w:tcPr>
          <w:p w14:paraId="43F7BBA6" w14:textId="607F7AE5" w:rsidR="00AF0F6B" w:rsidRPr="00210D26" w:rsidRDefault="00643BCA" w:rsidP="00256FF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0, según tarifario vigente</w:t>
            </w:r>
          </w:p>
        </w:tc>
        <w:tc>
          <w:tcPr>
            <w:tcW w:w="2126" w:type="dxa"/>
            <w:vAlign w:val="center"/>
          </w:tcPr>
          <w:p w14:paraId="11E69BF6" w14:textId="14ED8E77" w:rsidR="00AF0F6B" w:rsidRPr="00210D26" w:rsidRDefault="0084131C" w:rsidP="0084131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10D26" w:rsidRPr="00210D26" w14:paraId="12BC81AD" w14:textId="77777777" w:rsidTr="0035673F">
        <w:trPr>
          <w:trHeight w:val="508"/>
        </w:trPr>
        <w:tc>
          <w:tcPr>
            <w:tcW w:w="3256" w:type="dxa"/>
            <w:vAlign w:val="center"/>
          </w:tcPr>
          <w:p w14:paraId="4A01DF2B" w14:textId="77777777" w:rsidR="00AF0F6B" w:rsidRPr="00210D26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44DB4DA3" w14:textId="3078B2C1" w:rsidR="00AF0F6B" w:rsidRPr="00210D26" w:rsidRDefault="000D2212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  <w:vAlign w:val="center"/>
          </w:tcPr>
          <w:p w14:paraId="2C3E37F7" w14:textId="2C4D8426" w:rsidR="00AF0F6B" w:rsidRPr="00210D26" w:rsidRDefault="000D2212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69F5B8B9" w14:textId="77777777" w:rsidR="00AF0F6B" w:rsidRPr="00210D26" w:rsidRDefault="00AF0F6B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10D26" w:rsidRPr="00210D26" w14:paraId="4B32CCDC" w14:textId="77777777" w:rsidTr="0035673F">
        <w:trPr>
          <w:trHeight w:val="553"/>
        </w:trPr>
        <w:tc>
          <w:tcPr>
            <w:tcW w:w="3256" w:type="dxa"/>
            <w:vAlign w:val="center"/>
          </w:tcPr>
          <w:p w14:paraId="64C795F9" w14:textId="77777777" w:rsidR="00AF0F6B" w:rsidRPr="00210D26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57D16046" w14:textId="2A9A6020" w:rsidR="00AF0F6B" w:rsidRPr="00210D26" w:rsidRDefault="000D2212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  <w:vAlign w:val="center"/>
          </w:tcPr>
          <w:p w14:paraId="16675013" w14:textId="1AF2B9B7" w:rsidR="00AF0F6B" w:rsidRPr="00210D26" w:rsidRDefault="000D2212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147798EF" w14:textId="525B6C16" w:rsidR="00AF0F6B" w:rsidRPr="00210D26" w:rsidRDefault="000D2212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366C10" w:rsidRPr="00210D26" w14:paraId="23C76A66" w14:textId="77777777" w:rsidTr="0035673F">
        <w:trPr>
          <w:trHeight w:val="561"/>
        </w:trPr>
        <w:tc>
          <w:tcPr>
            <w:tcW w:w="3256" w:type="dxa"/>
            <w:vAlign w:val="center"/>
          </w:tcPr>
          <w:p w14:paraId="76E9EB0F" w14:textId="77777777" w:rsidR="00AF0F6B" w:rsidRPr="00210D26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06EBA82C" w14:textId="1198FF3A" w:rsidR="00AF0F6B" w:rsidRPr="00210D26" w:rsidRDefault="000D2212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  <w:vAlign w:val="center"/>
          </w:tcPr>
          <w:p w14:paraId="199F4E11" w14:textId="26C604A7" w:rsidR="00AF0F6B" w:rsidRPr="00210D26" w:rsidRDefault="000D2212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0F82B0DB" w14:textId="77777777" w:rsidR="00AF0F6B" w:rsidRPr="00210D26" w:rsidRDefault="00AF0F6B" w:rsidP="0035673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210D2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7101A87C" w14:textId="77777777" w:rsidR="00A02BEF" w:rsidRDefault="00A02BEF" w:rsidP="0035673F">
      <w:pPr>
        <w:jc w:val="center"/>
        <w:rPr>
          <w:rFonts w:ascii="Arial" w:hAnsi="Arial" w:cs="Arial"/>
          <w:b/>
          <w:color w:val="404040" w:themeColor="text1" w:themeTint="BF"/>
        </w:rPr>
      </w:pPr>
    </w:p>
    <w:p w14:paraId="6E8F3E9D" w14:textId="77777777" w:rsidR="00F43DD7" w:rsidRDefault="00F43DD7" w:rsidP="0035673F">
      <w:pPr>
        <w:jc w:val="center"/>
        <w:rPr>
          <w:rFonts w:ascii="Arial" w:hAnsi="Arial" w:cs="Arial"/>
          <w:b/>
          <w:color w:val="404040" w:themeColor="text1" w:themeTint="BF"/>
        </w:rPr>
      </w:pPr>
    </w:p>
    <w:p w14:paraId="0861ECDF" w14:textId="77777777" w:rsidR="00F43DD7" w:rsidRDefault="00F43DD7" w:rsidP="0035673F">
      <w:pPr>
        <w:jc w:val="center"/>
        <w:rPr>
          <w:rFonts w:ascii="Arial" w:hAnsi="Arial" w:cs="Arial"/>
          <w:b/>
          <w:color w:val="404040" w:themeColor="text1" w:themeTint="BF"/>
        </w:rPr>
      </w:pPr>
    </w:p>
    <w:p w14:paraId="2FC8E6C7" w14:textId="77777777" w:rsidR="00F43DD7" w:rsidRDefault="00F43DD7" w:rsidP="0035673F">
      <w:pPr>
        <w:jc w:val="center"/>
        <w:rPr>
          <w:rFonts w:ascii="Arial" w:hAnsi="Arial" w:cs="Arial"/>
          <w:b/>
          <w:color w:val="404040" w:themeColor="text1" w:themeTint="BF"/>
        </w:rPr>
      </w:pPr>
    </w:p>
    <w:p w14:paraId="42578D77" w14:textId="4B269466" w:rsidR="00F43DD7" w:rsidRPr="00210D26" w:rsidRDefault="00B767E4" w:rsidP="0035673F">
      <w:pPr>
        <w:jc w:val="center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6C958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5pt;width:441.75pt;height:622.15pt;z-index:251659264;mso-position-horizontal:center;mso-position-horizontal-relative:text;mso-position-vertical:absolute;mso-position-vertical-relative:text" wrapcoords="660 146 697 21338 20940 21338 20903 146 660 146">
            <v:imagedata r:id="rId8" o:title=""/>
            <w10:wrap type="tight"/>
          </v:shape>
          <o:OLEObject Type="Embed" ProgID="Visio.Drawing.15" ShapeID="_x0000_s1026" DrawAspect="Content" ObjectID="_1740571102" r:id="rId9"/>
        </w:object>
      </w:r>
    </w:p>
    <w:sectPr w:rsidR="00F43DD7" w:rsidRPr="00210D2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8EA91" w14:textId="77777777" w:rsidR="00B767E4" w:rsidRDefault="00B767E4" w:rsidP="00F00C9B">
      <w:pPr>
        <w:spacing w:after="0" w:line="240" w:lineRule="auto"/>
      </w:pPr>
      <w:r>
        <w:separator/>
      </w:r>
    </w:p>
  </w:endnote>
  <w:endnote w:type="continuationSeparator" w:id="0">
    <w:p w14:paraId="136B1063" w14:textId="77777777" w:rsidR="00B767E4" w:rsidRDefault="00B767E4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72335" w14:textId="77777777" w:rsidR="00B767E4" w:rsidRDefault="00B767E4" w:rsidP="00F00C9B">
      <w:pPr>
        <w:spacing w:after="0" w:line="240" w:lineRule="auto"/>
      </w:pPr>
      <w:r>
        <w:separator/>
      </w:r>
    </w:p>
  </w:footnote>
  <w:footnote w:type="continuationSeparator" w:id="0">
    <w:p w14:paraId="28870D1D" w14:textId="77777777" w:rsidR="00B767E4" w:rsidRDefault="00B767E4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4381BE6" w14:textId="6EA814EA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E40C7C" w:rsidRPr="00E40C7C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00071E">
          <w:rPr>
            <w:b/>
          </w:rPr>
          <w:t>6</w:t>
        </w:r>
      </w:p>
    </w:sdtContent>
  </w:sdt>
  <w:p w14:paraId="07933BE5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FA8"/>
    <w:multiLevelType w:val="hybridMultilevel"/>
    <w:tmpl w:val="61A8FC54"/>
    <w:lvl w:ilvl="0" w:tplc="717E4AF8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CC6F31"/>
    <w:multiLevelType w:val="hybridMultilevel"/>
    <w:tmpl w:val="DF204E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2A7C"/>
    <w:multiLevelType w:val="hybridMultilevel"/>
    <w:tmpl w:val="D75217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166F"/>
    <w:multiLevelType w:val="hybridMultilevel"/>
    <w:tmpl w:val="3444A5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E4383"/>
    <w:multiLevelType w:val="hybridMultilevel"/>
    <w:tmpl w:val="B30E92FC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86999"/>
    <w:multiLevelType w:val="hybridMultilevel"/>
    <w:tmpl w:val="BDF616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0107"/>
    <w:multiLevelType w:val="hybridMultilevel"/>
    <w:tmpl w:val="1DA47DCC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2236D"/>
    <w:multiLevelType w:val="hybridMultilevel"/>
    <w:tmpl w:val="62164DB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D5EB4"/>
    <w:multiLevelType w:val="hybridMultilevel"/>
    <w:tmpl w:val="F514C408"/>
    <w:lvl w:ilvl="0" w:tplc="F0AA36C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9C6564"/>
    <w:multiLevelType w:val="hybridMultilevel"/>
    <w:tmpl w:val="5D5C049C"/>
    <w:lvl w:ilvl="0" w:tplc="57A6D80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5225B"/>
    <w:multiLevelType w:val="hybridMultilevel"/>
    <w:tmpl w:val="94262168"/>
    <w:lvl w:ilvl="0" w:tplc="E06290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E0E9F"/>
    <w:multiLevelType w:val="hybridMultilevel"/>
    <w:tmpl w:val="AC62D662"/>
    <w:lvl w:ilvl="0" w:tplc="2B8272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612C11"/>
    <w:multiLevelType w:val="hybridMultilevel"/>
    <w:tmpl w:val="682618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E7AB1"/>
    <w:multiLevelType w:val="hybridMultilevel"/>
    <w:tmpl w:val="D3F4F7B0"/>
    <w:lvl w:ilvl="0" w:tplc="620822C8">
      <w:start w:val="5"/>
      <w:numFmt w:val="decimal"/>
      <w:lvlText w:val="%1."/>
      <w:lvlJc w:val="left"/>
      <w:pPr>
        <w:ind w:left="720" w:hanging="360"/>
      </w:pPr>
      <w:rPr>
        <w:rFonts w:eastAsia="Arial" w:hint="default"/>
        <w:color w:val="404040" w:themeColor="text1" w:themeTint="BF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42BC1"/>
    <w:multiLevelType w:val="hybridMultilevel"/>
    <w:tmpl w:val="66A4F7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F7DBA"/>
    <w:multiLevelType w:val="hybridMultilevel"/>
    <w:tmpl w:val="CE147DA8"/>
    <w:lvl w:ilvl="0" w:tplc="BE984044">
      <w:start w:val="5"/>
      <w:numFmt w:val="decimal"/>
      <w:lvlText w:val="%1."/>
      <w:lvlJc w:val="left"/>
      <w:pPr>
        <w:ind w:left="720" w:hanging="360"/>
      </w:pPr>
      <w:rPr>
        <w:rFonts w:eastAsia="Arial" w:hint="default"/>
        <w:color w:val="404040" w:themeColor="text1" w:themeTint="BF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8"/>
  </w:num>
  <w:num w:numId="5">
    <w:abstractNumId w:val="18"/>
  </w:num>
  <w:num w:numId="6">
    <w:abstractNumId w:val="12"/>
  </w:num>
  <w:num w:numId="7">
    <w:abstractNumId w:val="20"/>
  </w:num>
  <w:num w:numId="8">
    <w:abstractNumId w:val="21"/>
  </w:num>
  <w:num w:numId="9">
    <w:abstractNumId w:val="4"/>
  </w:num>
  <w:num w:numId="10">
    <w:abstractNumId w:val="3"/>
  </w:num>
  <w:num w:numId="11">
    <w:abstractNumId w:val="13"/>
  </w:num>
  <w:num w:numId="12">
    <w:abstractNumId w:val="0"/>
  </w:num>
  <w:num w:numId="13">
    <w:abstractNumId w:val="16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7"/>
  </w:num>
  <w:num w:numId="19">
    <w:abstractNumId w:val="22"/>
  </w:num>
  <w:num w:numId="20">
    <w:abstractNumId w:val="19"/>
  </w:num>
  <w:num w:numId="21">
    <w:abstractNumId w:val="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GT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GT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071E"/>
    <w:rsid w:val="000012DB"/>
    <w:rsid w:val="0000711E"/>
    <w:rsid w:val="00012C4E"/>
    <w:rsid w:val="00015D64"/>
    <w:rsid w:val="00017C4A"/>
    <w:rsid w:val="0002386C"/>
    <w:rsid w:val="00033224"/>
    <w:rsid w:val="00084D9F"/>
    <w:rsid w:val="00093254"/>
    <w:rsid w:val="00094339"/>
    <w:rsid w:val="000D2212"/>
    <w:rsid w:val="000D2506"/>
    <w:rsid w:val="000F69BE"/>
    <w:rsid w:val="00105400"/>
    <w:rsid w:val="001109B9"/>
    <w:rsid w:val="0011552B"/>
    <w:rsid w:val="001163B6"/>
    <w:rsid w:val="00117181"/>
    <w:rsid w:val="001752CC"/>
    <w:rsid w:val="00177666"/>
    <w:rsid w:val="001C4A1A"/>
    <w:rsid w:val="001D1318"/>
    <w:rsid w:val="001E1565"/>
    <w:rsid w:val="001E4F81"/>
    <w:rsid w:val="001E7124"/>
    <w:rsid w:val="001F2C13"/>
    <w:rsid w:val="00210D26"/>
    <w:rsid w:val="00216DC4"/>
    <w:rsid w:val="00232934"/>
    <w:rsid w:val="002514B3"/>
    <w:rsid w:val="0025479E"/>
    <w:rsid w:val="00256FF8"/>
    <w:rsid w:val="00265A9F"/>
    <w:rsid w:val="00284CB6"/>
    <w:rsid w:val="002A14F1"/>
    <w:rsid w:val="002A7E45"/>
    <w:rsid w:val="002D4CC5"/>
    <w:rsid w:val="0032290A"/>
    <w:rsid w:val="00336DD6"/>
    <w:rsid w:val="00343229"/>
    <w:rsid w:val="0035673F"/>
    <w:rsid w:val="00366C10"/>
    <w:rsid w:val="00383670"/>
    <w:rsid w:val="00385412"/>
    <w:rsid w:val="00390D8E"/>
    <w:rsid w:val="003A3867"/>
    <w:rsid w:val="003D5209"/>
    <w:rsid w:val="003E1F61"/>
    <w:rsid w:val="003E240C"/>
    <w:rsid w:val="003E4020"/>
    <w:rsid w:val="003E4DD1"/>
    <w:rsid w:val="003E75BE"/>
    <w:rsid w:val="00403DA4"/>
    <w:rsid w:val="00422F60"/>
    <w:rsid w:val="00426EC6"/>
    <w:rsid w:val="00427E70"/>
    <w:rsid w:val="00457ABA"/>
    <w:rsid w:val="0047708B"/>
    <w:rsid w:val="0047757A"/>
    <w:rsid w:val="00484E4E"/>
    <w:rsid w:val="00493C6C"/>
    <w:rsid w:val="004955E3"/>
    <w:rsid w:val="004A104F"/>
    <w:rsid w:val="004B1DF3"/>
    <w:rsid w:val="004C0606"/>
    <w:rsid w:val="004C4559"/>
    <w:rsid w:val="004D51DC"/>
    <w:rsid w:val="004E0635"/>
    <w:rsid w:val="004E06E1"/>
    <w:rsid w:val="004E1A35"/>
    <w:rsid w:val="004E29F8"/>
    <w:rsid w:val="004E5043"/>
    <w:rsid w:val="004F51AA"/>
    <w:rsid w:val="00502BE3"/>
    <w:rsid w:val="00541692"/>
    <w:rsid w:val="0054267C"/>
    <w:rsid w:val="00552A97"/>
    <w:rsid w:val="005605FA"/>
    <w:rsid w:val="00573109"/>
    <w:rsid w:val="005917D2"/>
    <w:rsid w:val="005A721E"/>
    <w:rsid w:val="005A7959"/>
    <w:rsid w:val="005D6538"/>
    <w:rsid w:val="005F009F"/>
    <w:rsid w:val="00610572"/>
    <w:rsid w:val="0062643F"/>
    <w:rsid w:val="00643BCA"/>
    <w:rsid w:val="006515E8"/>
    <w:rsid w:val="00666404"/>
    <w:rsid w:val="00671394"/>
    <w:rsid w:val="00675D4A"/>
    <w:rsid w:val="006937A3"/>
    <w:rsid w:val="006A297F"/>
    <w:rsid w:val="006A7D08"/>
    <w:rsid w:val="007225A8"/>
    <w:rsid w:val="007272D3"/>
    <w:rsid w:val="00745EE1"/>
    <w:rsid w:val="00752071"/>
    <w:rsid w:val="00761AC3"/>
    <w:rsid w:val="007729BF"/>
    <w:rsid w:val="007828F6"/>
    <w:rsid w:val="007939C9"/>
    <w:rsid w:val="0079484C"/>
    <w:rsid w:val="007A2870"/>
    <w:rsid w:val="007B59BB"/>
    <w:rsid w:val="007C159A"/>
    <w:rsid w:val="007D5E02"/>
    <w:rsid w:val="007D6136"/>
    <w:rsid w:val="007F2D55"/>
    <w:rsid w:val="00825485"/>
    <w:rsid w:val="00826497"/>
    <w:rsid w:val="0084131C"/>
    <w:rsid w:val="00844BFC"/>
    <w:rsid w:val="00891DE3"/>
    <w:rsid w:val="00892B08"/>
    <w:rsid w:val="008B5D5B"/>
    <w:rsid w:val="008C3C67"/>
    <w:rsid w:val="008E2F03"/>
    <w:rsid w:val="008E755A"/>
    <w:rsid w:val="0090013C"/>
    <w:rsid w:val="009036D0"/>
    <w:rsid w:val="0090609E"/>
    <w:rsid w:val="00916BA9"/>
    <w:rsid w:val="00927ECB"/>
    <w:rsid w:val="00932D5B"/>
    <w:rsid w:val="009345E9"/>
    <w:rsid w:val="0093460B"/>
    <w:rsid w:val="00943D9B"/>
    <w:rsid w:val="00962F94"/>
    <w:rsid w:val="0096389B"/>
    <w:rsid w:val="00967097"/>
    <w:rsid w:val="00975EB3"/>
    <w:rsid w:val="009B77BB"/>
    <w:rsid w:val="009C1CF1"/>
    <w:rsid w:val="009D4500"/>
    <w:rsid w:val="009E5A00"/>
    <w:rsid w:val="009F09BD"/>
    <w:rsid w:val="009F242B"/>
    <w:rsid w:val="009F408A"/>
    <w:rsid w:val="009F430D"/>
    <w:rsid w:val="00A02BEF"/>
    <w:rsid w:val="00A428C1"/>
    <w:rsid w:val="00A434B4"/>
    <w:rsid w:val="00A54D03"/>
    <w:rsid w:val="00A74BF7"/>
    <w:rsid w:val="00A77FA7"/>
    <w:rsid w:val="00A80226"/>
    <w:rsid w:val="00AB312D"/>
    <w:rsid w:val="00AC5FCA"/>
    <w:rsid w:val="00AF0F6B"/>
    <w:rsid w:val="00AF6AA2"/>
    <w:rsid w:val="00B01A26"/>
    <w:rsid w:val="00B05291"/>
    <w:rsid w:val="00B0713C"/>
    <w:rsid w:val="00B073F0"/>
    <w:rsid w:val="00B24866"/>
    <w:rsid w:val="00B47D90"/>
    <w:rsid w:val="00B552A8"/>
    <w:rsid w:val="00B55A4B"/>
    <w:rsid w:val="00B64DC0"/>
    <w:rsid w:val="00B718A4"/>
    <w:rsid w:val="00B767E4"/>
    <w:rsid w:val="00B8491A"/>
    <w:rsid w:val="00B86FD0"/>
    <w:rsid w:val="00B875D2"/>
    <w:rsid w:val="00BF216B"/>
    <w:rsid w:val="00C12DDA"/>
    <w:rsid w:val="00C34522"/>
    <w:rsid w:val="00C4729F"/>
    <w:rsid w:val="00C5509C"/>
    <w:rsid w:val="00C67CF5"/>
    <w:rsid w:val="00C70AE0"/>
    <w:rsid w:val="00C775FB"/>
    <w:rsid w:val="00C83EC0"/>
    <w:rsid w:val="00C84FBB"/>
    <w:rsid w:val="00CF311F"/>
    <w:rsid w:val="00CF5109"/>
    <w:rsid w:val="00D05925"/>
    <w:rsid w:val="00D0781A"/>
    <w:rsid w:val="00D106AA"/>
    <w:rsid w:val="00D11A29"/>
    <w:rsid w:val="00D12AC1"/>
    <w:rsid w:val="00D64641"/>
    <w:rsid w:val="00D7216D"/>
    <w:rsid w:val="00D9271A"/>
    <w:rsid w:val="00DA0717"/>
    <w:rsid w:val="00DA1F38"/>
    <w:rsid w:val="00DB0895"/>
    <w:rsid w:val="00DC3980"/>
    <w:rsid w:val="00DC3F98"/>
    <w:rsid w:val="00DE3797"/>
    <w:rsid w:val="00E17C90"/>
    <w:rsid w:val="00E3225D"/>
    <w:rsid w:val="00E327FA"/>
    <w:rsid w:val="00E34445"/>
    <w:rsid w:val="00E409A2"/>
    <w:rsid w:val="00E40C7C"/>
    <w:rsid w:val="00E56130"/>
    <w:rsid w:val="00E81F35"/>
    <w:rsid w:val="00EC46A2"/>
    <w:rsid w:val="00EE3586"/>
    <w:rsid w:val="00F00C9B"/>
    <w:rsid w:val="00F0452B"/>
    <w:rsid w:val="00F102DF"/>
    <w:rsid w:val="00F20EB6"/>
    <w:rsid w:val="00F33F89"/>
    <w:rsid w:val="00F36934"/>
    <w:rsid w:val="00F41A24"/>
    <w:rsid w:val="00F43DD7"/>
    <w:rsid w:val="00F56964"/>
    <w:rsid w:val="00F60BDE"/>
    <w:rsid w:val="00F71EDF"/>
    <w:rsid w:val="00F976DA"/>
    <w:rsid w:val="00FC6ABA"/>
    <w:rsid w:val="00FD20EA"/>
    <w:rsid w:val="00FD75F5"/>
    <w:rsid w:val="00FE042A"/>
    <w:rsid w:val="00FE3589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92F2494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8413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4131C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2425-ACE8-48F2-A6DD-72F51CB3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1627</Words>
  <Characters>8949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101</cp:revision>
  <cp:lastPrinted>2022-05-05T15:31:00Z</cp:lastPrinted>
  <dcterms:created xsi:type="dcterms:W3CDTF">2022-04-04T17:15:00Z</dcterms:created>
  <dcterms:modified xsi:type="dcterms:W3CDTF">2023-03-17T21:12:00Z</dcterms:modified>
</cp:coreProperties>
</file>