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F962DB" w:rsidRPr="00F962DB" w14:paraId="0231972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DAFC" w14:textId="77777777" w:rsidR="007C159A" w:rsidRPr="00F962D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AC52" w14:textId="77777777" w:rsidR="007C159A" w:rsidRPr="00F962D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962DB" w:rsidRPr="00F962DB" w14:paraId="4EDED1D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E3C6" w14:textId="77777777" w:rsidR="007C159A" w:rsidRPr="00F962D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01A4" w14:textId="77777777" w:rsidR="007C159A" w:rsidRPr="00F962DB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F962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F962DB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F962DB" w14:paraId="0F5ECBC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CFBD" w14:textId="77777777" w:rsidR="008C3C67" w:rsidRPr="00F962D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962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962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6D11" w14:textId="77777777" w:rsidR="002D4CC5" w:rsidRPr="00F962DB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2BBE696" w14:textId="77777777" w:rsidR="008C3C67" w:rsidRPr="00F962DB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F962DB" w:rsidRPr="00F962DB" w14:paraId="5B93DA7E" w14:textId="77777777" w:rsidTr="00CC3427">
        <w:tc>
          <w:tcPr>
            <w:tcW w:w="563" w:type="dxa"/>
          </w:tcPr>
          <w:p w14:paraId="41CC207C" w14:textId="77777777" w:rsidR="008C3C67" w:rsidRPr="00F962DB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491" w:type="dxa"/>
          </w:tcPr>
          <w:p w14:paraId="4F070691" w14:textId="77777777" w:rsidR="008C3C67" w:rsidRPr="00F962DB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2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F962DB" w:rsidRPr="00F962DB" w14:paraId="43D07890" w14:textId="77777777" w:rsidTr="00CC3427">
        <w:tc>
          <w:tcPr>
            <w:tcW w:w="563" w:type="dxa"/>
          </w:tcPr>
          <w:p w14:paraId="5231EA3D" w14:textId="77777777" w:rsidR="009C1CF1" w:rsidRPr="00F962D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491" w:type="dxa"/>
          </w:tcPr>
          <w:p w14:paraId="5FF41786" w14:textId="77777777" w:rsidR="009C1CF1" w:rsidRPr="00F962D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4364F4C5" w14:textId="77777777" w:rsidR="00AB31A7" w:rsidRPr="00F962DB" w:rsidRDefault="00AB31A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7599B994" w14:textId="77777777" w:rsidR="00AB31A7" w:rsidRPr="00F962DB" w:rsidRDefault="00582059" w:rsidP="00AB3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>L</w:t>
            </w:r>
            <w:r w:rsidR="00AB31A7"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>ICENCIA DE REGISTRO DE PLANTA DE PROCESO</w:t>
            </w:r>
          </w:p>
          <w:p w14:paraId="0A395199" w14:textId="77777777" w:rsidR="00AB31A7" w:rsidRPr="00F962DB" w:rsidRDefault="00AB31A7" w:rsidP="00AB3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185A9AA" w14:textId="77777777" w:rsidR="00DC3980" w:rsidRPr="00F962DB" w:rsidRDefault="00192F2C" w:rsidP="00AB31A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Cs/>
                <w:color w:val="404040" w:themeColor="text1" w:themeTint="BF"/>
              </w:rPr>
              <w:t xml:space="preserve">No está sistematizado </w:t>
            </w:r>
          </w:p>
          <w:p w14:paraId="618B9B44" w14:textId="0F628499" w:rsidR="00AB31A7" w:rsidRPr="00F962DB" w:rsidRDefault="00AB31A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F962DB" w:rsidRPr="00F962DB" w14:paraId="3C2EFD25" w14:textId="77777777" w:rsidTr="00CC3427">
        <w:tc>
          <w:tcPr>
            <w:tcW w:w="563" w:type="dxa"/>
          </w:tcPr>
          <w:p w14:paraId="2FAE05A1" w14:textId="77777777" w:rsidR="008C3C67" w:rsidRPr="00F962D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491" w:type="dxa"/>
          </w:tcPr>
          <w:p w14:paraId="421AB8BF" w14:textId="77777777" w:rsidR="008C3C67" w:rsidRPr="00F962D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F962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B013D4E" w14:textId="77777777" w:rsidR="00447F54" w:rsidRPr="00447F54" w:rsidRDefault="00447F54" w:rsidP="00447F5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F54">
              <w:rPr>
                <w:rFonts w:ascii="Arial" w:hAnsi="Arial" w:cs="Arial"/>
                <w:color w:val="404040" w:themeColor="text1" w:themeTint="BF"/>
              </w:rPr>
              <w:t xml:space="preserve">Decreto No. 36-98 Ley de Sanidad Vegetal y Animal Decreto </w:t>
            </w:r>
          </w:p>
          <w:p w14:paraId="2999D651" w14:textId="3DE3F28D" w:rsidR="00447F54" w:rsidRPr="00447F54" w:rsidRDefault="00447F54" w:rsidP="00447F5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F54"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B07A54">
              <w:rPr>
                <w:rFonts w:ascii="Arial" w:hAnsi="Arial" w:cs="Arial"/>
                <w:color w:val="404040" w:themeColor="text1" w:themeTint="BF"/>
              </w:rPr>
              <w:t>9</w:t>
            </w:r>
            <w:r w:rsidRPr="00447F54">
              <w:rPr>
                <w:rFonts w:ascii="Arial" w:hAnsi="Arial" w:cs="Arial"/>
                <w:color w:val="404040" w:themeColor="text1" w:themeTint="BF"/>
              </w:rPr>
              <w:t xml:space="preserve"> Reglamento de la Ley de Sanidad Vegetal y Animal</w:t>
            </w:r>
          </w:p>
          <w:p w14:paraId="0DBFBA5E" w14:textId="77777777" w:rsidR="00447F54" w:rsidRPr="00447F54" w:rsidRDefault="00447F54" w:rsidP="00447F5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F54">
              <w:rPr>
                <w:rFonts w:ascii="Arial" w:hAnsi="Arial" w:cs="Arial"/>
                <w:color w:val="404040" w:themeColor="text1" w:themeTint="BF"/>
              </w:rPr>
              <w:t>Acuerdo Ministerial No. 131-2005, Requisitos para el registro, establecimiento y funcionamiento de unidades de producción avícola.</w:t>
            </w:r>
          </w:p>
          <w:p w14:paraId="218310FA" w14:textId="617475F0" w:rsidR="00AB31A7" w:rsidRPr="00F962DB" w:rsidRDefault="00C76B94" w:rsidP="00C76B9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F962DB" w:rsidRPr="00F962DB" w14:paraId="339E37BE" w14:textId="77777777" w:rsidTr="00CC3427">
        <w:tc>
          <w:tcPr>
            <w:tcW w:w="563" w:type="dxa"/>
          </w:tcPr>
          <w:p w14:paraId="79D2B272" w14:textId="32E1259F" w:rsidR="008C3C67" w:rsidRPr="00F962DB" w:rsidRDefault="00CC3427" w:rsidP="00CC34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491" w:type="dxa"/>
          </w:tcPr>
          <w:p w14:paraId="2314B2F5" w14:textId="77777777" w:rsidR="008C3C67" w:rsidRPr="00F962D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962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32"/>
              <w:gridCol w:w="3999"/>
              <w:gridCol w:w="63"/>
            </w:tblGrid>
            <w:tr w:rsidR="00F962DB" w:rsidRPr="00F962DB" w14:paraId="2E98D4AF" w14:textId="77777777" w:rsidTr="00AB31A7">
              <w:trPr>
                <w:gridAfter w:val="1"/>
                <w:wAfter w:w="63" w:type="dxa"/>
              </w:trPr>
              <w:tc>
                <w:tcPr>
                  <w:tcW w:w="4032" w:type="dxa"/>
                </w:tcPr>
                <w:p w14:paraId="568D838D" w14:textId="6CDCE283" w:rsidR="00192F2C" w:rsidRPr="00F962DB" w:rsidRDefault="009345E9" w:rsidP="00192F2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192F2C" w:rsidRPr="00F962D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999" w:type="dxa"/>
                </w:tcPr>
                <w:p w14:paraId="0DFC997C" w14:textId="77777777" w:rsidR="00192F2C" w:rsidRPr="00F962DB" w:rsidRDefault="00192F2C" w:rsidP="00192F2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962DB" w:rsidRPr="00F962DB" w14:paraId="2CF92CB6" w14:textId="77777777" w:rsidTr="00AB31A7">
              <w:trPr>
                <w:gridAfter w:val="1"/>
                <w:wAfter w:w="63" w:type="dxa"/>
              </w:trPr>
              <w:tc>
                <w:tcPr>
                  <w:tcW w:w="4032" w:type="dxa"/>
                </w:tcPr>
                <w:p w14:paraId="3823FE9D" w14:textId="77777777" w:rsidR="00192F2C" w:rsidRPr="00F962DB" w:rsidRDefault="00192F2C" w:rsidP="00192F2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acuerdos ministeriales:</w:t>
                  </w:r>
                </w:p>
                <w:p w14:paraId="57EB99FC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o de renovación de las unidades de producción, proporcionado por el PROSA, en el cual se consigne el nombre y firma del propietario o representante legal, según corresponda. </w:t>
                  </w:r>
                </w:p>
                <w:p w14:paraId="047F474B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escritura pública de constitución de sociedad, en caso de ser persona jurídica. </w:t>
                  </w:r>
                </w:p>
                <w:p w14:paraId="21DECD8F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del nombramiento del representante legal, inscrito en el Registro correspondiente, únicamente si es persona jurídica. </w:t>
                  </w:r>
                </w:p>
                <w:p w14:paraId="7B809B19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patente de comercio de empresa. En el caso de sociedades mercantiles también fotocopia legalizada de la patente de comercio de sociedad. </w:t>
                  </w:r>
                </w:p>
                <w:p w14:paraId="0FCAF81C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la cedula de vecindad si es persona individual. (DPI). </w:t>
                  </w:r>
                </w:p>
                <w:p w14:paraId="789CFE8B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Dictamen favorable de la inspección de la unidad de producción avícola, emitido por el personal del PROSA. </w:t>
                  </w:r>
                </w:p>
                <w:p w14:paraId="39DE196D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Planos de instalaciones y flujogramas relacionados.</w:t>
                  </w:r>
                </w:p>
                <w:p w14:paraId="1882390D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sanitarios. </w:t>
                  </w:r>
                </w:p>
                <w:p w14:paraId="56D36204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control de roedores y vectores. </w:t>
                  </w:r>
                </w:p>
                <w:p w14:paraId="0664196F" w14:textId="77777777" w:rsidR="00192F2C" w:rsidRPr="00F962DB" w:rsidRDefault="00192F2C" w:rsidP="00117528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Programas de manejo y proceso de desechos sólidos y líquidos. </w:t>
                  </w:r>
                </w:p>
                <w:p w14:paraId="493072F8" w14:textId="77777777" w:rsidR="00192F2C" w:rsidRPr="00F962DB" w:rsidRDefault="00192F2C" w:rsidP="00117528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Mantener registros de ingreso y egreso de personas, medios de transporte, de inspección sanitaria, producción y movilización, monitoreos serológicos, y microbiológicos, según corresponda. </w:t>
                  </w:r>
                </w:p>
                <w:p w14:paraId="62B75E0C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Buenas practicas higiénico-sanitarias y de desinfección de medios de transporte u otros artículos que ingresen y egresen de la unidad de producción. </w:t>
                  </w:r>
                </w:p>
                <w:p w14:paraId="2F9FD6EA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Otros lineamientos sanitarios que el PROSA establezca. </w:t>
                  </w:r>
                </w:p>
                <w:p w14:paraId="22049FB5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  <w:tc>
                <w:tcPr>
                  <w:tcW w:w="3999" w:type="dxa"/>
                </w:tcPr>
                <w:p w14:paraId="266FAE49" w14:textId="02FE5001" w:rsidR="00192F2C" w:rsidRPr="00F962DB" w:rsidRDefault="00192F2C" w:rsidP="00192F2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 </w:t>
                  </w:r>
                </w:p>
                <w:p w14:paraId="257DDD98" w14:textId="1AE14BF5" w:rsidR="00192F2C" w:rsidRDefault="00192F2C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escritura constitutiva de la sociedad</w:t>
                  </w:r>
                </w:p>
                <w:p w14:paraId="502BC4FA" w14:textId="46BBD389" w:rsidR="00831559" w:rsidRPr="00F962DB" w:rsidRDefault="00831559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patente de comercio de empresa</w:t>
                  </w:r>
                </w:p>
                <w:p w14:paraId="68AAD719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Croquis y flujograma de instalaciones</w:t>
                  </w:r>
                </w:p>
                <w:p w14:paraId="7D0AD3D6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bioseguridad</w:t>
                  </w:r>
                </w:p>
                <w:p w14:paraId="236DBF51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manejo de desechos</w:t>
                  </w:r>
                </w:p>
                <w:p w14:paraId="44514298" w14:textId="77777777" w:rsidR="00192F2C" w:rsidRPr="00F962DB" w:rsidRDefault="00192F2C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 de buenas prácticas de manufactura. </w:t>
                  </w:r>
                </w:p>
                <w:p w14:paraId="02740D49" w14:textId="77777777" w:rsidR="00831559" w:rsidRPr="00CA5B01" w:rsidRDefault="00831559" w:rsidP="00831559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Timbre Médico Veterinario y Zootecnista correspondiente</w:t>
                  </w:r>
                </w:p>
                <w:p w14:paraId="7C749596" w14:textId="55991800" w:rsidR="00192F2C" w:rsidRDefault="00192F2C" w:rsidP="00192F2C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  <w:p w14:paraId="6D3A9E6D" w14:textId="77777777" w:rsidR="003D1C10" w:rsidRPr="00F962DB" w:rsidRDefault="003D1C10" w:rsidP="003D1C10">
                  <w:pPr>
                    <w:pStyle w:val="Prrafodelista"/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F9B8990" w14:textId="77777777" w:rsidR="00192F2C" w:rsidRPr="00F962DB" w:rsidRDefault="00192F2C" w:rsidP="00192F2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962DB" w:rsidRPr="00F962DB" w14:paraId="5EC1F245" w14:textId="77777777" w:rsidTr="00AB31A7">
              <w:tc>
                <w:tcPr>
                  <w:tcW w:w="4032" w:type="dxa"/>
                </w:tcPr>
                <w:p w14:paraId="4883C200" w14:textId="77777777" w:rsidR="00192F2C" w:rsidRPr="00F962DB" w:rsidRDefault="00192F2C" w:rsidP="00192F2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01B648AE" w14:textId="77777777" w:rsidR="00192F2C" w:rsidRPr="00F962DB" w:rsidRDefault="00192F2C" w:rsidP="00192F2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62" w:type="dxa"/>
                  <w:gridSpan w:val="2"/>
                </w:tcPr>
                <w:p w14:paraId="490EFB0D" w14:textId="77777777" w:rsidR="00192F2C" w:rsidRPr="00F962DB" w:rsidRDefault="00192F2C" w:rsidP="00192F2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962DB" w:rsidRPr="00F962DB" w14:paraId="79A9C8B3" w14:textId="77777777" w:rsidTr="00AB31A7">
              <w:trPr>
                <w:trHeight w:val="369"/>
              </w:trPr>
              <w:tc>
                <w:tcPr>
                  <w:tcW w:w="4032" w:type="dxa"/>
                </w:tcPr>
                <w:p w14:paraId="51783C06" w14:textId="59245EF9" w:rsidR="00192F2C" w:rsidRPr="00F962DB" w:rsidRDefault="00AB31A7" w:rsidP="00192F2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192F2C"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Usuario presenta solicitud. </w:t>
                  </w:r>
                </w:p>
              </w:tc>
              <w:tc>
                <w:tcPr>
                  <w:tcW w:w="4062" w:type="dxa"/>
                  <w:gridSpan w:val="2"/>
                </w:tcPr>
                <w:p w14:paraId="0CA38ECB" w14:textId="2A834A51" w:rsidR="00192F2C" w:rsidRPr="00F962DB" w:rsidRDefault="00AB31A7" w:rsidP="00B07B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192F2C"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usuario completa formulario en el sistema informático, carga documentos requeridos y boleta de pago. </w:t>
                  </w:r>
                </w:p>
              </w:tc>
            </w:tr>
            <w:tr w:rsidR="00F962DB" w:rsidRPr="00F962DB" w14:paraId="54408EF5" w14:textId="77777777" w:rsidTr="00AB31A7">
              <w:tc>
                <w:tcPr>
                  <w:tcW w:w="4032" w:type="dxa"/>
                </w:tcPr>
                <w:p w14:paraId="6F52CC7D" w14:textId="639C873E" w:rsidR="00192F2C" w:rsidRPr="00F962DB" w:rsidRDefault="00406504" w:rsidP="005F441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5F441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Secretaria r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expediente del usuario solicitante y lo traslada al Médico Veterinario Profesional Analista.</w:t>
                  </w:r>
                </w:p>
              </w:tc>
              <w:tc>
                <w:tcPr>
                  <w:tcW w:w="4062" w:type="dxa"/>
                  <w:gridSpan w:val="2"/>
                </w:tcPr>
                <w:p w14:paraId="269FD1EC" w14:textId="760E655E" w:rsidR="003D1C10" w:rsidRPr="00796705" w:rsidRDefault="003D1C10" w:rsidP="00B07B8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2. El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expediente en bandeja y revisa.</w:t>
                  </w:r>
                </w:p>
                <w:p w14:paraId="5C450DDE" w14:textId="3EBD160C" w:rsidR="003D1C10" w:rsidRPr="00796705" w:rsidRDefault="003D1C10" w:rsidP="00B07B8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6031F442" w14:textId="3DD911E8" w:rsidR="003D1C10" w:rsidRDefault="003D1C10" w:rsidP="00B07B8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Devuelve para correcciones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y regresa a paso 1 para subsanar en un plazo no mayor de 15 días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18501BA0" w14:textId="0AF970A6" w:rsidR="00AB31A7" w:rsidRPr="00F962DB" w:rsidRDefault="00AB31A7" w:rsidP="00B07B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962DB" w:rsidRPr="00F962DB" w14:paraId="4D1A6FA7" w14:textId="77777777" w:rsidTr="00AB31A7">
              <w:tc>
                <w:tcPr>
                  <w:tcW w:w="4032" w:type="dxa"/>
                </w:tcPr>
                <w:p w14:paraId="7C85A386" w14:textId="7E21BE33" w:rsidR="00192F2C" w:rsidRDefault="00406504" w:rsidP="007A1E8C">
                  <w:pPr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5F4410"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Profesional Analista </w:t>
                  </w:r>
                  <w:r w:rsidR="005F44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y analiza el expediente.</w:t>
                  </w:r>
                </w:p>
                <w:p w14:paraId="24321C9D" w14:textId="2715D2C2" w:rsidR="005F4410" w:rsidRPr="00796705" w:rsidRDefault="005F4410" w:rsidP="005F441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    Si: Sigue paso 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BB931EF" w14:textId="72A39D6D" w:rsidR="005F4410" w:rsidRPr="00F962DB" w:rsidRDefault="005F4410" w:rsidP="005F4410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   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Comunica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correcciones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 usuario.</w:t>
                  </w:r>
                </w:p>
              </w:tc>
              <w:tc>
                <w:tcPr>
                  <w:tcW w:w="4062" w:type="dxa"/>
                  <w:gridSpan w:val="2"/>
                </w:tcPr>
                <w:p w14:paraId="1ABD6B01" w14:textId="4427FFD1" w:rsidR="00192F2C" w:rsidRPr="00F962DB" w:rsidRDefault="00AB31A7" w:rsidP="00B07B8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192F2C"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Jefe de Departamento </w:t>
                  </w:r>
                  <w:r w:rsidR="00192F2C"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recibe solicitud en bandeja, </w:t>
                  </w:r>
                  <w:r w:rsidR="003D1C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coordina, </w:t>
                  </w:r>
                  <w:r w:rsidR="00192F2C"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realiza inspección y </w:t>
                  </w:r>
                  <w:r w:rsidR="005F44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carga</w:t>
                  </w:r>
                  <w:r w:rsidR="00192F2C"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informe en el sistema</w:t>
                  </w:r>
                  <w:r w:rsidR="003D1C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informático.</w:t>
                  </w:r>
                </w:p>
                <w:p w14:paraId="6FBEBC48" w14:textId="239B35E5" w:rsidR="00192F2C" w:rsidRPr="00F962DB" w:rsidRDefault="00192F2C" w:rsidP="00B07B8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3D1C10">
                    <w:rPr>
                      <w:rFonts w:ascii="Arial" w:hAnsi="Arial" w:cs="Arial"/>
                      <w:color w:val="404040" w:themeColor="text1" w:themeTint="BF"/>
                    </w:rPr>
                    <w:t>i</w:t>
                  </w:r>
                  <w:r w:rsidRPr="00F962DB">
                    <w:rPr>
                      <w:rFonts w:ascii="Arial" w:hAnsi="Arial" w:cs="Arial"/>
                      <w:color w:val="404040" w:themeColor="text1" w:themeTint="BF"/>
                    </w:rPr>
                    <w:t xml:space="preserve">: </w:t>
                  </w:r>
                  <w:r w:rsidR="00AB31A7" w:rsidRPr="00F962DB">
                    <w:rPr>
                      <w:rFonts w:ascii="Arial" w:hAnsi="Arial" w:cs="Arial"/>
                      <w:color w:val="404040" w:themeColor="text1" w:themeTint="BF"/>
                    </w:rPr>
                    <w:t>Sigue paso 4</w:t>
                  </w:r>
                  <w:r w:rsidR="007A1E8C"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  <w:r w:rsidRPr="00F962DB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34A1BD5" w14:textId="14E99F83" w:rsidR="00192F2C" w:rsidRPr="00F962DB" w:rsidRDefault="00192F2C" w:rsidP="00B07B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</w:rPr>
                    <w:t>No: Se rechaza solicitud</w:t>
                  </w:r>
                  <w:r w:rsidR="003D1C10">
                    <w:rPr>
                      <w:rFonts w:ascii="Arial" w:hAnsi="Arial" w:cs="Arial"/>
                      <w:color w:val="404040" w:themeColor="text1" w:themeTint="BF"/>
                    </w:rPr>
                    <w:t xml:space="preserve"> y se notifica al </w:t>
                  </w:r>
                  <w:r w:rsidR="00B07B8D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3D1C10">
                    <w:rPr>
                      <w:rFonts w:ascii="Arial" w:hAnsi="Arial" w:cs="Arial"/>
                      <w:color w:val="404040" w:themeColor="text1" w:themeTint="BF"/>
                    </w:rPr>
                    <w:t>suario en el sistema informático.</w:t>
                  </w:r>
                </w:p>
              </w:tc>
            </w:tr>
            <w:tr w:rsidR="00F962DB" w:rsidRPr="00F962DB" w14:paraId="1F9F760B" w14:textId="77777777" w:rsidTr="00AB31A7">
              <w:tc>
                <w:tcPr>
                  <w:tcW w:w="4032" w:type="dxa"/>
                </w:tcPr>
                <w:p w14:paraId="0A3A3922" w14:textId="5E93F0C1" w:rsidR="00192F2C" w:rsidRPr="00F962DB" w:rsidRDefault="00406504" w:rsidP="007A1E8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F962DB">
                    <w:rPr>
                      <w:rFonts w:ascii="Arial" w:hAnsi="Arial" w:cs="Arial"/>
                      <w:color w:val="404040" w:themeColor="text1" w:themeTint="BF"/>
                    </w:rPr>
                    <w:t>Verificación e inspección de la planta y sus procesos por el Director del Programa.</w:t>
                  </w:r>
                </w:p>
              </w:tc>
              <w:tc>
                <w:tcPr>
                  <w:tcW w:w="4062" w:type="dxa"/>
                  <w:gridSpan w:val="2"/>
                </w:tcPr>
                <w:p w14:paraId="29219670" w14:textId="6A4B7BDF" w:rsidR="003D1C10" w:rsidRDefault="003D1C10" w:rsidP="003D1C1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4.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genera licencia de registro en el sistema informático.</w:t>
                  </w:r>
                </w:p>
                <w:p w14:paraId="55A3F3AB" w14:textId="6B31BCD9" w:rsidR="003D1C10" w:rsidRPr="00F962DB" w:rsidRDefault="003D1C10" w:rsidP="003D1C1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</w:p>
                <w:p w14:paraId="76AE8133" w14:textId="77777777" w:rsidR="00192F2C" w:rsidRPr="00F962DB" w:rsidRDefault="00192F2C" w:rsidP="00192F2C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</w:p>
              </w:tc>
            </w:tr>
            <w:tr w:rsidR="00F962DB" w:rsidRPr="00F962DB" w14:paraId="2E8B6683" w14:textId="77777777" w:rsidTr="00AB31A7">
              <w:tc>
                <w:tcPr>
                  <w:tcW w:w="4032" w:type="dxa"/>
                </w:tcPr>
                <w:p w14:paraId="438048DB" w14:textId="2E05D16B" w:rsidR="00192F2C" w:rsidRPr="00F962DB" w:rsidRDefault="00406504" w:rsidP="005F441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5F4410"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Profesional Analista </w:t>
                  </w:r>
                  <w:r w:rsidR="005F44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i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ngres</w:t>
                  </w:r>
                  <w:r w:rsidR="005F44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a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 la base de datos y emi</w:t>
                  </w:r>
                  <w:r w:rsidR="005F441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te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licencia de registro de planta de proceso.</w:t>
                  </w:r>
                </w:p>
              </w:tc>
              <w:tc>
                <w:tcPr>
                  <w:tcW w:w="4062" w:type="dxa"/>
                  <w:gridSpan w:val="2"/>
                </w:tcPr>
                <w:p w14:paraId="3007577D" w14:textId="7DF08909" w:rsidR="00AB31A7" w:rsidRDefault="003D1C10" w:rsidP="003D1C1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El Jefe de Departamento recibe licencia de registro en bandeja y revisa</w:t>
                  </w:r>
                  <w:r w:rsidR="00B07B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65CB4D1D" w14:textId="5078D72B" w:rsidR="003D1C10" w:rsidRDefault="003D1C10" w:rsidP="003D1C1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6</w:t>
                  </w:r>
                  <w:r w:rsidR="00B07B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B77D0A0" w14:textId="5E76B357" w:rsidR="003D1C10" w:rsidRPr="00F962DB" w:rsidRDefault="003D1C10" w:rsidP="003D1C1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 y </w:t>
                  </w:r>
                  <w:r w:rsidR="00A753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regresa</w:t>
                  </w:r>
                  <w:r w:rsidR="00B07B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</w:t>
                  </w:r>
                  <w:r w:rsidR="00A7533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4</w:t>
                  </w:r>
                  <w:r w:rsidR="00B07B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F962DB" w:rsidRPr="00F962DB" w14:paraId="0DB6CE52" w14:textId="77777777" w:rsidTr="00AB31A7">
              <w:tc>
                <w:tcPr>
                  <w:tcW w:w="4032" w:type="dxa"/>
                </w:tcPr>
                <w:p w14:paraId="34E88802" w14:textId="4ACC9BBC" w:rsidR="00192F2C" w:rsidRPr="00F962DB" w:rsidRDefault="00406504" w:rsidP="00192F2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Jefe del Programa Nacional de Sanidad Avícola revisa el 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>cumplimiento de requisitos y firma de licencia respectiva.</w:t>
                  </w:r>
                </w:p>
              </w:tc>
              <w:tc>
                <w:tcPr>
                  <w:tcW w:w="4062" w:type="dxa"/>
                  <w:gridSpan w:val="2"/>
                </w:tcPr>
                <w:p w14:paraId="57B67517" w14:textId="53C61461" w:rsidR="00192F2C" w:rsidRPr="00F962DB" w:rsidRDefault="00A75330" w:rsidP="007470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6. El Jefe de Departamento valida licencia de registro y notifica al </w:t>
                  </w:r>
                  <w:r w:rsidR="007470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en el sistema informático.</w:t>
                  </w:r>
                </w:p>
              </w:tc>
            </w:tr>
            <w:tr w:rsidR="00406504" w:rsidRPr="00F962DB" w14:paraId="367B3AC2" w14:textId="77777777" w:rsidTr="00AB31A7">
              <w:tc>
                <w:tcPr>
                  <w:tcW w:w="4032" w:type="dxa"/>
                </w:tcPr>
                <w:p w14:paraId="3B4F3C18" w14:textId="5628306D" w:rsidR="00406504" w:rsidRPr="00F962DB" w:rsidRDefault="00406504" w:rsidP="00192F2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2D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7. </w:t>
                  </w:r>
                  <w:r w:rsidRPr="00F962DB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la autorización zoosanitaria de funcionamiento en forma física.</w:t>
                  </w:r>
                </w:p>
              </w:tc>
              <w:tc>
                <w:tcPr>
                  <w:tcW w:w="4062" w:type="dxa"/>
                  <w:gridSpan w:val="2"/>
                </w:tcPr>
                <w:p w14:paraId="69C144D9" w14:textId="77777777" w:rsidR="00406504" w:rsidRDefault="00406504" w:rsidP="007A1E8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DC14976" w14:textId="77777777" w:rsidR="00AB31A7" w:rsidRPr="00F962DB" w:rsidRDefault="00AB31A7" w:rsidP="00AB31A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97D2D49" w14:textId="77777777" w:rsidR="00AB31A7" w:rsidRPr="00F962DB" w:rsidRDefault="00AB31A7" w:rsidP="00AB31A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F962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F962DB" w:rsidRPr="00F962DB" w14:paraId="64D04768" w14:textId="77777777" w:rsidTr="00604A99">
              <w:tc>
                <w:tcPr>
                  <w:tcW w:w="4004" w:type="dxa"/>
                </w:tcPr>
                <w:p w14:paraId="523F3AF6" w14:textId="77777777" w:rsidR="00AB31A7" w:rsidRPr="00F962DB" w:rsidRDefault="00AB31A7" w:rsidP="00AB31A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5EC5C981" w14:textId="369C2D4E" w:rsidR="00AB31A7" w:rsidRPr="00F962DB" w:rsidRDefault="004E166F" w:rsidP="004E166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AB31A7" w:rsidRPr="00F962D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F962DB" w:rsidRPr="00F962DB" w14:paraId="67654371" w14:textId="77777777" w:rsidTr="00604A99">
              <w:tc>
                <w:tcPr>
                  <w:tcW w:w="4004" w:type="dxa"/>
                </w:tcPr>
                <w:p w14:paraId="2550500D" w14:textId="49689D9F" w:rsidR="00AB31A7" w:rsidRPr="00F962DB" w:rsidRDefault="00AB31A7" w:rsidP="00AB31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027" w:type="dxa"/>
                </w:tcPr>
                <w:p w14:paraId="151BD273" w14:textId="72B2EEA7" w:rsidR="00AB31A7" w:rsidRPr="00F962DB" w:rsidRDefault="00AB31A7" w:rsidP="00AB31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32D932B3" w14:textId="77777777" w:rsidR="00AB31A7" w:rsidRPr="00F962DB" w:rsidRDefault="00AB31A7" w:rsidP="00AB31A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17ABF0A" w14:textId="77777777" w:rsidR="00AB31A7" w:rsidRPr="00F962DB" w:rsidRDefault="00AB31A7" w:rsidP="00AB31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F962DB" w:rsidRPr="00F962DB" w14:paraId="71086478" w14:textId="77777777" w:rsidTr="00604A99">
              <w:tc>
                <w:tcPr>
                  <w:tcW w:w="4004" w:type="dxa"/>
                </w:tcPr>
                <w:p w14:paraId="6CFFBD72" w14:textId="6EF47B2F" w:rsidR="00AB31A7" w:rsidRPr="00F962DB" w:rsidRDefault="00AB31A7" w:rsidP="00AB31A7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 USD 12.50</w:t>
                  </w:r>
                </w:p>
              </w:tc>
              <w:tc>
                <w:tcPr>
                  <w:tcW w:w="4027" w:type="dxa"/>
                </w:tcPr>
                <w:p w14:paraId="2A139DF3" w14:textId="14869C39" w:rsidR="00AB31A7" w:rsidRPr="00F962DB" w:rsidRDefault="00AB31A7" w:rsidP="00AB31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12.50. Según tarifario vigente</w:t>
                  </w:r>
                </w:p>
                <w:p w14:paraId="4D9F3D88" w14:textId="77777777" w:rsidR="00AB31A7" w:rsidRPr="00F962DB" w:rsidRDefault="00AB31A7" w:rsidP="00AB31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A03362B" w14:textId="77777777" w:rsidR="00AB31A7" w:rsidRPr="00F962DB" w:rsidRDefault="00AB31A7" w:rsidP="00AB31A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8420317" w14:textId="77777777" w:rsidR="00AB31A7" w:rsidRPr="00F962DB" w:rsidRDefault="00AB31A7" w:rsidP="00AB31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2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F962DB" w:rsidRPr="00F962DB" w14:paraId="2A102041" w14:textId="77777777" w:rsidTr="00604A99">
              <w:tc>
                <w:tcPr>
                  <w:tcW w:w="8446" w:type="dxa"/>
                </w:tcPr>
                <w:p w14:paraId="629E9B8D" w14:textId="4BF0E7ED" w:rsidR="00AB31A7" w:rsidRPr="00F962DB" w:rsidRDefault="00AB31A7" w:rsidP="00AB31A7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79C2602A" w14:textId="77777777" w:rsidR="00AB31A7" w:rsidRPr="00F962DB" w:rsidRDefault="00AB31A7" w:rsidP="00AB31A7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Superintendencia de Administración Tributaria (SAT)</w:t>
                  </w:r>
                </w:p>
                <w:p w14:paraId="30F01356" w14:textId="0E9CDE4B" w:rsidR="00AB31A7" w:rsidRPr="00F962DB" w:rsidRDefault="00AB31A7" w:rsidP="00AB31A7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5A0C6F21" w14:textId="70EAACE1" w:rsidR="00AB31A7" w:rsidRPr="00F962DB" w:rsidRDefault="00AB31A7" w:rsidP="00B07A54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2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Colegio de Médicos Veterinarios </w:t>
                  </w:r>
                </w:p>
              </w:tc>
            </w:tr>
          </w:tbl>
          <w:p w14:paraId="0926E14F" w14:textId="77777777" w:rsidR="007F2D55" w:rsidRPr="00F962DB" w:rsidRDefault="007F2D55" w:rsidP="00AB31A7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2404B32" w14:textId="77777777" w:rsidR="00B07A54" w:rsidRDefault="00B07A5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7916865" w14:textId="77777777" w:rsidR="00B07A54" w:rsidRDefault="00B07A5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05EE37B" w14:textId="77777777" w:rsidR="00B07A54" w:rsidRPr="00F962DB" w:rsidRDefault="00B07A5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BA71631" w14:textId="77777777" w:rsidR="008C3C67" w:rsidRPr="00F962DB" w:rsidRDefault="00610572" w:rsidP="00AB31A7">
      <w:pPr>
        <w:rPr>
          <w:rFonts w:ascii="Arial" w:hAnsi="Arial" w:cs="Arial"/>
          <w:b/>
          <w:color w:val="404040" w:themeColor="text1" w:themeTint="BF"/>
          <w:sz w:val="24"/>
        </w:rPr>
      </w:pPr>
      <w:r w:rsidRPr="00F962DB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F962DB" w:rsidRPr="00F962DB" w14:paraId="41005742" w14:textId="77777777" w:rsidTr="005B3278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B88BFC1" w14:textId="77777777" w:rsidR="007A1E8C" w:rsidRPr="00F962DB" w:rsidRDefault="007A1E8C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18310AFC" w14:textId="77777777" w:rsidR="007A1E8C" w:rsidRPr="00F962DB" w:rsidRDefault="007A1E8C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C7F1E0B" w14:textId="77777777" w:rsidR="007A1E8C" w:rsidRPr="00F962DB" w:rsidRDefault="007A1E8C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3B06430" w14:textId="77777777" w:rsidR="007A1E8C" w:rsidRPr="00F962DB" w:rsidRDefault="007A1E8C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F962DB" w:rsidRPr="00F962DB" w14:paraId="573056BF" w14:textId="77777777" w:rsidTr="005B3278">
        <w:tc>
          <w:tcPr>
            <w:tcW w:w="3256" w:type="dxa"/>
            <w:vAlign w:val="center"/>
          </w:tcPr>
          <w:p w14:paraId="4520664D" w14:textId="77777777" w:rsidR="007A1E8C" w:rsidRPr="00F962DB" w:rsidRDefault="007A1E8C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962D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F962DB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07018453" w14:textId="6BF11A41" w:rsidR="007A1E8C" w:rsidRPr="00F962DB" w:rsidRDefault="00A75330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603E0A4A" w14:textId="5F4D66F9" w:rsidR="007A1E8C" w:rsidRPr="00F962DB" w:rsidRDefault="00AB31A7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471DA42E" w14:textId="32CDB19F" w:rsidR="007A1E8C" w:rsidRPr="00F962DB" w:rsidRDefault="00A75330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F962DB" w:rsidRPr="00F962DB" w14:paraId="3F35DA10" w14:textId="77777777" w:rsidTr="005B3278">
        <w:trPr>
          <w:trHeight w:val="548"/>
        </w:trPr>
        <w:tc>
          <w:tcPr>
            <w:tcW w:w="3256" w:type="dxa"/>
            <w:vAlign w:val="center"/>
          </w:tcPr>
          <w:p w14:paraId="747CB5A6" w14:textId="77777777" w:rsidR="007A1E8C" w:rsidRPr="00F962DB" w:rsidRDefault="007A1E8C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F51A075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1843" w:type="dxa"/>
          </w:tcPr>
          <w:p w14:paraId="29858BC9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03506B6D" w14:textId="1823DFA1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F962DB" w:rsidRPr="00F962DB" w14:paraId="1A6D116B" w14:textId="77777777" w:rsidTr="005B3278">
        <w:trPr>
          <w:trHeight w:val="550"/>
        </w:trPr>
        <w:tc>
          <w:tcPr>
            <w:tcW w:w="3256" w:type="dxa"/>
            <w:vAlign w:val="center"/>
          </w:tcPr>
          <w:p w14:paraId="0FFB6AC4" w14:textId="77777777" w:rsidR="007A1E8C" w:rsidRPr="00F962DB" w:rsidRDefault="007A1E8C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962D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B3B883E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14</w:t>
            </w:r>
          </w:p>
        </w:tc>
        <w:tc>
          <w:tcPr>
            <w:tcW w:w="1843" w:type="dxa"/>
          </w:tcPr>
          <w:p w14:paraId="75E67E59" w14:textId="3B8C06F8" w:rsidR="007A1E8C" w:rsidRPr="00F962DB" w:rsidRDefault="00392D5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126" w:type="dxa"/>
          </w:tcPr>
          <w:p w14:paraId="268A15A5" w14:textId="03826054" w:rsidR="007A1E8C" w:rsidRPr="00F962DB" w:rsidRDefault="00392D5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F962DB" w:rsidRPr="00F962DB" w14:paraId="329D5666" w14:textId="77777777" w:rsidTr="005B3278">
        <w:trPr>
          <w:trHeight w:val="476"/>
        </w:trPr>
        <w:tc>
          <w:tcPr>
            <w:tcW w:w="3256" w:type="dxa"/>
            <w:vAlign w:val="center"/>
          </w:tcPr>
          <w:p w14:paraId="6541EB5E" w14:textId="77777777" w:rsidR="007A1E8C" w:rsidRPr="00F962DB" w:rsidRDefault="007A1E8C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2CEF6983" w14:textId="4784A6CB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</w:tc>
        <w:tc>
          <w:tcPr>
            <w:tcW w:w="1843" w:type="dxa"/>
          </w:tcPr>
          <w:p w14:paraId="77AFA3CC" w14:textId="7F0C8FF3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US$ 12.50</w:t>
            </w:r>
            <w:r w:rsidR="00A75330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126" w:type="dxa"/>
          </w:tcPr>
          <w:p w14:paraId="282BC7D1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962DB" w:rsidRPr="00F962DB" w14:paraId="2D01F0E0" w14:textId="77777777" w:rsidTr="005B3278">
        <w:trPr>
          <w:trHeight w:val="508"/>
        </w:trPr>
        <w:tc>
          <w:tcPr>
            <w:tcW w:w="3256" w:type="dxa"/>
            <w:vAlign w:val="center"/>
          </w:tcPr>
          <w:p w14:paraId="590846BE" w14:textId="77777777" w:rsidR="007A1E8C" w:rsidRPr="00F962DB" w:rsidRDefault="007A1E8C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D8ED000" w14:textId="1FFB49C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5ACE55D5" w14:textId="064A0B5F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38BFB14F" w14:textId="61A2F834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F962DB" w:rsidRPr="00F962DB" w14:paraId="10AEDA94" w14:textId="77777777" w:rsidTr="005B3278">
        <w:trPr>
          <w:trHeight w:val="553"/>
        </w:trPr>
        <w:tc>
          <w:tcPr>
            <w:tcW w:w="3256" w:type="dxa"/>
            <w:vAlign w:val="center"/>
          </w:tcPr>
          <w:p w14:paraId="3E829EA9" w14:textId="77777777" w:rsidR="007A1E8C" w:rsidRPr="00F962DB" w:rsidRDefault="007A1E8C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340D98B4" w14:textId="4418C1AD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08A80D08" w14:textId="04CADB13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3208A501" w14:textId="7543177B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F962DB" w:rsidRPr="00F962DB" w14:paraId="052E4425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1F04109F" w14:textId="77777777" w:rsidR="007A1E8C" w:rsidRPr="00F962DB" w:rsidRDefault="007A1E8C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9FE67B8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2FDDF462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70F514DD" w14:textId="77777777" w:rsidR="007A1E8C" w:rsidRPr="00F962DB" w:rsidRDefault="007A1E8C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F962DB" w:rsidRPr="00F962DB" w14:paraId="6B10C45B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5AF8FB9C" w14:textId="77777777" w:rsidR="007A1E8C" w:rsidRPr="00F962DB" w:rsidRDefault="007A1E8C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1CD9640B" w14:textId="77777777" w:rsidR="007A1E8C" w:rsidRPr="00F962DB" w:rsidRDefault="00787C96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5ADFC1B3" w14:textId="77777777" w:rsidR="007A1E8C" w:rsidRPr="00F962DB" w:rsidRDefault="00787C96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5516E9B6" w14:textId="77777777" w:rsidR="007A1E8C" w:rsidRPr="00F962DB" w:rsidRDefault="00787C96" w:rsidP="00AB31A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2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</w:tbl>
    <w:p w14:paraId="7D49BDB5" w14:textId="3A4A9143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9B37D66" w14:textId="1E7CB26F" w:rsidR="00FC7433" w:rsidRDefault="00FC743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0D618C1" w14:textId="479EABD1" w:rsidR="00FC7433" w:rsidRDefault="00FC743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D325E66" w14:textId="2569EC45" w:rsidR="00FC7433" w:rsidRDefault="00FC743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F2E2155" w14:textId="749F6A9E" w:rsidR="00FC7433" w:rsidRDefault="00974ED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3A654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.15pt;height:556.1pt;z-index:251659264;mso-position-horizontal:center;mso-position-horizontal-relative:text;mso-position-vertical:absolute;mso-position-vertical-relative:text" wrapcoords="661 117 624 21338 20902 21338 20939 117 661 117">
            <v:imagedata r:id="rId7" o:title=""/>
            <w10:wrap type="tight"/>
          </v:shape>
          <o:OLEObject Type="Embed" ProgID="Visio.Drawing.15" ShapeID="_x0000_s1027" DrawAspect="Content" ObjectID="_1740572846" r:id="rId8"/>
        </w:object>
      </w:r>
    </w:p>
    <w:p w14:paraId="3A625475" w14:textId="074C432E" w:rsidR="00FC7433" w:rsidRPr="00F962DB" w:rsidRDefault="00FC743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FC7433" w:rsidRPr="00F962D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5B956" w14:textId="77777777" w:rsidR="00974EDB" w:rsidRDefault="00974EDB" w:rsidP="00F00C9B">
      <w:pPr>
        <w:spacing w:after="0" w:line="240" w:lineRule="auto"/>
      </w:pPr>
      <w:r>
        <w:separator/>
      </w:r>
    </w:p>
  </w:endnote>
  <w:endnote w:type="continuationSeparator" w:id="0">
    <w:p w14:paraId="35034099" w14:textId="77777777" w:rsidR="00974EDB" w:rsidRDefault="00974ED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19F43" w14:textId="77777777" w:rsidR="00974EDB" w:rsidRDefault="00974EDB" w:rsidP="00F00C9B">
      <w:pPr>
        <w:spacing w:after="0" w:line="240" w:lineRule="auto"/>
      </w:pPr>
      <w:r>
        <w:separator/>
      </w:r>
    </w:p>
  </w:footnote>
  <w:footnote w:type="continuationSeparator" w:id="0">
    <w:p w14:paraId="1091B898" w14:textId="77777777" w:rsidR="00974EDB" w:rsidRDefault="00974ED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25FF9FC" w14:textId="642EA5A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E166F" w:rsidRPr="004E166F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C3427">
          <w:rPr>
            <w:b/>
          </w:rPr>
          <w:t>4</w:t>
        </w:r>
      </w:p>
    </w:sdtContent>
  </w:sdt>
  <w:p w14:paraId="77060C2A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C32"/>
    <w:multiLevelType w:val="hybridMultilevel"/>
    <w:tmpl w:val="984AC9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719"/>
    <w:multiLevelType w:val="hybridMultilevel"/>
    <w:tmpl w:val="CFA0E7F2"/>
    <w:lvl w:ilvl="0" w:tplc="E496F7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1FCE"/>
    <w:multiLevelType w:val="hybridMultilevel"/>
    <w:tmpl w:val="9B385EC6"/>
    <w:lvl w:ilvl="0" w:tplc="A1469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4"/>
  </w:num>
  <w:num w:numId="7">
    <w:abstractNumId w:val="11"/>
  </w:num>
  <w:num w:numId="8">
    <w:abstractNumId w:val="15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077B0"/>
    <w:rsid w:val="00024C28"/>
    <w:rsid w:val="00045176"/>
    <w:rsid w:val="00084D9F"/>
    <w:rsid w:val="00094339"/>
    <w:rsid w:val="000D2506"/>
    <w:rsid w:val="000E5A5D"/>
    <w:rsid w:val="000F69BE"/>
    <w:rsid w:val="000F7A4A"/>
    <w:rsid w:val="00105400"/>
    <w:rsid w:val="001109B9"/>
    <w:rsid w:val="0011552B"/>
    <w:rsid w:val="001163B6"/>
    <w:rsid w:val="001752CC"/>
    <w:rsid w:val="00177666"/>
    <w:rsid w:val="00192F2C"/>
    <w:rsid w:val="001B2AA6"/>
    <w:rsid w:val="00216DC4"/>
    <w:rsid w:val="002514B3"/>
    <w:rsid w:val="00284CB6"/>
    <w:rsid w:val="002D4CC5"/>
    <w:rsid w:val="00392D5C"/>
    <w:rsid w:val="00396AE0"/>
    <w:rsid w:val="003A3867"/>
    <w:rsid w:val="003D1C10"/>
    <w:rsid w:val="003D5209"/>
    <w:rsid w:val="003E4020"/>
    <w:rsid w:val="003E4DD1"/>
    <w:rsid w:val="00406504"/>
    <w:rsid w:val="00426EC6"/>
    <w:rsid w:val="00427E70"/>
    <w:rsid w:val="00447F54"/>
    <w:rsid w:val="004955E3"/>
    <w:rsid w:val="004D51DC"/>
    <w:rsid w:val="004E0635"/>
    <w:rsid w:val="004E166F"/>
    <w:rsid w:val="004E29F8"/>
    <w:rsid w:val="004F39CC"/>
    <w:rsid w:val="004F6D78"/>
    <w:rsid w:val="00501558"/>
    <w:rsid w:val="0053187E"/>
    <w:rsid w:val="0054267C"/>
    <w:rsid w:val="00552A97"/>
    <w:rsid w:val="005605FA"/>
    <w:rsid w:val="00582059"/>
    <w:rsid w:val="00587A91"/>
    <w:rsid w:val="005A721E"/>
    <w:rsid w:val="005F009F"/>
    <w:rsid w:val="005F4410"/>
    <w:rsid w:val="005F4762"/>
    <w:rsid w:val="00610572"/>
    <w:rsid w:val="00675D4A"/>
    <w:rsid w:val="006937A3"/>
    <w:rsid w:val="006E4F48"/>
    <w:rsid w:val="007070CB"/>
    <w:rsid w:val="007225A8"/>
    <w:rsid w:val="007470BD"/>
    <w:rsid w:val="00752071"/>
    <w:rsid w:val="007828F6"/>
    <w:rsid w:val="00787C96"/>
    <w:rsid w:val="007939C9"/>
    <w:rsid w:val="007A1E8C"/>
    <w:rsid w:val="007C159A"/>
    <w:rsid w:val="007D0074"/>
    <w:rsid w:val="007D6B76"/>
    <w:rsid w:val="007F2D55"/>
    <w:rsid w:val="00831559"/>
    <w:rsid w:val="00834FBA"/>
    <w:rsid w:val="00892B08"/>
    <w:rsid w:val="008C3C67"/>
    <w:rsid w:val="008D2E65"/>
    <w:rsid w:val="008D5929"/>
    <w:rsid w:val="008E2F03"/>
    <w:rsid w:val="008E755A"/>
    <w:rsid w:val="008E78DB"/>
    <w:rsid w:val="0090472A"/>
    <w:rsid w:val="009240BF"/>
    <w:rsid w:val="00934170"/>
    <w:rsid w:val="009345E9"/>
    <w:rsid w:val="0093460B"/>
    <w:rsid w:val="0096389B"/>
    <w:rsid w:val="00967097"/>
    <w:rsid w:val="00974EDB"/>
    <w:rsid w:val="009C1CF1"/>
    <w:rsid w:val="009E5A00"/>
    <w:rsid w:val="009F408A"/>
    <w:rsid w:val="009F69BC"/>
    <w:rsid w:val="00A02BEF"/>
    <w:rsid w:val="00A428C1"/>
    <w:rsid w:val="00A66317"/>
    <w:rsid w:val="00A75330"/>
    <w:rsid w:val="00A77FA7"/>
    <w:rsid w:val="00A95AA8"/>
    <w:rsid w:val="00AB31A7"/>
    <w:rsid w:val="00AC5FCA"/>
    <w:rsid w:val="00AD098C"/>
    <w:rsid w:val="00AF6AA2"/>
    <w:rsid w:val="00B07A54"/>
    <w:rsid w:val="00B07B8D"/>
    <w:rsid w:val="00B24866"/>
    <w:rsid w:val="00B47D90"/>
    <w:rsid w:val="00B52606"/>
    <w:rsid w:val="00B8491A"/>
    <w:rsid w:val="00BF216B"/>
    <w:rsid w:val="00C213C6"/>
    <w:rsid w:val="00C70AE0"/>
    <w:rsid w:val="00C76B94"/>
    <w:rsid w:val="00CC3427"/>
    <w:rsid w:val="00CC502A"/>
    <w:rsid w:val="00CE5301"/>
    <w:rsid w:val="00CF311F"/>
    <w:rsid w:val="00CF5109"/>
    <w:rsid w:val="00CF5579"/>
    <w:rsid w:val="00D05925"/>
    <w:rsid w:val="00D0781A"/>
    <w:rsid w:val="00D43925"/>
    <w:rsid w:val="00D7216D"/>
    <w:rsid w:val="00DB0895"/>
    <w:rsid w:val="00DC3980"/>
    <w:rsid w:val="00DE42FC"/>
    <w:rsid w:val="00E02483"/>
    <w:rsid w:val="00E05DF2"/>
    <w:rsid w:val="00E3225D"/>
    <w:rsid w:val="00E34445"/>
    <w:rsid w:val="00E56130"/>
    <w:rsid w:val="00E86FCB"/>
    <w:rsid w:val="00EC46A2"/>
    <w:rsid w:val="00EC662F"/>
    <w:rsid w:val="00F00C9B"/>
    <w:rsid w:val="00F102DF"/>
    <w:rsid w:val="00F12E15"/>
    <w:rsid w:val="00F20EB6"/>
    <w:rsid w:val="00F33F89"/>
    <w:rsid w:val="00F73BBC"/>
    <w:rsid w:val="00F962DB"/>
    <w:rsid w:val="00FC6ABA"/>
    <w:rsid w:val="00FC7433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BAFBCC9"/>
  <w15:docId w15:val="{A71DF79B-438D-480F-9ED4-B0A0A842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cp:lastPrinted>2022-07-29T02:13:00Z</cp:lastPrinted>
  <dcterms:created xsi:type="dcterms:W3CDTF">2023-01-31T18:57:00Z</dcterms:created>
  <dcterms:modified xsi:type="dcterms:W3CDTF">2023-03-17T21:41:00Z</dcterms:modified>
</cp:coreProperties>
</file>