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162CE" w14:textId="77777777" w:rsidR="00733B16" w:rsidRDefault="00733B16" w:rsidP="00B5168C"/>
    <w:p w14:paraId="69F90FD0" w14:textId="6B0700B4" w:rsidR="00B04846" w:rsidRDefault="00B04846" w:rsidP="00303ECF">
      <w:pPr>
        <w:rPr>
          <w:rFonts w:ascii="Times New Roman" w:hAnsi="Times New Roman" w:cs="Times New Roman"/>
          <w:sz w:val="20"/>
          <w:szCs w:val="20"/>
        </w:rPr>
      </w:pPr>
    </w:p>
    <w:p w14:paraId="214B3C0B" w14:textId="64CFA299" w:rsidR="008B68B3" w:rsidRPr="008B68B3" w:rsidRDefault="00D47162" w:rsidP="008B68B3">
      <w:pPr>
        <w:pStyle w:val="Prrafodelista"/>
        <w:spacing w:after="0" w:line="240" w:lineRule="auto"/>
        <w:ind w:left="1423"/>
        <w:jc w:val="right"/>
        <w:rPr>
          <w:rFonts w:ascii="Arial" w:eastAsia="Times New Roman" w:hAnsi="Arial" w:cs="Arial"/>
          <w:b/>
          <w:sz w:val="20"/>
          <w:szCs w:val="20"/>
          <w:lang w:eastAsia="es-ES"/>
        </w:rPr>
      </w:pPr>
      <w:r>
        <w:rPr>
          <w:rFonts w:ascii="Arial" w:eastAsia="Times New Roman" w:hAnsi="Arial" w:cs="Arial"/>
          <w:b/>
          <w:sz w:val="20"/>
          <w:szCs w:val="20"/>
          <w:lang w:eastAsia="es-ES"/>
        </w:rPr>
        <w:t>DFRN-</w:t>
      </w:r>
      <w:r w:rsidR="008B68B3" w:rsidRPr="00B300ED">
        <w:rPr>
          <w:rFonts w:ascii="Arial" w:eastAsia="Times New Roman" w:hAnsi="Arial" w:cs="Arial"/>
          <w:b/>
          <w:sz w:val="20"/>
          <w:szCs w:val="20"/>
          <w:lang w:eastAsia="es-ES"/>
        </w:rPr>
        <w:t>DAO-00-R-002-001</w:t>
      </w:r>
    </w:p>
    <w:p w14:paraId="3A871D0C" w14:textId="77777777" w:rsidR="003E1870" w:rsidRDefault="003E1870" w:rsidP="003E1870">
      <w:pPr>
        <w:jc w:val="center"/>
        <w:rPr>
          <w:rFonts w:ascii="Arial" w:eastAsia="Times New Roman" w:hAnsi="Arial" w:cs="Arial"/>
          <w:b/>
          <w:bCs/>
          <w:color w:val="000000"/>
          <w:sz w:val="28"/>
          <w:szCs w:val="28"/>
          <w:lang w:eastAsia="es-GT"/>
        </w:rPr>
      </w:pPr>
    </w:p>
    <w:p w14:paraId="3AA1505B" w14:textId="5BB30441" w:rsidR="008B68B3" w:rsidRPr="00D47162" w:rsidRDefault="008B68B3" w:rsidP="008B68B3">
      <w:pPr>
        <w:jc w:val="center"/>
        <w:rPr>
          <w:rFonts w:ascii="Arial" w:eastAsia="Times New Roman" w:hAnsi="Arial" w:cs="Arial"/>
          <w:sz w:val="28"/>
          <w:szCs w:val="28"/>
          <w:lang w:eastAsia="es-ES"/>
        </w:rPr>
      </w:pPr>
      <w:r w:rsidRPr="00D47162">
        <w:rPr>
          <w:rFonts w:ascii="Arial" w:eastAsia="Times New Roman" w:hAnsi="Arial" w:cs="Arial"/>
          <w:sz w:val="28"/>
          <w:szCs w:val="28"/>
          <w:lang w:eastAsia="es-ES"/>
        </w:rPr>
        <w:t>Solicitud Autorización para la Importación de Productos de Orige</w:t>
      </w:r>
      <w:r w:rsidR="00DB52F3">
        <w:rPr>
          <w:rFonts w:ascii="Arial" w:eastAsia="Times New Roman" w:hAnsi="Arial" w:cs="Arial"/>
          <w:sz w:val="28"/>
          <w:szCs w:val="28"/>
          <w:lang w:eastAsia="es-ES"/>
        </w:rPr>
        <w:t>n Animal y V</w:t>
      </w:r>
      <w:bookmarkStart w:id="0" w:name="_GoBack"/>
      <w:bookmarkEnd w:id="0"/>
      <w:r w:rsidR="009C5BAB">
        <w:rPr>
          <w:rFonts w:ascii="Arial" w:eastAsia="Times New Roman" w:hAnsi="Arial" w:cs="Arial"/>
          <w:sz w:val="28"/>
          <w:szCs w:val="28"/>
          <w:lang w:eastAsia="es-ES"/>
        </w:rPr>
        <w:t>egetal</w:t>
      </w:r>
      <w:r w:rsidR="00D47162" w:rsidRPr="00D47162">
        <w:rPr>
          <w:rFonts w:ascii="Arial" w:eastAsia="Times New Roman" w:hAnsi="Arial" w:cs="Arial"/>
          <w:sz w:val="28"/>
          <w:szCs w:val="28"/>
          <w:lang w:eastAsia="es-ES"/>
        </w:rPr>
        <w:t xml:space="preserve"> Orgánicos </w:t>
      </w:r>
      <w:r w:rsidR="00724D35">
        <w:rPr>
          <w:rFonts w:ascii="Arial" w:eastAsia="Times New Roman" w:hAnsi="Arial" w:cs="Arial"/>
          <w:sz w:val="28"/>
          <w:szCs w:val="28"/>
          <w:lang w:eastAsia="es-ES"/>
        </w:rPr>
        <w:t>(Procesados)</w:t>
      </w:r>
    </w:p>
    <w:p w14:paraId="3044E3E1" w14:textId="77777777" w:rsidR="008B68B3" w:rsidRDefault="008B68B3" w:rsidP="008B68B3">
      <w:pPr>
        <w:rPr>
          <w:rFonts w:ascii="Arial" w:eastAsia="Times New Roman" w:hAnsi="Arial" w:cs="Arial"/>
          <w:b/>
          <w:sz w:val="20"/>
          <w:szCs w:val="20"/>
          <w:lang w:eastAsia="es-ES"/>
        </w:rPr>
      </w:pPr>
    </w:p>
    <w:p w14:paraId="5E4B332F" w14:textId="77777777" w:rsidR="008B68B3" w:rsidRPr="00B300ED" w:rsidRDefault="008B68B3" w:rsidP="008B68B3">
      <w:pPr>
        <w:rPr>
          <w:rFonts w:ascii="Arial" w:eastAsia="Times New Roman" w:hAnsi="Arial" w:cs="Arial"/>
          <w:b/>
          <w:sz w:val="20"/>
          <w:szCs w:val="20"/>
          <w:lang w:eastAsia="es-ES"/>
        </w:rPr>
      </w:pPr>
    </w:p>
    <w:p w14:paraId="4B1EA6DE" w14:textId="77777777" w:rsidR="008B68B3" w:rsidRDefault="008B68B3" w:rsidP="008B68B3">
      <w:pPr>
        <w:jc w:val="right"/>
        <w:rPr>
          <w:rFonts w:ascii="Arial" w:eastAsia="Times New Roman" w:hAnsi="Arial" w:cs="Arial"/>
          <w:b/>
          <w:sz w:val="20"/>
          <w:szCs w:val="20"/>
          <w:lang w:eastAsia="es-ES"/>
        </w:rPr>
      </w:pPr>
      <w:r w:rsidRPr="00B300ED">
        <w:rPr>
          <w:rFonts w:ascii="Arial" w:eastAsia="Times New Roman" w:hAnsi="Arial" w:cs="Arial"/>
          <w:b/>
          <w:sz w:val="20"/>
          <w:szCs w:val="20"/>
          <w:lang w:eastAsia="es-ES"/>
        </w:rPr>
        <w:t xml:space="preserve">  </w:t>
      </w:r>
    </w:p>
    <w:p w14:paraId="5DE6F35F" w14:textId="71F46717" w:rsidR="008B68B3" w:rsidRPr="00B300ED" w:rsidRDefault="008B68B3" w:rsidP="008B68B3">
      <w:pPr>
        <w:jc w:val="right"/>
        <w:rPr>
          <w:rFonts w:ascii="Arial" w:eastAsia="Times New Roman" w:hAnsi="Arial" w:cs="Arial"/>
          <w:b/>
          <w:sz w:val="20"/>
          <w:szCs w:val="20"/>
          <w:lang w:eastAsia="es-ES"/>
        </w:rPr>
      </w:pPr>
      <w:r w:rsidRPr="00B300ED">
        <w:rPr>
          <w:rFonts w:ascii="Arial" w:eastAsia="Times New Roman" w:hAnsi="Arial" w:cs="Arial"/>
          <w:b/>
          <w:sz w:val="20"/>
          <w:szCs w:val="20"/>
          <w:lang w:eastAsia="es-ES"/>
        </w:rPr>
        <w:t>Guatemala XXXXXXXXXXXXX</w:t>
      </w:r>
    </w:p>
    <w:p w14:paraId="00136C0A" w14:textId="77777777" w:rsidR="008B68B3" w:rsidRPr="00B300ED" w:rsidRDefault="008B68B3" w:rsidP="008B68B3">
      <w:pPr>
        <w:rPr>
          <w:rFonts w:ascii="Arial" w:eastAsia="Times New Roman" w:hAnsi="Arial" w:cs="Arial"/>
          <w:b/>
          <w:sz w:val="20"/>
          <w:szCs w:val="20"/>
          <w:lang w:eastAsia="es-ES"/>
        </w:rPr>
      </w:pPr>
    </w:p>
    <w:p w14:paraId="04247E06" w14:textId="77777777" w:rsidR="008B68B3" w:rsidRPr="00B300ED" w:rsidRDefault="008B68B3" w:rsidP="008B68B3">
      <w:pPr>
        <w:rPr>
          <w:rFonts w:ascii="Arial" w:eastAsia="Times New Roman" w:hAnsi="Arial" w:cs="Arial"/>
          <w:b/>
          <w:sz w:val="20"/>
          <w:szCs w:val="20"/>
          <w:lang w:eastAsia="es-ES"/>
        </w:rPr>
      </w:pPr>
    </w:p>
    <w:p w14:paraId="07035D1D" w14:textId="77777777" w:rsidR="008B68B3" w:rsidRPr="00B300ED" w:rsidRDefault="008B68B3" w:rsidP="008B68B3">
      <w:pPr>
        <w:rPr>
          <w:rFonts w:ascii="Arial" w:eastAsia="Times New Roman" w:hAnsi="Arial" w:cs="Arial"/>
          <w:b/>
          <w:sz w:val="20"/>
          <w:szCs w:val="20"/>
          <w:lang w:eastAsia="es-ES"/>
        </w:rPr>
      </w:pPr>
    </w:p>
    <w:p w14:paraId="2717D3C2" w14:textId="77777777" w:rsidR="008B68B3" w:rsidRPr="00B300ED" w:rsidRDefault="008B68B3" w:rsidP="008B68B3">
      <w:pPr>
        <w:rPr>
          <w:rFonts w:ascii="Arial" w:eastAsia="Times New Roman" w:hAnsi="Arial" w:cs="Arial"/>
          <w:b/>
          <w:sz w:val="20"/>
          <w:szCs w:val="20"/>
          <w:lang w:eastAsia="es-ES"/>
        </w:rPr>
      </w:pPr>
      <w:r w:rsidRPr="00B300ED">
        <w:rPr>
          <w:rFonts w:ascii="Arial" w:eastAsia="Times New Roman" w:hAnsi="Arial" w:cs="Arial"/>
          <w:b/>
          <w:sz w:val="20"/>
          <w:szCs w:val="20"/>
          <w:lang w:eastAsia="es-ES"/>
        </w:rPr>
        <w:t xml:space="preserve">Señores </w:t>
      </w:r>
    </w:p>
    <w:p w14:paraId="58237FED" w14:textId="77777777" w:rsidR="008B68B3" w:rsidRPr="00B300ED" w:rsidRDefault="008B68B3" w:rsidP="008B68B3">
      <w:pPr>
        <w:rPr>
          <w:rFonts w:ascii="Arial" w:eastAsia="Times New Roman" w:hAnsi="Arial" w:cs="Arial"/>
          <w:b/>
          <w:sz w:val="20"/>
          <w:szCs w:val="20"/>
          <w:lang w:eastAsia="es-ES"/>
        </w:rPr>
      </w:pPr>
      <w:r w:rsidRPr="00B300ED">
        <w:rPr>
          <w:rFonts w:ascii="Arial" w:eastAsia="Times New Roman" w:hAnsi="Arial" w:cs="Arial"/>
          <w:b/>
          <w:sz w:val="20"/>
          <w:szCs w:val="20"/>
          <w:lang w:eastAsia="es-ES"/>
        </w:rPr>
        <w:t xml:space="preserve">Departamento de Agricultura Orgánica </w:t>
      </w:r>
    </w:p>
    <w:p w14:paraId="64EF958A" w14:textId="77777777" w:rsidR="008B68B3" w:rsidRPr="00B300ED" w:rsidRDefault="008B68B3" w:rsidP="008B68B3">
      <w:pPr>
        <w:rPr>
          <w:rFonts w:ascii="Arial" w:eastAsia="Times New Roman" w:hAnsi="Arial" w:cs="Arial"/>
          <w:b/>
          <w:sz w:val="20"/>
          <w:szCs w:val="20"/>
          <w:lang w:eastAsia="es-ES"/>
        </w:rPr>
      </w:pPr>
      <w:r w:rsidRPr="00B300ED">
        <w:rPr>
          <w:rFonts w:ascii="Arial" w:eastAsia="Times New Roman" w:hAnsi="Arial" w:cs="Arial"/>
          <w:b/>
          <w:sz w:val="20"/>
          <w:szCs w:val="20"/>
          <w:lang w:eastAsia="es-ES"/>
        </w:rPr>
        <w:t xml:space="preserve">Dirección de Fitozoogenética y Recursos Nativos </w:t>
      </w:r>
    </w:p>
    <w:p w14:paraId="5648C54B" w14:textId="77777777" w:rsidR="008B68B3" w:rsidRPr="00B300ED" w:rsidRDefault="008B68B3" w:rsidP="008B68B3">
      <w:pPr>
        <w:rPr>
          <w:rFonts w:ascii="Arial" w:eastAsia="Times New Roman" w:hAnsi="Arial" w:cs="Arial"/>
          <w:b/>
          <w:sz w:val="20"/>
          <w:szCs w:val="20"/>
          <w:lang w:eastAsia="es-ES"/>
        </w:rPr>
      </w:pPr>
      <w:r w:rsidRPr="00B300ED">
        <w:rPr>
          <w:rFonts w:ascii="Arial" w:eastAsia="Times New Roman" w:hAnsi="Arial" w:cs="Arial"/>
          <w:b/>
          <w:sz w:val="20"/>
          <w:szCs w:val="20"/>
          <w:lang w:eastAsia="es-ES"/>
        </w:rPr>
        <w:t>VISAR-MAGA</w:t>
      </w:r>
    </w:p>
    <w:p w14:paraId="19847D1D" w14:textId="77777777" w:rsidR="008B68B3" w:rsidRPr="00B300ED" w:rsidRDefault="008B68B3" w:rsidP="008B68B3">
      <w:pPr>
        <w:rPr>
          <w:rFonts w:ascii="Arial" w:eastAsia="Times New Roman" w:hAnsi="Arial" w:cs="Arial"/>
          <w:b/>
          <w:sz w:val="20"/>
          <w:szCs w:val="20"/>
          <w:lang w:eastAsia="es-ES"/>
        </w:rPr>
      </w:pPr>
    </w:p>
    <w:p w14:paraId="0AC0729E" w14:textId="77777777" w:rsidR="008B68B3" w:rsidRPr="00B300ED" w:rsidRDefault="008B68B3" w:rsidP="008B68B3">
      <w:pPr>
        <w:rPr>
          <w:rFonts w:ascii="Arial" w:eastAsia="Times New Roman" w:hAnsi="Arial" w:cs="Arial"/>
          <w:b/>
          <w:sz w:val="20"/>
          <w:szCs w:val="20"/>
          <w:lang w:eastAsia="es-ES"/>
        </w:rPr>
      </w:pPr>
    </w:p>
    <w:p w14:paraId="13F9C9E7" w14:textId="77777777" w:rsidR="008B68B3" w:rsidRPr="00B300ED" w:rsidRDefault="008B68B3" w:rsidP="008B68B3">
      <w:pPr>
        <w:jc w:val="both"/>
        <w:rPr>
          <w:rFonts w:ascii="Arial" w:eastAsia="Times New Roman" w:hAnsi="Arial" w:cs="Arial"/>
          <w:b/>
          <w:sz w:val="20"/>
          <w:szCs w:val="20"/>
          <w:lang w:eastAsia="es-ES"/>
        </w:rPr>
      </w:pPr>
      <w:r w:rsidRPr="00B300ED">
        <w:rPr>
          <w:rFonts w:ascii="Arial" w:eastAsia="Times New Roman" w:hAnsi="Arial" w:cs="Arial"/>
          <w:b/>
          <w:sz w:val="20"/>
          <w:szCs w:val="20"/>
          <w:lang w:eastAsia="es-ES"/>
        </w:rPr>
        <w:t>Por este medio informamos a usted que la empresa XXXXXXXXXXXXXXX estará importando el producto que a continuación se describe.</w:t>
      </w:r>
    </w:p>
    <w:p w14:paraId="70C366BA" w14:textId="77777777" w:rsidR="008B68B3" w:rsidRPr="00B300ED" w:rsidRDefault="008B68B3" w:rsidP="008B68B3">
      <w:pPr>
        <w:rPr>
          <w:rFonts w:ascii="Arial" w:eastAsia="Times New Roman" w:hAnsi="Arial" w:cs="Arial"/>
          <w:b/>
          <w:sz w:val="20"/>
          <w:szCs w:val="20"/>
          <w:lang w:eastAsia="es-ES"/>
        </w:rPr>
      </w:pPr>
    </w:p>
    <w:p w14:paraId="1348D62C" w14:textId="77777777" w:rsidR="008B68B3" w:rsidRPr="00B300ED" w:rsidRDefault="008B68B3" w:rsidP="008B68B3">
      <w:pPr>
        <w:rPr>
          <w:rFonts w:ascii="Arial" w:eastAsia="Times New Roman" w:hAnsi="Arial" w:cs="Arial"/>
          <w:b/>
          <w:sz w:val="20"/>
          <w:szCs w:val="20"/>
          <w:lang w:eastAsia="es-ES"/>
        </w:rPr>
      </w:pPr>
    </w:p>
    <w:p w14:paraId="6C4D1F56" w14:textId="77777777" w:rsidR="008B68B3" w:rsidRPr="00B300ED" w:rsidRDefault="008B68B3" w:rsidP="008B68B3">
      <w:pPr>
        <w:rPr>
          <w:rFonts w:ascii="Arial" w:eastAsia="Times New Roman" w:hAnsi="Arial" w:cs="Arial"/>
          <w:b/>
          <w:sz w:val="20"/>
          <w:szCs w:val="20"/>
          <w:lang w:eastAsia="es-ES"/>
        </w:rPr>
      </w:pPr>
    </w:p>
    <w:p w14:paraId="65B81FC6" w14:textId="77777777" w:rsidR="008B68B3" w:rsidRPr="00B300ED" w:rsidRDefault="008B68B3" w:rsidP="008B68B3">
      <w:pPr>
        <w:rPr>
          <w:rFonts w:ascii="Arial" w:eastAsia="Times New Roman" w:hAnsi="Arial" w:cs="Arial"/>
          <w:b/>
          <w:sz w:val="20"/>
          <w:szCs w:val="20"/>
          <w:lang w:eastAsia="es-ES"/>
        </w:rPr>
      </w:pPr>
      <w:r w:rsidRPr="00B300ED">
        <w:rPr>
          <w:rFonts w:ascii="Arial" w:eastAsia="Times New Roman" w:hAnsi="Arial" w:cs="Arial"/>
          <w:b/>
          <w:sz w:val="20"/>
          <w:szCs w:val="20"/>
          <w:lang w:eastAsia="es-ES"/>
        </w:rPr>
        <w:tab/>
        <w:t xml:space="preserve">Nombre del producto </w:t>
      </w:r>
      <w:r w:rsidRPr="00B300ED">
        <w:rPr>
          <w:rFonts w:ascii="Arial" w:eastAsia="Times New Roman" w:hAnsi="Arial" w:cs="Arial"/>
          <w:b/>
          <w:sz w:val="20"/>
          <w:szCs w:val="20"/>
          <w:lang w:eastAsia="es-ES"/>
        </w:rPr>
        <w:tab/>
      </w:r>
      <w:r w:rsidRPr="00B300ED">
        <w:rPr>
          <w:rFonts w:ascii="Arial" w:eastAsia="Times New Roman" w:hAnsi="Arial" w:cs="Arial"/>
          <w:b/>
          <w:sz w:val="20"/>
          <w:szCs w:val="20"/>
          <w:lang w:eastAsia="es-ES"/>
        </w:rPr>
        <w:tab/>
      </w:r>
      <w:r w:rsidRPr="00B300ED">
        <w:rPr>
          <w:rFonts w:ascii="Arial" w:eastAsia="Times New Roman" w:hAnsi="Arial" w:cs="Arial"/>
          <w:b/>
          <w:sz w:val="20"/>
          <w:szCs w:val="20"/>
          <w:lang w:eastAsia="es-ES"/>
        </w:rPr>
        <w:tab/>
      </w:r>
      <w:r w:rsidRPr="00B300ED">
        <w:rPr>
          <w:rFonts w:ascii="Arial" w:eastAsia="Times New Roman" w:hAnsi="Arial" w:cs="Arial"/>
          <w:b/>
          <w:sz w:val="20"/>
          <w:szCs w:val="20"/>
          <w:lang w:eastAsia="es-ES"/>
        </w:rPr>
        <w:tab/>
      </w:r>
      <w:r w:rsidRPr="00B300ED">
        <w:rPr>
          <w:rFonts w:ascii="Arial" w:eastAsia="Times New Roman" w:hAnsi="Arial" w:cs="Arial"/>
          <w:b/>
          <w:sz w:val="20"/>
          <w:szCs w:val="20"/>
          <w:lang w:eastAsia="es-ES"/>
        </w:rPr>
        <w:tab/>
        <w:t>Peso bruto en kilos</w:t>
      </w:r>
    </w:p>
    <w:p w14:paraId="63A7E0BE" w14:textId="77777777" w:rsidR="008B68B3" w:rsidRPr="00B300ED" w:rsidRDefault="008B68B3" w:rsidP="008B68B3">
      <w:pPr>
        <w:rPr>
          <w:rFonts w:ascii="Arial" w:eastAsia="Times New Roman" w:hAnsi="Arial" w:cs="Arial"/>
          <w:b/>
          <w:sz w:val="20"/>
          <w:szCs w:val="20"/>
          <w:lang w:eastAsia="es-ES"/>
        </w:rPr>
      </w:pPr>
      <w:r w:rsidRPr="00B300ED">
        <w:rPr>
          <w:rFonts w:ascii="Arial" w:eastAsia="Times New Roman" w:hAnsi="Arial" w:cs="Arial"/>
          <w:b/>
          <w:sz w:val="20"/>
          <w:szCs w:val="20"/>
          <w:lang w:eastAsia="es-ES"/>
        </w:rPr>
        <w:tab/>
        <w:t>País de origen:</w:t>
      </w:r>
    </w:p>
    <w:p w14:paraId="3A65D5DB" w14:textId="77777777" w:rsidR="008B68B3" w:rsidRPr="00B300ED" w:rsidRDefault="008B68B3" w:rsidP="008B68B3">
      <w:pPr>
        <w:rPr>
          <w:rFonts w:ascii="Arial" w:eastAsia="Times New Roman" w:hAnsi="Arial" w:cs="Arial"/>
          <w:b/>
          <w:sz w:val="20"/>
          <w:szCs w:val="20"/>
          <w:lang w:eastAsia="es-ES"/>
        </w:rPr>
      </w:pPr>
      <w:r w:rsidRPr="00B300ED">
        <w:rPr>
          <w:rFonts w:ascii="Arial" w:eastAsia="Times New Roman" w:hAnsi="Arial" w:cs="Arial"/>
          <w:b/>
          <w:sz w:val="20"/>
          <w:szCs w:val="20"/>
          <w:lang w:eastAsia="es-ES"/>
        </w:rPr>
        <w:tab/>
        <w:t>País de procedencia:</w:t>
      </w:r>
    </w:p>
    <w:p w14:paraId="6FC9FD8F" w14:textId="77777777" w:rsidR="008B68B3" w:rsidRPr="00B300ED" w:rsidRDefault="008B68B3" w:rsidP="008B68B3">
      <w:pPr>
        <w:rPr>
          <w:rFonts w:ascii="Arial" w:eastAsia="Times New Roman" w:hAnsi="Arial" w:cs="Arial"/>
          <w:b/>
          <w:sz w:val="20"/>
          <w:szCs w:val="20"/>
          <w:lang w:eastAsia="es-ES"/>
        </w:rPr>
      </w:pPr>
      <w:r w:rsidRPr="00B300ED">
        <w:rPr>
          <w:rFonts w:ascii="Arial" w:eastAsia="Times New Roman" w:hAnsi="Arial" w:cs="Arial"/>
          <w:b/>
          <w:sz w:val="20"/>
          <w:szCs w:val="20"/>
          <w:lang w:eastAsia="es-ES"/>
        </w:rPr>
        <w:tab/>
        <w:t>No.- Factura</w:t>
      </w:r>
    </w:p>
    <w:p w14:paraId="33115056" w14:textId="77777777" w:rsidR="008B68B3" w:rsidRPr="00B300ED" w:rsidRDefault="008B68B3" w:rsidP="008B68B3">
      <w:pPr>
        <w:rPr>
          <w:rFonts w:ascii="Arial" w:eastAsia="Times New Roman" w:hAnsi="Arial" w:cs="Arial"/>
          <w:b/>
          <w:sz w:val="20"/>
          <w:szCs w:val="20"/>
          <w:lang w:eastAsia="es-ES"/>
        </w:rPr>
      </w:pPr>
      <w:r w:rsidRPr="00B300ED">
        <w:rPr>
          <w:rFonts w:ascii="Arial" w:eastAsia="Times New Roman" w:hAnsi="Arial" w:cs="Arial"/>
          <w:b/>
          <w:sz w:val="20"/>
          <w:szCs w:val="20"/>
          <w:lang w:eastAsia="es-ES"/>
        </w:rPr>
        <w:tab/>
        <w:t>Aduana de ingreso</w:t>
      </w:r>
    </w:p>
    <w:p w14:paraId="3A43B09C" w14:textId="77777777" w:rsidR="008B68B3" w:rsidRPr="00B300ED" w:rsidRDefault="008B68B3" w:rsidP="008B68B3">
      <w:pPr>
        <w:rPr>
          <w:rFonts w:ascii="Arial" w:eastAsia="Times New Roman" w:hAnsi="Arial" w:cs="Arial"/>
          <w:b/>
          <w:sz w:val="20"/>
          <w:szCs w:val="20"/>
          <w:lang w:eastAsia="es-ES"/>
        </w:rPr>
      </w:pPr>
    </w:p>
    <w:p w14:paraId="51DB2172" w14:textId="77777777" w:rsidR="008B68B3" w:rsidRPr="00B300ED" w:rsidRDefault="008B68B3" w:rsidP="008B68B3">
      <w:pPr>
        <w:rPr>
          <w:rFonts w:ascii="Arial" w:eastAsia="Times New Roman" w:hAnsi="Arial" w:cs="Arial"/>
          <w:b/>
          <w:sz w:val="20"/>
          <w:szCs w:val="20"/>
          <w:lang w:eastAsia="es-ES"/>
        </w:rPr>
      </w:pPr>
    </w:p>
    <w:p w14:paraId="5E9EE4E9" w14:textId="77777777" w:rsidR="008B68B3" w:rsidRPr="00B300ED" w:rsidRDefault="008B68B3" w:rsidP="008B68B3">
      <w:pPr>
        <w:jc w:val="both"/>
        <w:rPr>
          <w:rFonts w:ascii="Arial" w:eastAsia="Times New Roman" w:hAnsi="Arial" w:cs="Arial"/>
          <w:b/>
          <w:sz w:val="20"/>
          <w:szCs w:val="20"/>
          <w:lang w:eastAsia="es-ES"/>
        </w:rPr>
      </w:pPr>
      <w:r w:rsidRPr="00B300ED">
        <w:rPr>
          <w:rFonts w:ascii="Arial" w:eastAsia="Times New Roman" w:hAnsi="Arial" w:cs="Arial"/>
          <w:b/>
          <w:sz w:val="20"/>
          <w:szCs w:val="20"/>
          <w:lang w:eastAsia="es-ES"/>
        </w:rPr>
        <w:t>En relación a lo anterior, solicito a usted su apoyo a efecto que se me extienda una nota para las autoridades de SAT, donde se haga constar que por el tipo de proceso al que es sometido dicho producto no presenta ningún riesgo para el patrimonio orgánico nacional y que cumple con lo establecido en la normativa Nacional.</w:t>
      </w:r>
    </w:p>
    <w:p w14:paraId="10C097F6" w14:textId="77777777" w:rsidR="008B68B3" w:rsidRPr="00B300ED" w:rsidRDefault="008B68B3" w:rsidP="008B68B3">
      <w:pPr>
        <w:jc w:val="both"/>
        <w:rPr>
          <w:rFonts w:ascii="Arial" w:eastAsia="Times New Roman" w:hAnsi="Arial" w:cs="Arial"/>
          <w:b/>
          <w:sz w:val="20"/>
          <w:szCs w:val="20"/>
          <w:lang w:eastAsia="es-ES"/>
        </w:rPr>
      </w:pPr>
    </w:p>
    <w:p w14:paraId="47927FA0" w14:textId="77777777" w:rsidR="008B68B3" w:rsidRPr="00B300ED" w:rsidRDefault="008B68B3" w:rsidP="008B68B3">
      <w:pPr>
        <w:jc w:val="both"/>
        <w:rPr>
          <w:rFonts w:ascii="Arial" w:eastAsia="Times New Roman" w:hAnsi="Arial" w:cs="Arial"/>
          <w:b/>
          <w:sz w:val="20"/>
          <w:szCs w:val="20"/>
          <w:lang w:eastAsia="es-ES"/>
        </w:rPr>
      </w:pPr>
      <w:r w:rsidRPr="00B300ED">
        <w:rPr>
          <w:rFonts w:ascii="Arial" w:eastAsia="Times New Roman" w:hAnsi="Arial" w:cs="Arial"/>
          <w:b/>
          <w:sz w:val="20"/>
          <w:szCs w:val="20"/>
          <w:lang w:eastAsia="es-ES"/>
        </w:rPr>
        <w:t xml:space="preserve">Agradeciendo su fina colaboración me suscribo de usted </w:t>
      </w:r>
    </w:p>
    <w:p w14:paraId="5A36ECFF" w14:textId="77777777" w:rsidR="008B68B3" w:rsidRPr="00B300ED" w:rsidRDefault="008B68B3" w:rsidP="008B68B3">
      <w:pPr>
        <w:jc w:val="both"/>
        <w:rPr>
          <w:rFonts w:ascii="Arial" w:eastAsia="Times New Roman" w:hAnsi="Arial" w:cs="Arial"/>
          <w:b/>
          <w:sz w:val="20"/>
          <w:szCs w:val="20"/>
          <w:lang w:eastAsia="es-ES"/>
        </w:rPr>
      </w:pPr>
    </w:p>
    <w:p w14:paraId="082EE49B" w14:textId="77777777" w:rsidR="008B68B3" w:rsidRPr="00B300ED" w:rsidRDefault="008B68B3" w:rsidP="008B68B3">
      <w:pPr>
        <w:jc w:val="both"/>
        <w:rPr>
          <w:rFonts w:ascii="Arial" w:eastAsia="Times New Roman" w:hAnsi="Arial" w:cs="Arial"/>
          <w:b/>
          <w:sz w:val="20"/>
          <w:szCs w:val="20"/>
          <w:lang w:eastAsia="es-ES"/>
        </w:rPr>
      </w:pPr>
      <w:r w:rsidRPr="00B300ED">
        <w:rPr>
          <w:rFonts w:ascii="Arial" w:eastAsia="Times New Roman" w:hAnsi="Arial" w:cs="Arial"/>
          <w:b/>
          <w:sz w:val="20"/>
          <w:szCs w:val="20"/>
          <w:lang w:eastAsia="es-ES"/>
        </w:rPr>
        <w:t>Atentamente,</w:t>
      </w:r>
    </w:p>
    <w:p w14:paraId="0A04CC5A" w14:textId="77777777" w:rsidR="008B68B3" w:rsidRPr="00B300ED" w:rsidRDefault="008B68B3" w:rsidP="008B68B3">
      <w:pPr>
        <w:rPr>
          <w:rFonts w:ascii="Arial" w:eastAsia="Times New Roman" w:hAnsi="Arial" w:cs="Arial"/>
          <w:b/>
          <w:sz w:val="20"/>
          <w:szCs w:val="20"/>
          <w:lang w:eastAsia="es-ES"/>
        </w:rPr>
      </w:pPr>
    </w:p>
    <w:p w14:paraId="75205B74" w14:textId="77777777" w:rsidR="008B68B3" w:rsidRPr="00B300ED" w:rsidRDefault="008B68B3" w:rsidP="008B68B3">
      <w:pPr>
        <w:jc w:val="center"/>
        <w:rPr>
          <w:rFonts w:ascii="Arial" w:eastAsia="Times New Roman" w:hAnsi="Arial" w:cs="Arial"/>
          <w:b/>
          <w:sz w:val="20"/>
          <w:szCs w:val="20"/>
          <w:lang w:eastAsia="es-ES"/>
        </w:rPr>
      </w:pPr>
      <w:r w:rsidRPr="00B300ED">
        <w:rPr>
          <w:rFonts w:ascii="Arial" w:eastAsia="Times New Roman" w:hAnsi="Arial" w:cs="Arial"/>
          <w:b/>
          <w:sz w:val="20"/>
          <w:szCs w:val="20"/>
          <w:lang w:eastAsia="es-ES"/>
        </w:rPr>
        <w:t>(f)__________________________________</w:t>
      </w:r>
    </w:p>
    <w:p w14:paraId="75616B45" w14:textId="77777777" w:rsidR="008B68B3" w:rsidRPr="00B300ED" w:rsidRDefault="008B68B3" w:rsidP="008B68B3">
      <w:pPr>
        <w:jc w:val="center"/>
        <w:rPr>
          <w:rFonts w:ascii="Arial" w:eastAsia="Times New Roman" w:hAnsi="Arial" w:cs="Arial"/>
          <w:b/>
          <w:sz w:val="20"/>
          <w:szCs w:val="20"/>
          <w:lang w:eastAsia="es-ES"/>
        </w:rPr>
      </w:pPr>
      <w:r w:rsidRPr="00B300ED">
        <w:rPr>
          <w:rFonts w:ascii="Arial" w:eastAsia="Times New Roman" w:hAnsi="Arial" w:cs="Arial"/>
          <w:b/>
          <w:sz w:val="20"/>
          <w:szCs w:val="20"/>
          <w:lang w:eastAsia="es-ES"/>
        </w:rPr>
        <w:t>Nombre del Solicitante (Firma y Sello)</w:t>
      </w:r>
    </w:p>
    <w:p w14:paraId="355D3944" w14:textId="77777777" w:rsidR="008B68B3" w:rsidRPr="00B300ED" w:rsidRDefault="008B68B3" w:rsidP="008B68B3">
      <w:pPr>
        <w:jc w:val="center"/>
        <w:rPr>
          <w:rFonts w:ascii="Arial" w:eastAsia="Times New Roman" w:hAnsi="Arial" w:cs="Arial"/>
          <w:b/>
          <w:sz w:val="20"/>
          <w:szCs w:val="20"/>
          <w:lang w:eastAsia="es-ES"/>
        </w:rPr>
      </w:pPr>
      <w:r w:rsidRPr="00B300ED">
        <w:rPr>
          <w:rFonts w:ascii="Arial" w:eastAsia="Times New Roman" w:hAnsi="Arial" w:cs="Arial"/>
          <w:b/>
          <w:sz w:val="20"/>
          <w:szCs w:val="20"/>
          <w:lang w:eastAsia="es-ES"/>
        </w:rPr>
        <w:t>Nombre de la empresa</w:t>
      </w:r>
    </w:p>
    <w:p w14:paraId="546AC1A4" w14:textId="77777777" w:rsidR="008B68B3" w:rsidRPr="00B300ED" w:rsidRDefault="008B68B3" w:rsidP="008B68B3">
      <w:pPr>
        <w:rPr>
          <w:rFonts w:ascii="Arial" w:eastAsia="Times New Roman" w:hAnsi="Arial" w:cs="Arial"/>
          <w:b/>
          <w:sz w:val="20"/>
          <w:szCs w:val="20"/>
          <w:lang w:eastAsia="es-ES"/>
        </w:rPr>
      </w:pPr>
    </w:p>
    <w:p w14:paraId="1E93858D" w14:textId="77777777" w:rsidR="008B68B3" w:rsidRDefault="008B68B3" w:rsidP="008B68B3">
      <w:pPr>
        <w:rPr>
          <w:rFonts w:ascii="Arial" w:eastAsia="Times New Roman" w:hAnsi="Arial" w:cs="Arial"/>
          <w:b/>
          <w:lang w:eastAsia="es-ES"/>
        </w:rPr>
      </w:pPr>
    </w:p>
    <w:p w14:paraId="1C7724F4" w14:textId="77777777" w:rsidR="008B68B3" w:rsidRPr="00B300ED" w:rsidRDefault="008B68B3" w:rsidP="008B68B3">
      <w:pPr>
        <w:rPr>
          <w:rFonts w:ascii="Arial" w:eastAsia="Times New Roman" w:hAnsi="Arial" w:cs="Arial"/>
          <w:b/>
          <w:sz w:val="20"/>
          <w:szCs w:val="20"/>
          <w:lang w:eastAsia="es-ES"/>
        </w:rPr>
      </w:pPr>
      <w:r w:rsidRPr="00B300ED">
        <w:rPr>
          <w:rFonts w:ascii="Arial" w:eastAsia="Times New Roman" w:hAnsi="Arial" w:cs="Arial"/>
          <w:b/>
          <w:sz w:val="20"/>
          <w:szCs w:val="20"/>
          <w:lang w:eastAsia="es-ES"/>
        </w:rPr>
        <w:t>Observaciones:</w:t>
      </w:r>
    </w:p>
    <w:p w14:paraId="21D156FF" w14:textId="77777777" w:rsidR="008B68B3" w:rsidRPr="00B300ED" w:rsidRDefault="008B68B3" w:rsidP="008B68B3">
      <w:pPr>
        <w:rPr>
          <w:rFonts w:ascii="Arial" w:eastAsia="Times New Roman" w:hAnsi="Arial" w:cs="Arial"/>
          <w:b/>
          <w:sz w:val="20"/>
          <w:szCs w:val="20"/>
          <w:lang w:eastAsia="es-ES"/>
        </w:rPr>
      </w:pPr>
    </w:p>
    <w:p w14:paraId="77032A82" w14:textId="77777777" w:rsidR="008B68B3" w:rsidRPr="00B300ED" w:rsidRDefault="008B68B3" w:rsidP="008B68B3">
      <w:pPr>
        <w:pStyle w:val="Prrafodelista"/>
        <w:numPr>
          <w:ilvl w:val="0"/>
          <w:numId w:val="3"/>
        </w:numPr>
        <w:spacing w:after="0" w:line="240" w:lineRule="auto"/>
        <w:rPr>
          <w:rFonts w:ascii="Arial" w:eastAsia="Times New Roman" w:hAnsi="Arial" w:cs="Arial"/>
          <w:b/>
          <w:sz w:val="20"/>
          <w:szCs w:val="20"/>
          <w:lang w:eastAsia="es-ES"/>
        </w:rPr>
      </w:pPr>
      <w:r w:rsidRPr="00B300ED">
        <w:rPr>
          <w:rFonts w:ascii="Arial" w:eastAsia="Times New Roman" w:hAnsi="Arial" w:cs="Arial"/>
          <w:b/>
          <w:sz w:val="20"/>
          <w:szCs w:val="20"/>
          <w:lang w:eastAsia="es-ES"/>
        </w:rPr>
        <w:t>Si son más de dos productos, adjuntar un listado con el peso en kilos por cada producto y la suma total de todos los productos.</w:t>
      </w:r>
    </w:p>
    <w:p w14:paraId="4F82AE11" w14:textId="77777777" w:rsidR="008B68B3" w:rsidRPr="00B300ED" w:rsidRDefault="008B68B3" w:rsidP="008B68B3">
      <w:pPr>
        <w:pStyle w:val="Prrafodelista"/>
        <w:numPr>
          <w:ilvl w:val="0"/>
          <w:numId w:val="3"/>
        </w:numPr>
        <w:spacing w:after="0" w:line="240" w:lineRule="auto"/>
        <w:rPr>
          <w:rFonts w:ascii="Arial" w:eastAsia="Times New Roman" w:hAnsi="Arial" w:cs="Arial"/>
          <w:b/>
          <w:sz w:val="20"/>
          <w:szCs w:val="20"/>
          <w:lang w:eastAsia="es-ES"/>
        </w:rPr>
      </w:pPr>
      <w:r w:rsidRPr="00B300ED">
        <w:rPr>
          <w:rFonts w:ascii="Arial" w:eastAsia="Times New Roman" w:hAnsi="Arial" w:cs="Arial"/>
          <w:b/>
          <w:sz w:val="20"/>
          <w:szCs w:val="20"/>
          <w:lang w:eastAsia="es-ES"/>
        </w:rPr>
        <w:t>Fotografía  del empaque del producto a color</w:t>
      </w:r>
    </w:p>
    <w:p w14:paraId="635CB14B" w14:textId="77777777" w:rsidR="008B68B3" w:rsidRPr="00B300ED" w:rsidRDefault="008B68B3" w:rsidP="008B68B3">
      <w:pPr>
        <w:pStyle w:val="Prrafodelista"/>
        <w:numPr>
          <w:ilvl w:val="0"/>
          <w:numId w:val="3"/>
        </w:numPr>
        <w:spacing w:after="0" w:line="240" w:lineRule="auto"/>
        <w:rPr>
          <w:rFonts w:ascii="Arial" w:eastAsia="Times New Roman" w:hAnsi="Arial" w:cs="Arial"/>
          <w:b/>
          <w:sz w:val="20"/>
          <w:szCs w:val="20"/>
          <w:lang w:eastAsia="es-ES"/>
        </w:rPr>
      </w:pPr>
      <w:r w:rsidRPr="00B300ED">
        <w:rPr>
          <w:rFonts w:ascii="Arial" w:eastAsia="Times New Roman" w:hAnsi="Arial" w:cs="Arial"/>
          <w:b/>
          <w:sz w:val="20"/>
          <w:szCs w:val="20"/>
          <w:lang w:eastAsia="es-ES"/>
        </w:rPr>
        <w:t>Adjuntar dos copias de factura.</w:t>
      </w:r>
    </w:p>
    <w:p w14:paraId="760A7265" w14:textId="77777777" w:rsidR="008B68B3" w:rsidRPr="00B300ED" w:rsidRDefault="008B68B3" w:rsidP="008B68B3">
      <w:pPr>
        <w:pStyle w:val="Prrafodelista"/>
        <w:numPr>
          <w:ilvl w:val="0"/>
          <w:numId w:val="3"/>
        </w:numPr>
        <w:spacing w:after="0" w:line="240" w:lineRule="auto"/>
        <w:rPr>
          <w:rFonts w:ascii="Arial" w:eastAsia="Times New Roman" w:hAnsi="Arial" w:cs="Arial"/>
          <w:b/>
          <w:sz w:val="20"/>
          <w:szCs w:val="20"/>
          <w:lang w:eastAsia="es-ES"/>
        </w:rPr>
      </w:pPr>
      <w:r w:rsidRPr="00B300ED">
        <w:rPr>
          <w:rFonts w:ascii="Arial" w:eastAsia="Times New Roman" w:hAnsi="Arial" w:cs="Arial"/>
          <w:b/>
          <w:sz w:val="20"/>
          <w:szCs w:val="20"/>
          <w:lang w:eastAsia="es-ES"/>
        </w:rPr>
        <w:t xml:space="preserve">Adjuntar dos copias de certificado de producto orgánico emitido por la agencia certificadora. </w:t>
      </w:r>
    </w:p>
    <w:p w14:paraId="10D46158" w14:textId="77777777" w:rsidR="008B68B3" w:rsidRPr="00D47162" w:rsidRDefault="008B68B3" w:rsidP="00D47162">
      <w:pPr>
        <w:rPr>
          <w:rFonts w:ascii="Arial" w:eastAsia="Times New Roman" w:hAnsi="Arial" w:cs="Arial"/>
          <w:b/>
          <w:sz w:val="20"/>
          <w:szCs w:val="20"/>
          <w:lang w:eastAsia="es-ES"/>
        </w:rPr>
      </w:pPr>
    </w:p>
    <w:sectPr w:rsidR="008B68B3" w:rsidRPr="00D47162" w:rsidSect="005F1DD0">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18EBD" w14:textId="77777777" w:rsidR="003B6918" w:rsidRDefault="003B6918" w:rsidP="00C20E29">
      <w:r>
        <w:separator/>
      </w:r>
    </w:p>
  </w:endnote>
  <w:endnote w:type="continuationSeparator" w:id="0">
    <w:p w14:paraId="78D06869" w14:textId="77777777" w:rsidR="003B6918" w:rsidRDefault="003B6918" w:rsidP="00C2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4D"/>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4E2F0" w14:textId="1C93E95A" w:rsidR="00522121" w:rsidRDefault="00522121">
    <w:pPr>
      <w:pStyle w:val="Piedepgina"/>
    </w:pPr>
    <w:r>
      <w:rPr>
        <w:noProof/>
        <w:lang w:eastAsia="es-GT"/>
      </w:rPr>
      <mc:AlternateContent>
        <mc:Choice Requires="wps">
          <w:drawing>
            <wp:anchor distT="0" distB="0" distL="114300" distR="114300" simplePos="0" relativeHeight="251663360" behindDoc="0" locked="0" layoutInCell="1" allowOverlap="1" wp14:anchorId="716BDC36" wp14:editId="40E1DB60">
              <wp:simplePos x="0" y="0"/>
              <wp:positionH relativeFrom="column">
                <wp:posOffset>-1143000</wp:posOffset>
              </wp:positionH>
              <wp:positionV relativeFrom="paragraph">
                <wp:posOffset>-286385</wp:posOffset>
              </wp:positionV>
              <wp:extent cx="77724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7772400" cy="0"/>
                      </a:xfrm>
                      <a:prstGeom prst="line">
                        <a:avLst/>
                      </a:prstGeom>
                      <a:ln w="3175" cmpd="sng">
                        <a:solidFill>
                          <a:srgbClr val="123367"/>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C6A0105"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0pt,-22.55pt" to="522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" strokecolor="#123367" strokeweight=".25pt"/>
          </w:pict>
        </mc:Fallback>
      </mc:AlternateContent>
    </w:r>
    <w:r>
      <w:rPr>
        <w:noProof/>
        <w:lang w:eastAsia="es-GT"/>
      </w:rPr>
      <mc:AlternateContent>
        <mc:Choice Requires="wps">
          <w:drawing>
            <wp:anchor distT="0" distB="0" distL="114300" distR="114300" simplePos="0" relativeHeight="251661312" behindDoc="0" locked="0" layoutInCell="1" allowOverlap="1" wp14:anchorId="14F821EE" wp14:editId="04321360">
              <wp:simplePos x="0" y="0"/>
              <wp:positionH relativeFrom="column">
                <wp:posOffset>1028700</wp:posOffset>
              </wp:positionH>
              <wp:positionV relativeFrom="paragraph">
                <wp:posOffset>-286385</wp:posOffset>
              </wp:positionV>
              <wp:extent cx="3657600" cy="457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6576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D9F265" w14:textId="0B5BE65D" w:rsidR="00522121" w:rsidRDefault="00522121" w:rsidP="00A82CC4">
                          <w:pPr>
                            <w:spacing w:line="312" w:lineRule="auto"/>
                            <w:jc w:val="center"/>
                            <w:rPr>
                              <w:rFonts w:ascii="Arial" w:hAnsi="Arial"/>
                              <w:sz w:val="20"/>
                              <w:szCs w:val="20"/>
                            </w:rPr>
                          </w:pPr>
                          <w:r>
                            <w:rPr>
                              <w:rFonts w:ascii="Arial" w:hAnsi="Arial"/>
                              <w:sz w:val="20"/>
                              <w:szCs w:val="20"/>
                            </w:rPr>
                            <w:t>7ma avenida 12-90 zo</w:t>
                          </w:r>
                          <w:r w:rsidR="00472E51">
                            <w:rPr>
                              <w:rFonts w:ascii="Arial" w:hAnsi="Arial"/>
                              <w:sz w:val="20"/>
                              <w:szCs w:val="20"/>
                            </w:rPr>
                            <w:t>na 13, edificio Monja Blanca</w:t>
                          </w:r>
                        </w:p>
                        <w:p w14:paraId="30C79FA9" w14:textId="35A1D684" w:rsidR="00522121" w:rsidRPr="00C20E29" w:rsidRDefault="004B5BBB" w:rsidP="00A82CC4">
                          <w:pPr>
                            <w:spacing w:line="312" w:lineRule="auto"/>
                            <w:jc w:val="center"/>
                            <w:rPr>
                              <w:rFonts w:ascii="Arial" w:hAnsi="Arial"/>
                              <w:sz w:val="20"/>
                              <w:szCs w:val="20"/>
                            </w:rPr>
                          </w:pPr>
                          <w:r>
                            <w:rPr>
                              <w:rFonts w:ascii="Arial" w:hAnsi="Arial"/>
                              <w:sz w:val="20"/>
                              <w:szCs w:val="20"/>
                            </w:rPr>
                            <w:t>PBX</w:t>
                          </w:r>
                          <w:r w:rsidR="00522121">
                            <w:rPr>
                              <w:rFonts w:ascii="Arial" w:hAnsi="Arial"/>
                              <w:sz w:val="20"/>
                              <w:szCs w:val="20"/>
                            </w:rPr>
                            <w:t>: 2413 7</w:t>
                          </w:r>
                          <w:r>
                            <w:rPr>
                              <w:rFonts w:ascii="Arial" w:hAnsi="Arial"/>
                              <w:sz w:val="20"/>
                              <w:szCs w:val="20"/>
                            </w:rPr>
                            <w:t>000, extensión 7</w:t>
                          </w:r>
                          <w:r w:rsidR="009A6869">
                            <w:rPr>
                              <w:rFonts w:ascii="Arial" w:hAnsi="Arial"/>
                              <w:sz w:val="20"/>
                              <w:szCs w:val="20"/>
                            </w:rPr>
                            <w:t>469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821EE" id="_x0000_t202" coordsize="21600,21600" o:spt="202" path="m,l,21600r21600,l21600,xe">
              <v:stroke joinstyle="miter"/>
              <v:path gradientshapeok="t" o:connecttype="rect"/>
            </v:shapetype>
            <v:shape id="Text Box 4" o:spid="_x0000_s1027" type="#_x0000_t202" style="position:absolute;margin-left:81pt;margin-top:-22.55pt;width:4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" filled="f" stroked="f">
              <v:textbox>
                <w:txbxContent>
                  <w:p w14:paraId="39D9F265" w14:textId="0B5BE65D" w:rsidR="00522121" w:rsidRDefault="00522121" w:rsidP="00A82CC4">
                    <w:pPr>
                      <w:spacing w:line="312" w:lineRule="auto"/>
                      <w:jc w:val="center"/>
                      <w:rPr>
                        <w:rFonts w:ascii="Arial" w:hAnsi="Arial"/>
                        <w:sz w:val="20"/>
                        <w:szCs w:val="20"/>
                      </w:rPr>
                    </w:pPr>
                    <w:r>
                      <w:rPr>
                        <w:rFonts w:ascii="Arial" w:hAnsi="Arial"/>
                        <w:sz w:val="20"/>
                        <w:szCs w:val="20"/>
                      </w:rPr>
                      <w:t>7ma avenida 12-90 zo</w:t>
                    </w:r>
                    <w:r w:rsidR="00472E51">
                      <w:rPr>
                        <w:rFonts w:ascii="Arial" w:hAnsi="Arial"/>
                        <w:sz w:val="20"/>
                        <w:szCs w:val="20"/>
                      </w:rPr>
                      <w:t>na 13, edificio Monja Blanca</w:t>
                    </w:r>
                  </w:p>
                  <w:p w14:paraId="30C79FA9" w14:textId="35A1D684" w:rsidR="00522121" w:rsidRPr="00C20E29" w:rsidRDefault="004B5BBB" w:rsidP="00A82CC4">
                    <w:pPr>
                      <w:spacing w:line="312" w:lineRule="auto"/>
                      <w:jc w:val="center"/>
                      <w:rPr>
                        <w:rFonts w:ascii="Arial" w:hAnsi="Arial"/>
                        <w:sz w:val="20"/>
                        <w:szCs w:val="20"/>
                      </w:rPr>
                    </w:pPr>
                    <w:r>
                      <w:rPr>
                        <w:rFonts w:ascii="Arial" w:hAnsi="Arial"/>
                        <w:sz w:val="20"/>
                        <w:szCs w:val="20"/>
                      </w:rPr>
                      <w:t>PBX</w:t>
                    </w:r>
                    <w:r w:rsidR="00522121">
                      <w:rPr>
                        <w:rFonts w:ascii="Arial" w:hAnsi="Arial"/>
                        <w:sz w:val="20"/>
                        <w:szCs w:val="20"/>
                      </w:rPr>
                      <w:t>: 2413 7</w:t>
                    </w:r>
                    <w:r>
                      <w:rPr>
                        <w:rFonts w:ascii="Arial" w:hAnsi="Arial"/>
                        <w:sz w:val="20"/>
                        <w:szCs w:val="20"/>
                      </w:rPr>
                      <w:t>000, extensión 7</w:t>
                    </w:r>
                    <w:r w:rsidR="009A6869">
                      <w:rPr>
                        <w:rFonts w:ascii="Arial" w:hAnsi="Arial"/>
                        <w:sz w:val="20"/>
                        <w:szCs w:val="20"/>
                      </w:rPr>
                      <w:t>469</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BC260" w14:textId="77777777" w:rsidR="003B6918" w:rsidRDefault="003B6918" w:rsidP="00C20E29">
      <w:r>
        <w:separator/>
      </w:r>
    </w:p>
  </w:footnote>
  <w:footnote w:type="continuationSeparator" w:id="0">
    <w:p w14:paraId="7760F39E" w14:textId="77777777" w:rsidR="003B6918" w:rsidRDefault="003B6918" w:rsidP="00C20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8CBB1" w14:textId="1B77A183" w:rsidR="00522121" w:rsidRDefault="00503F84">
    <w:pPr>
      <w:pStyle w:val="Encabezado"/>
    </w:pPr>
    <w:r>
      <w:rPr>
        <w:noProof/>
        <w:lang w:eastAsia="es-GT"/>
      </w:rPr>
      <w:drawing>
        <wp:anchor distT="0" distB="0" distL="114300" distR="114300" simplePos="0" relativeHeight="251658240" behindDoc="0" locked="0" layoutInCell="1" allowOverlap="1" wp14:anchorId="5EFA6F02" wp14:editId="503AD5FA">
          <wp:simplePos x="0" y="0"/>
          <wp:positionH relativeFrom="column">
            <wp:posOffset>-691515</wp:posOffset>
          </wp:positionH>
          <wp:positionV relativeFrom="paragraph">
            <wp:posOffset>-40005</wp:posOffset>
          </wp:positionV>
          <wp:extent cx="2996565" cy="921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GA_baja.jpg"/>
                  <pic:cNvPicPr/>
                </pic:nvPicPr>
                <pic:blipFill>
                  <a:blip r:embed="rId1">
                    <a:extLst>
                      <a:ext uri="{28A0092B-C50C-407E-A947-70E740481C1C}">
                        <a14:useLocalDpi xmlns:a14="http://schemas.microsoft.com/office/drawing/2010/main" val="0"/>
                      </a:ext>
                    </a:extLst>
                  </a:blip>
                  <a:stretch>
                    <a:fillRect/>
                  </a:stretch>
                </pic:blipFill>
                <pic:spPr>
                  <a:xfrm>
                    <a:off x="0" y="0"/>
                    <a:ext cx="2996565" cy="921385"/>
                  </a:xfrm>
                  <a:prstGeom prst="rect">
                    <a:avLst/>
                  </a:prstGeom>
                </pic:spPr>
              </pic:pic>
            </a:graphicData>
          </a:graphic>
          <wp14:sizeRelH relativeFrom="page">
            <wp14:pctWidth>0</wp14:pctWidth>
          </wp14:sizeRelH>
          <wp14:sizeRelV relativeFrom="page">
            <wp14:pctHeight>0</wp14:pctHeight>
          </wp14:sizeRelV>
        </wp:anchor>
      </w:drawing>
    </w:r>
    <w:r w:rsidR="00597AF1">
      <w:rPr>
        <w:noProof/>
        <w:lang w:eastAsia="es-GT"/>
      </w:rPr>
      <w:drawing>
        <wp:anchor distT="0" distB="0" distL="114300" distR="114300" simplePos="0" relativeHeight="251664384" behindDoc="1" locked="0" layoutInCell="1" allowOverlap="1" wp14:anchorId="078D2A24" wp14:editId="577BDF40">
          <wp:simplePos x="0" y="0"/>
          <wp:positionH relativeFrom="column">
            <wp:posOffset>1758950</wp:posOffset>
          </wp:positionH>
          <wp:positionV relativeFrom="paragraph">
            <wp:posOffset>4192270</wp:posOffset>
          </wp:positionV>
          <wp:extent cx="4867400" cy="4493895"/>
          <wp:effectExtent l="0" t="0" r="952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jpg"/>
                  <pic:cNvPicPr/>
                </pic:nvPicPr>
                <pic:blipFill>
                  <a:blip r:embed="rId2">
                    <a:extLst>
                      <a:ext uri="{28A0092B-C50C-407E-A947-70E740481C1C}">
                        <a14:useLocalDpi xmlns:a14="http://schemas.microsoft.com/office/drawing/2010/main" val="0"/>
                      </a:ext>
                    </a:extLst>
                  </a:blip>
                  <a:stretch>
                    <a:fillRect/>
                  </a:stretch>
                </pic:blipFill>
                <pic:spPr>
                  <a:xfrm>
                    <a:off x="0" y="0"/>
                    <a:ext cx="4867400" cy="4493895"/>
                  </a:xfrm>
                  <a:prstGeom prst="rect">
                    <a:avLst/>
                  </a:prstGeom>
                </pic:spPr>
              </pic:pic>
            </a:graphicData>
          </a:graphic>
          <wp14:sizeRelH relativeFrom="page">
            <wp14:pctWidth>0</wp14:pctWidth>
          </wp14:sizeRelH>
          <wp14:sizeRelV relativeFrom="page">
            <wp14:pctHeight>0</wp14:pctHeight>
          </wp14:sizeRelV>
        </wp:anchor>
      </w:drawing>
    </w:r>
    <w:r w:rsidR="00522121">
      <w:rPr>
        <w:noProof/>
        <w:lang w:eastAsia="es-GT"/>
      </w:rPr>
      <mc:AlternateContent>
        <mc:Choice Requires="wps">
          <w:drawing>
            <wp:anchor distT="0" distB="0" distL="114300" distR="114300" simplePos="0" relativeHeight="251659264" behindDoc="0" locked="0" layoutInCell="1" allowOverlap="1" wp14:anchorId="34910C23" wp14:editId="6744D6F2">
              <wp:simplePos x="0" y="0"/>
              <wp:positionH relativeFrom="column">
                <wp:posOffset>2514600</wp:posOffset>
              </wp:positionH>
              <wp:positionV relativeFrom="paragraph">
                <wp:posOffset>121920</wp:posOffset>
              </wp:positionV>
              <wp:extent cx="365760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6576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10E86E" w14:textId="77777777" w:rsidR="005D7026" w:rsidRDefault="00024E65" w:rsidP="00C20E29">
                          <w:pPr>
                            <w:spacing w:line="312" w:lineRule="auto"/>
                            <w:jc w:val="right"/>
                            <w:rPr>
                              <w:rFonts w:ascii="Arial" w:hAnsi="Arial"/>
                              <w:b/>
                              <w:color w:val="0A2844"/>
                              <w:sz w:val="16"/>
                              <w:szCs w:val="16"/>
                            </w:rPr>
                          </w:pPr>
                          <w:r>
                            <w:rPr>
                              <w:rFonts w:ascii="Arial" w:hAnsi="Arial"/>
                              <w:b/>
                              <w:color w:val="0A2844"/>
                              <w:sz w:val="16"/>
                              <w:szCs w:val="16"/>
                            </w:rPr>
                            <w:t>Viceministerio de Sanidad Agropecuaria y Regulaciones</w:t>
                          </w:r>
                        </w:p>
                        <w:p w14:paraId="08223E53" w14:textId="36B331AA" w:rsidR="00522121" w:rsidRDefault="005D7026" w:rsidP="00C20E29">
                          <w:pPr>
                            <w:spacing w:line="312" w:lineRule="auto"/>
                            <w:jc w:val="right"/>
                            <w:rPr>
                              <w:rFonts w:ascii="Arial" w:hAnsi="Arial"/>
                              <w:b/>
                              <w:color w:val="0A2844"/>
                              <w:sz w:val="16"/>
                              <w:szCs w:val="16"/>
                            </w:rPr>
                          </w:pPr>
                          <w:r>
                            <w:rPr>
                              <w:rFonts w:ascii="Arial" w:hAnsi="Arial"/>
                              <w:b/>
                              <w:color w:val="0A2844"/>
                              <w:sz w:val="16"/>
                              <w:szCs w:val="16"/>
                            </w:rPr>
                            <w:t>Dirección de Fitozoogenética y Recursos Nativos</w:t>
                          </w:r>
                          <w:r w:rsidR="00024E65">
                            <w:rPr>
                              <w:rFonts w:ascii="Arial" w:hAnsi="Arial"/>
                              <w:b/>
                              <w:color w:val="0A2844"/>
                              <w:sz w:val="16"/>
                              <w:szCs w:val="16"/>
                            </w:rPr>
                            <w:t xml:space="preserve"> </w:t>
                          </w:r>
                        </w:p>
                        <w:p w14:paraId="11FD00A5" w14:textId="563442D0" w:rsidR="003E1870" w:rsidRPr="00711D07" w:rsidRDefault="003E1870" w:rsidP="00C20E29">
                          <w:pPr>
                            <w:spacing w:line="312" w:lineRule="auto"/>
                            <w:jc w:val="right"/>
                            <w:rPr>
                              <w:rFonts w:ascii="Arial" w:hAnsi="Arial"/>
                              <w:b/>
                              <w:color w:val="0A2844"/>
                              <w:sz w:val="16"/>
                              <w:szCs w:val="16"/>
                            </w:rPr>
                          </w:pPr>
                          <w:r>
                            <w:rPr>
                              <w:rFonts w:ascii="Arial" w:hAnsi="Arial"/>
                              <w:b/>
                              <w:color w:val="0A2844"/>
                              <w:sz w:val="16"/>
                              <w:szCs w:val="16"/>
                            </w:rPr>
                            <w:t xml:space="preserve">Departamento de Agricultura Orgánica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10C23" id="_x0000_t202" coordsize="21600,21600" o:spt="202" path="m,l,21600r21600,l21600,xe">
              <v:stroke joinstyle="miter"/>
              <v:path gradientshapeok="t" o:connecttype="rect"/>
            </v:shapetype>
            <v:shape id="Text Box 3" o:spid="_x0000_s1026" type="#_x0000_t202" style="position:absolute;margin-left:198pt;margin-top:9.6pt;width:4in;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" filled="f" stroked="f">
              <v:textbox>
                <w:txbxContent>
                  <w:p w14:paraId="1E10E86E" w14:textId="77777777" w:rsidR="005D7026" w:rsidRDefault="00024E65" w:rsidP="00C20E29">
                    <w:pPr>
                      <w:spacing w:line="312" w:lineRule="auto"/>
                      <w:jc w:val="right"/>
                      <w:rPr>
                        <w:rFonts w:ascii="Arial" w:hAnsi="Arial"/>
                        <w:b/>
                        <w:color w:val="0A2844"/>
                        <w:sz w:val="16"/>
                        <w:szCs w:val="16"/>
                      </w:rPr>
                    </w:pPr>
                    <w:r>
                      <w:rPr>
                        <w:rFonts w:ascii="Arial" w:hAnsi="Arial"/>
                        <w:b/>
                        <w:color w:val="0A2844"/>
                        <w:sz w:val="16"/>
                        <w:szCs w:val="16"/>
                      </w:rPr>
                      <w:t>Viceministerio de Sanidad Agropecuaria y Regulaciones</w:t>
                    </w:r>
                  </w:p>
                  <w:p w14:paraId="08223E53" w14:textId="36B331AA" w:rsidR="00522121" w:rsidRDefault="005D7026" w:rsidP="00C20E29">
                    <w:pPr>
                      <w:spacing w:line="312" w:lineRule="auto"/>
                      <w:jc w:val="right"/>
                      <w:rPr>
                        <w:rFonts w:ascii="Arial" w:hAnsi="Arial"/>
                        <w:b/>
                        <w:color w:val="0A2844"/>
                        <w:sz w:val="16"/>
                        <w:szCs w:val="16"/>
                      </w:rPr>
                    </w:pPr>
                    <w:r>
                      <w:rPr>
                        <w:rFonts w:ascii="Arial" w:hAnsi="Arial"/>
                        <w:b/>
                        <w:color w:val="0A2844"/>
                        <w:sz w:val="16"/>
                        <w:szCs w:val="16"/>
                      </w:rPr>
                      <w:t>Dirección de Fitozoogenética y Recursos Nativos</w:t>
                    </w:r>
                    <w:r w:rsidR="00024E65">
                      <w:rPr>
                        <w:rFonts w:ascii="Arial" w:hAnsi="Arial"/>
                        <w:b/>
                        <w:color w:val="0A2844"/>
                        <w:sz w:val="16"/>
                        <w:szCs w:val="16"/>
                      </w:rPr>
                      <w:t xml:space="preserve"> </w:t>
                    </w:r>
                  </w:p>
                  <w:p w14:paraId="11FD00A5" w14:textId="563442D0" w:rsidR="003E1870" w:rsidRPr="00711D07" w:rsidRDefault="003E1870" w:rsidP="00C20E29">
                    <w:pPr>
                      <w:spacing w:line="312" w:lineRule="auto"/>
                      <w:jc w:val="right"/>
                      <w:rPr>
                        <w:rFonts w:ascii="Arial" w:hAnsi="Arial"/>
                        <w:b/>
                        <w:color w:val="0A2844"/>
                        <w:sz w:val="16"/>
                        <w:szCs w:val="16"/>
                      </w:rPr>
                    </w:pPr>
                    <w:r>
                      <w:rPr>
                        <w:rFonts w:ascii="Arial" w:hAnsi="Arial"/>
                        <w:b/>
                        <w:color w:val="0A2844"/>
                        <w:sz w:val="16"/>
                        <w:szCs w:val="16"/>
                      </w:rPr>
                      <w:t xml:space="preserve">Departamento de Agricultura Orgánica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82B86"/>
    <w:multiLevelType w:val="hybridMultilevel"/>
    <w:tmpl w:val="EE3E6DB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2BCA257E"/>
    <w:multiLevelType w:val="hybridMultilevel"/>
    <w:tmpl w:val="1CE4C836"/>
    <w:lvl w:ilvl="0" w:tplc="100A000F">
      <w:start w:val="1"/>
      <w:numFmt w:val="decimal"/>
      <w:lvlText w:val="%1."/>
      <w:lvlJc w:val="left"/>
      <w:pPr>
        <w:ind w:left="1423" w:hanging="360"/>
      </w:pPr>
    </w:lvl>
    <w:lvl w:ilvl="1" w:tplc="100A0019" w:tentative="1">
      <w:start w:val="1"/>
      <w:numFmt w:val="lowerLetter"/>
      <w:lvlText w:val="%2."/>
      <w:lvlJc w:val="left"/>
      <w:pPr>
        <w:ind w:left="2143" w:hanging="360"/>
      </w:pPr>
    </w:lvl>
    <w:lvl w:ilvl="2" w:tplc="100A001B" w:tentative="1">
      <w:start w:val="1"/>
      <w:numFmt w:val="lowerRoman"/>
      <w:lvlText w:val="%3."/>
      <w:lvlJc w:val="right"/>
      <w:pPr>
        <w:ind w:left="2863" w:hanging="180"/>
      </w:pPr>
    </w:lvl>
    <w:lvl w:ilvl="3" w:tplc="100A000F" w:tentative="1">
      <w:start w:val="1"/>
      <w:numFmt w:val="decimal"/>
      <w:lvlText w:val="%4."/>
      <w:lvlJc w:val="left"/>
      <w:pPr>
        <w:ind w:left="3583" w:hanging="360"/>
      </w:pPr>
    </w:lvl>
    <w:lvl w:ilvl="4" w:tplc="100A0019" w:tentative="1">
      <w:start w:val="1"/>
      <w:numFmt w:val="lowerLetter"/>
      <w:lvlText w:val="%5."/>
      <w:lvlJc w:val="left"/>
      <w:pPr>
        <w:ind w:left="4303" w:hanging="360"/>
      </w:pPr>
    </w:lvl>
    <w:lvl w:ilvl="5" w:tplc="100A001B" w:tentative="1">
      <w:start w:val="1"/>
      <w:numFmt w:val="lowerRoman"/>
      <w:lvlText w:val="%6."/>
      <w:lvlJc w:val="right"/>
      <w:pPr>
        <w:ind w:left="5023" w:hanging="180"/>
      </w:pPr>
    </w:lvl>
    <w:lvl w:ilvl="6" w:tplc="100A000F" w:tentative="1">
      <w:start w:val="1"/>
      <w:numFmt w:val="decimal"/>
      <w:lvlText w:val="%7."/>
      <w:lvlJc w:val="left"/>
      <w:pPr>
        <w:ind w:left="5743" w:hanging="360"/>
      </w:pPr>
    </w:lvl>
    <w:lvl w:ilvl="7" w:tplc="100A0019" w:tentative="1">
      <w:start w:val="1"/>
      <w:numFmt w:val="lowerLetter"/>
      <w:lvlText w:val="%8."/>
      <w:lvlJc w:val="left"/>
      <w:pPr>
        <w:ind w:left="6463" w:hanging="360"/>
      </w:pPr>
    </w:lvl>
    <w:lvl w:ilvl="8" w:tplc="100A001B" w:tentative="1">
      <w:start w:val="1"/>
      <w:numFmt w:val="lowerRoman"/>
      <w:lvlText w:val="%9."/>
      <w:lvlJc w:val="right"/>
      <w:pPr>
        <w:ind w:left="7183" w:hanging="180"/>
      </w:pPr>
    </w:lvl>
  </w:abstractNum>
  <w:abstractNum w:abstractNumId="2" w15:restartNumberingAfterBreak="0">
    <w:nsid w:val="583A752D"/>
    <w:multiLevelType w:val="hybridMultilevel"/>
    <w:tmpl w:val="448C0F54"/>
    <w:lvl w:ilvl="0" w:tplc="AEC40362">
      <w:start w:val="1"/>
      <w:numFmt w:val="decimal"/>
      <w:lvlText w:val="%1."/>
      <w:lvlJc w:val="left"/>
      <w:pPr>
        <w:ind w:left="1410" w:hanging="69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8D7"/>
    <w:rsid w:val="000055E8"/>
    <w:rsid w:val="00024E65"/>
    <w:rsid w:val="000F566D"/>
    <w:rsid w:val="001D4AB2"/>
    <w:rsid w:val="001E0ACB"/>
    <w:rsid w:val="00217D2B"/>
    <w:rsid w:val="00224F8C"/>
    <w:rsid w:val="00303ECF"/>
    <w:rsid w:val="00374F15"/>
    <w:rsid w:val="00382D34"/>
    <w:rsid w:val="0038347D"/>
    <w:rsid w:val="00397E37"/>
    <w:rsid w:val="003B6918"/>
    <w:rsid w:val="003E1870"/>
    <w:rsid w:val="00472E51"/>
    <w:rsid w:val="004B5BBB"/>
    <w:rsid w:val="004D724D"/>
    <w:rsid w:val="00503F84"/>
    <w:rsid w:val="00522121"/>
    <w:rsid w:val="0053443D"/>
    <w:rsid w:val="00584E3F"/>
    <w:rsid w:val="005920B2"/>
    <w:rsid w:val="00597AF1"/>
    <w:rsid w:val="005D7026"/>
    <w:rsid w:val="005D74A6"/>
    <w:rsid w:val="005E28FF"/>
    <w:rsid w:val="005F1DD0"/>
    <w:rsid w:val="005F3FBE"/>
    <w:rsid w:val="00600319"/>
    <w:rsid w:val="0064109D"/>
    <w:rsid w:val="0064779E"/>
    <w:rsid w:val="006846F0"/>
    <w:rsid w:val="006C0DDD"/>
    <w:rsid w:val="00711D07"/>
    <w:rsid w:val="00724D35"/>
    <w:rsid w:val="00733B16"/>
    <w:rsid w:val="007D2D86"/>
    <w:rsid w:val="00845855"/>
    <w:rsid w:val="008B68B3"/>
    <w:rsid w:val="008C494D"/>
    <w:rsid w:val="00924627"/>
    <w:rsid w:val="00974EF7"/>
    <w:rsid w:val="009A6869"/>
    <w:rsid w:val="009C07AD"/>
    <w:rsid w:val="009C5BAB"/>
    <w:rsid w:val="009D605E"/>
    <w:rsid w:val="00A27606"/>
    <w:rsid w:val="00A3334D"/>
    <w:rsid w:val="00A348D7"/>
    <w:rsid w:val="00A82CC4"/>
    <w:rsid w:val="00AE0095"/>
    <w:rsid w:val="00B04846"/>
    <w:rsid w:val="00B5168C"/>
    <w:rsid w:val="00C057EF"/>
    <w:rsid w:val="00C20E29"/>
    <w:rsid w:val="00CE2561"/>
    <w:rsid w:val="00CE32F0"/>
    <w:rsid w:val="00CE4464"/>
    <w:rsid w:val="00CE5467"/>
    <w:rsid w:val="00D47162"/>
    <w:rsid w:val="00D773E0"/>
    <w:rsid w:val="00DB52F3"/>
    <w:rsid w:val="00E20C09"/>
    <w:rsid w:val="00E23B02"/>
    <w:rsid w:val="00E55880"/>
    <w:rsid w:val="00E76F09"/>
    <w:rsid w:val="00EB359F"/>
    <w:rsid w:val="00F90ED2"/>
    <w:rsid w:val="00FB1B3F"/>
    <w:rsid w:val="00FD49D1"/>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A34E04F"/>
  <w14:defaultImageDpi w14:val="300"/>
  <w15:docId w15:val="{09A796E1-1500-478C-8CC3-1B28CD2E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G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348D7"/>
    <w:pPr>
      <w:spacing w:before="100" w:beforeAutospacing="1" w:after="100" w:afterAutospacing="1"/>
    </w:pPr>
    <w:rPr>
      <w:rFonts w:ascii="Times" w:hAnsi="Times" w:cs="Times New Roman"/>
      <w:sz w:val="20"/>
      <w:szCs w:val="20"/>
    </w:rPr>
  </w:style>
  <w:style w:type="paragraph" w:styleId="Textodeglobo">
    <w:name w:val="Balloon Text"/>
    <w:basedOn w:val="Normal"/>
    <w:link w:val="TextodegloboCar"/>
    <w:uiPriority w:val="99"/>
    <w:semiHidden/>
    <w:unhideWhenUsed/>
    <w:rsid w:val="00C20E2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20E29"/>
    <w:rPr>
      <w:rFonts w:ascii="Lucida Grande" w:hAnsi="Lucida Grande"/>
      <w:sz w:val="18"/>
      <w:szCs w:val="18"/>
    </w:rPr>
  </w:style>
  <w:style w:type="paragraph" w:styleId="Encabezado">
    <w:name w:val="header"/>
    <w:basedOn w:val="Normal"/>
    <w:link w:val="EncabezadoCar"/>
    <w:uiPriority w:val="99"/>
    <w:unhideWhenUsed/>
    <w:rsid w:val="00C20E29"/>
    <w:pPr>
      <w:tabs>
        <w:tab w:val="center" w:pos="4320"/>
        <w:tab w:val="right" w:pos="8640"/>
      </w:tabs>
    </w:pPr>
  </w:style>
  <w:style w:type="character" w:customStyle="1" w:styleId="EncabezadoCar">
    <w:name w:val="Encabezado Car"/>
    <w:basedOn w:val="Fuentedeprrafopredeter"/>
    <w:link w:val="Encabezado"/>
    <w:uiPriority w:val="99"/>
    <w:rsid w:val="00C20E29"/>
  </w:style>
  <w:style w:type="paragraph" w:styleId="Piedepgina">
    <w:name w:val="footer"/>
    <w:basedOn w:val="Normal"/>
    <w:link w:val="PiedepginaCar"/>
    <w:uiPriority w:val="99"/>
    <w:unhideWhenUsed/>
    <w:rsid w:val="00C20E29"/>
    <w:pPr>
      <w:tabs>
        <w:tab w:val="center" w:pos="4320"/>
        <w:tab w:val="right" w:pos="8640"/>
      </w:tabs>
    </w:pPr>
  </w:style>
  <w:style w:type="character" w:customStyle="1" w:styleId="PiedepginaCar">
    <w:name w:val="Pie de página Car"/>
    <w:basedOn w:val="Fuentedeprrafopredeter"/>
    <w:link w:val="Piedepgina"/>
    <w:uiPriority w:val="99"/>
    <w:rsid w:val="00C20E29"/>
  </w:style>
  <w:style w:type="table" w:styleId="Tablaconcuadrcula">
    <w:name w:val="Table Grid"/>
    <w:basedOn w:val="Tablanormal"/>
    <w:uiPriority w:val="59"/>
    <w:rsid w:val="00733B16"/>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03ECF"/>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8736">
      <w:bodyDiv w:val="1"/>
      <w:marLeft w:val="0"/>
      <w:marRight w:val="0"/>
      <w:marTop w:val="0"/>
      <w:marBottom w:val="0"/>
      <w:divBdr>
        <w:top w:val="none" w:sz="0" w:space="0" w:color="auto"/>
        <w:left w:val="none" w:sz="0" w:space="0" w:color="auto"/>
        <w:bottom w:val="none" w:sz="0" w:space="0" w:color="auto"/>
        <w:right w:val="none" w:sz="0" w:space="0" w:color="auto"/>
      </w:divBdr>
    </w:div>
    <w:div w:id="1535196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205</Words>
  <Characters>1129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F</dc:creator>
  <cp:lastModifiedBy>Danilo Andres Reyna Dominguez</cp:lastModifiedBy>
  <cp:revision>8</cp:revision>
  <cp:lastPrinted>2020-02-10T20:42:00Z</cp:lastPrinted>
  <dcterms:created xsi:type="dcterms:W3CDTF">2020-07-02T20:00:00Z</dcterms:created>
  <dcterms:modified xsi:type="dcterms:W3CDTF">2022-02-11T21:44:00Z</dcterms:modified>
</cp:coreProperties>
</file>