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CD7128" w14:paraId="554F6C2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461" w14:textId="77777777" w:rsidR="007C159A" w:rsidRPr="00CD71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2B21" w14:textId="77777777" w:rsidR="007C159A" w:rsidRPr="00CD71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CD7128" w14:paraId="4449956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D65C" w14:textId="77777777" w:rsidR="007C159A" w:rsidRPr="00CD712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635D" w14:textId="77777777" w:rsidR="007C159A" w:rsidRPr="00CD7128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color w:val="222222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CD7128" w14:paraId="1EFA39B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F66B" w14:textId="77777777" w:rsidR="008C3C67" w:rsidRPr="00CD7128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CD7128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CD7128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3F96" w14:textId="77777777" w:rsidR="002D4CC5" w:rsidRPr="00CD7128" w:rsidRDefault="004D51B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CD7128"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Registro de </w:t>
            </w:r>
            <w:r w:rsidR="002C30E7" w:rsidRPr="00CD7128">
              <w:rPr>
                <w:rFonts w:ascii="Arial" w:eastAsia="Times New Roman" w:hAnsi="Arial" w:cs="Arial"/>
                <w:b/>
                <w:color w:val="222222"/>
                <w:lang w:eastAsia="es-GT"/>
              </w:rPr>
              <w:t>Productos Formulados</w:t>
            </w:r>
          </w:p>
        </w:tc>
      </w:tr>
    </w:tbl>
    <w:p w14:paraId="0085856B" w14:textId="77777777" w:rsidR="008C3C67" w:rsidRPr="00CD7128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CE3BEBF" w14:textId="32F5FA07" w:rsidR="008C3C67" w:rsidRPr="00CD7128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8374"/>
      </w:tblGrid>
      <w:tr w:rsidR="009C1CF1" w:rsidRPr="00CD7128" w14:paraId="5C4E4539" w14:textId="77777777" w:rsidTr="000A7F72">
        <w:tc>
          <w:tcPr>
            <w:tcW w:w="454" w:type="dxa"/>
          </w:tcPr>
          <w:p w14:paraId="7819A566" w14:textId="77777777" w:rsidR="009C1CF1" w:rsidRPr="00CD7128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CD7128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8374" w:type="dxa"/>
          </w:tcPr>
          <w:p w14:paraId="0AEB33F7" w14:textId="77777777" w:rsidR="009C1CF1" w:rsidRPr="00CD712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D7128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CD7128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24AE25C0" w14:textId="77777777" w:rsidR="00DC3980" w:rsidRPr="00CD712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HN"/>
              </w:rPr>
            </w:pPr>
          </w:p>
          <w:p w14:paraId="47EB07E6" w14:textId="77777777" w:rsidR="003A0EC8" w:rsidRPr="00CD7128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D7128">
              <w:rPr>
                <w:rFonts w:ascii="Arial" w:hAnsi="Arial" w:cs="Arial"/>
                <w:b/>
                <w:bCs/>
              </w:rPr>
              <w:t>REGIS</w:t>
            </w:r>
            <w:r w:rsidR="007730DE" w:rsidRPr="00CD7128">
              <w:rPr>
                <w:rFonts w:ascii="Arial" w:hAnsi="Arial" w:cs="Arial"/>
                <w:b/>
                <w:bCs/>
              </w:rPr>
              <w:t>TRO DE PRODUCTOS FORMULADOS</w:t>
            </w:r>
          </w:p>
          <w:p w14:paraId="7068042B" w14:textId="3960003D" w:rsidR="00D53AA2" w:rsidRPr="00CD7128" w:rsidRDefault="00D53AA2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174E3A6" w14:textId="77777777" w:rsidR="00DA6A26" w:rsidRPr="00CD7128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CD7128" w14:paraId="738C3285" w14:textId="77777777" w:rsidTr="000A7F72">
        <w:tc>
          <w:tcPr>
            <w:tcW w:w="454" w:type="dxa"/>
          </w:tcPr>
          <w:p w14:paraId="41C28774" w14:textId="77777777" w:rsidR="008C3C67" w:rsidRPr="00CD7128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CD7128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8374" w:type="dxa"/>
          </w:tcPr>
          <w:p w14:paraId="5ED34E9F" w14:textId="77777777" w:rsidR="008C3C67" w:rsidRPr="00CD7128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CD7128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CD7128">
              <w:rPr>
                <w:rFonts w:ascii="Arial" w:hAnsi="Arial" w:cs="Arial"/>
                <w:b/>
                <w:bCs/>
              </w:rPr>
              <w:t>O</w:t>
            </w:r>
            <w:r w:rsidR="00B8491A" w:rsidRPr="00CD7128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B7C0FA9" w14:textId="77777777" w:rsidR="005A721E" w:rsidRPr="00CD7128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Describir la</w:t>
            </w:r>
            <w:r w:rsidR="00B8491A" w:rsidRPr="00CD7128">
              <w:rPr>
                <w:rFonts w:ascii="Arial" w:hAnsi="Arial" w:cs="Arial"/>
              </w:rPr>
              <w:t xml:space="preserve"> normativa legal </w:t>
            </w:r>
            <w:r w:rsidR="009345E9" w:rsidRPr="00CD7128">
              <w:rPr>
                <w:rFonts w:ascii="Arial" w:hAnsi="Arial" w:cs="Arial"/>
              </w:rPr>
              <w:t xml:space="preserve">de </w:t>
            </w:r>
            <w:r w:rsidR="00B8491A" w:rsidRPr="00CD7128">
              <w:rPr>
                <w:rFonts w:ascii="Arial" w:hAnsi="Arial" w:cs="Arial"/>
              </w:rPr>
              <w:t>los procedimientos</w:t>
            </w:r>
            <w:r w:rsidR="00B8491A" w:rsidRPr="00CD712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CD712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CD712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CD712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1171C7CD" w14:textId="77777777" w:rsidR="008C3C67" w:rsidRPr="00CD7128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0AAB42" w14:textId="77777777" w:rsidR="003A0EC8" w:rsidRPr="00CD712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 xml:space="preserve">Decreto No. 5-2010 Ley de Registro de Productos Agroquímicos.  </w:t>
            </w:r>
          </w:p>
          <w:p w14:paraId="1558EE20" w14:textId="77777777" w:rsidR="003A0EC8" w:rsidRPr="00CD7128" w:rsidRDefault="003A0EC8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 xml:space="preserve">Acuerdo Gubernativo No. 343-2010 Reglamento de la Ley de Registro de Productos Agroquímicos.  </w:t>
            </w:r>
          </w:p>
          <w:p w14:paraId="0FB411BA" w14:textId="77777777" w:rsidR="00650A6B" w:rsidRPr="00CD7128" w:rsidRDefault="00650A6B" w:rsidP="003A0EC8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Reglamento Técnico Centroamericano 65.05.67:18.</w:t>
            </w:r>
            <w:r w:rsidR="0001711D" w:rsidRPr="00CD7128">
              <w:rPr>
                <w:rFonts w:ascii="Arial" w:hAnsi="Arial" w:cs="Arial"/>
              </w:rPr>
              <w:t xml:space="preserve"> Ingrediente Activo Grado Técnico, Plaguicidas Químicos Formulados, Sustancias Afines, Coadyuvantes y Vehículos Físicos de Uso Agrícola. Requisitos para la elaboración de etiquetas y panfletos.</w:t>
            </w:r>
          </w:p>
          <w:p w14:paraId="0A18C6B8" w14:textId="77777777" w:rsidR="003A0EC8" w:rsidRPr="00CD7128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CD7128" w14:paraId="0DC2DDBE" w14:textId="77777777" w:rsidTr="000A7F72">
        <w:tc>
          <w:tcPr>
            <w:tcW w:w="454" w:type="dxa"/>
          </w:tcPr>
          <w:p w14:paraId="5A0CB2D6" w14:textId="22EB0EAC" w:rsidR="008C3C67" w:rsidRPr="00CD7128" w:rsidRDefault="000A7F72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374" w:type="dxa"/>
          </w:tcPr>
          <w:p w14:paraId="34359402" w14:textId="77777777" w:rsidR="008C3C67" w:rsidRPr="00CD712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CD7128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CD7128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67BE985" w14:textId="77777777" w:rsidR="008C3C67" w:rsidRPr="00CD7128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CD7128">
              <w:rPr>
                <w:rFonts w:ascii="Arial" w:hAnsi="Arial" w:cs="Arial"/>
                <w:lang w:eastAsia="es-GT"/>
              </w:rPr>
              <w:t>dimientos vigentes</w:t>
            </w:r>
            <w:r w:rsidR="008C3C67" w:rsidRPr="00CD7128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CD7128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5ABA5028" w14:textId="77777777" w:rsidR="002D4CC5" w:rsidRPr="00CD712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8A1FB41" w14:textId="77777777" w:rsidR="009345E9" w:rsidRPr="00CD7128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D7128">
              <w:rPr>
                <w:rFonts w:ascii="Arial" w:hAnsi="Arial" w:cs="Arial"/>
                <w:b/>
                <w:lang w:eastAsia="es-GT"/>
              </w:rPr>
              <w:t xml:space="preserve">Requisitos </w:t>
            </w:r>
          </w:p>
          <w:p w14:paraId="3930B598" w14:textId="77777777" w:rsidR="007E47BC" w:rsidRPr="00CD7128" w:rsidRDefault="007E47BC" w:rsidP="007301E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1CB35EEA" w14:textId="77777777" w:rsidR="007E47BC" w:rsidRPr="00CD7128" w:rsidRDefault="007E47BC" w:rsidP="007E47BC">
            <w:pPr>
              <w:rPr>
                <w:rFonts w:ascii="Arial" w:hAnsi="Arial" w:cs="Arial"/>
                <w:b/>
              </w:rPr>
            </w:pPr>
            <w:r w:rsidRPr="00CD7128">
              <w:rPr>
                <w:rFonts w:ascii="Arial" w:hAnsi="Arial" w:cs="Arial"/>
                <w:b/>
              </w:rPr>
              <w:t>PARTE ADMINISTRATIVA:</w:t>
            </w:r>
          </w:p>
          <w:p w14:paraId="284CF08E" w14:textId="77777777" w:rsidR="007E47BC" w:rsidRPr="00CD7128" w:rsidRDefault="007E47BC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 xml:space="preserve">a) </w:t>
            </w:r>
            <w:r w:rsidR="009E5EE9" w:rsidRPr="00CD7128">
              <w:rPr>
                <w:rFonts w:ascii="Arial" w:hAnsi="Arial" w:cs="Arial"/>
              </w:rPr>
              <w:t xml:space="preserve">Solicitud de </w:t>
            </w:r>
            <w:r w:rsidR="009E5EE9" w:rsidRPr="00CD7128">
              <w:rPr>
                <w:rFonts w:ascii="Arial" w:hAnsi="Arial" w:cs="Arial"/>
                <w:bCs/>
              </w:rPr>
              <w:t>Registro de Productos Formulados</w:t>
            </w:r>
            <w:r w:rsidR="00942D47" w:rsidRPr="00CD7128">
              <w:rPr>
                <w:rFonts w:ascii="Arial" w:hAnsi="Arial" w:cs="Arial"/>
                <w:bCs/>
              </w:rPr>
              <w:t>.</w:t>
            </w:r>
          </w:p>
          <w:p w14:paraId="2AB53E3F" w14:textId="77777777" w:rsidR="007E47BC" w:rsidRPr="00CD7128" w:rsidRDefault="007E47BC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 xml:space="preserve">b) Certificado de origen </w:t>
            </w:r>
            <w:r w:rsidR="00942D47" w:rsidRPr="00CD7128">
              <w:rPr>
                <w:rFonts w:ascii="Arial" w:hAnsi="Arial" w:cs="Arial"/>
              </w:rPr>
              <w:t xml:space="preserve">emitida por la autoridad nacional competente </w:t>
            </w:r>
            <w:r w:rsidRPr="00CD7128">
              <w:rPr>
                <w:rFonts w:ascii="Arial" w:hAnsi="Arial" w:cs="Arial"/>
              </w:rPr>
              <w:t xml:space="preserve">o declaración extendida por el fabricante cuando no exista registro en el país de origen. </w:t>
            </w:r>
          </w:p>
          <w:p w14:paraId="0621B561" w14:textId="77777777" w:rsidR="007E47BC" w:rsidRPr="00CD7128" w:rsidRDefault="007E47BC" w:rsidP="009E5EE9">
            <w:pPr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c) Certificado de compo</w:t>
            </w:r>
            <w:r w:rsidR="00942D47" w:rsidRPr="00CD7128">
              <w:rPr>
                <w:rFonts w:ascii="Arial" w:hAnsi="Arial" w:cs="Arial"/>
              </w:rPr>
              <w:t>sición Cualitativa-Cuantitativa</w:t>
            </w:r>
            <w:r w:rsidR="009E5EE9" w:rsidRPr="00CD7128">
              <w:rPr>
                <w:rFonts w:ascii="Arial" w:hAnsi="Arial" w:cs="Arial"/>
                <w:bCs/>
              </w:rPr>
              <w:t xml:space="preserve"> de</w:t>
            </w:r>
            <w:r w:rsidR="00942D47" w:rsidRPr="00CD7128">
              <w:rPr>
                <w:rFonts w:ascii="Arial" w:hAnsi="Arial" w:cs="Arial"/>
                <w:bCs/>
              </w:rPr>
              <w:t>l</w:t>
            </w:r>
            <w:r w:rsidR="009E5EE9" w:rsidRPr="00CD7128">
              <w:rPr>
                <w:rFonts w:ascii="Arial" w:hAnsi="Arial" w:cs="Arial"/>
                <w:bCs/>
              </w:rPr>
              <w:t xml:space="preserve"> P</w:t>
            </w:r>
            <w:r w:rsidR="00942D47" w:rsidRPr="00CD7128">
              <w:rPr>
                <w:rFonts w:ascii="Arial" w:hAnsi="Arial" w:cs="Arial"/>
                <w:bCs/>
              </w:rPr>
              <w:t>roducto</w:t>
            </w:r>
            <w:r w:rsidR="009E5EE9" w:rsidRPr="00CD7128">
              <w:rPr>
                <w:rFonts w:ascii="Arial" w:hAnsi="Arial" w:cs="Arial"/>
                <w:bCs/>
              </w:rPr>
              <w:t xml:space="preserve"> </w:t>
            </w:r>
            <w:r w:rsidR="00942D47" w:rsidRPr="00CD7128">
              <w:rPr>
                <w:rFonts w:ascii="Arial" w:hAnsi="Arial" w:cs="Arial"/>
                <w:bCs/>
              </w:rPr>
              <w:t>agroquímico formulado,</w:t>
            </w:r>
            <w:r w:rsidR="009E5EE9" w:rsidRPr="00CD7128">
              <w:rPr>
                <w:rFonts w:ascii="Arial" w:hAnsi="Arial" w:cs="Arial"/>
              </w:rPr>
              <w:t xml:space="preserve"> </w:t>
            </w:r>
            <w:r w:rsidR="00942D47" w:rsidRPr="00CD7128">
              <w:rPr>
                <w:rFonts w:ascii="Arial" w:hAnsi="Arial" w:cs="Arial"/>
              </w:rPr>
              <w:t>emitido por la empresa formuladora</w:t>
            </w:r>
            <w:r w:rsidRPr="00CD7128">
              <w:rPr>
                <w:rFonts w:ascii="Arial" w:hAnsi="Arial" w:cs="Arial"/>
              </w:rPr>
              <w:t xml:space="preserve">, donde se declare la </w:t>
            </w:r>
            <w:r w:rsidR="009E5EE9" w:rsidRPr="00CD7128">
              <w:rPr>
                <w:rFonts w:ascii="Arial" w:hAnsi="Arial" w:cs="Arial"/>
              </w:rPr>
              <w:t xml:space="preserve">concentración </w:t>
            </w:r>
            <w:r w:rsidR="00942D47" w:rsidRPr="00CD7128">
              <w:rPr>
                <w:rFonts w:ascii="Arial" w:hAnsi="Arial" w:cs="Arial"/>
              </w:rPr>
              <w:t xml:space="preserve">del (los) ingrediente (s) grado técnico, </w:t>
            </w:r>
            <w:r w:rsidRPr="00CD7128">
              <w:rPr>
                <w:rFonts w:ascii="Arial" w:hAnsi="Arial" w:cs="Arial"/>
              </w:rPr>
              <w:t xml:space="preserve">expresado </w:t>
            </w:r>
            <w:r w:rsidR="00942D47" w:rsidRPr="00CD7128">
              <w:rPr>
                <w:rFonts w:ascii="Arial" w:hAnsi="Arial" w:cs="Arial"/>
              </w:rPr>
              <w:t>en porcentaje m/m o m/v, así como la lista de aditivos e inertes utilizados en la formulación que tengan relevancia toxicológica</w:t>
            </w:r>
            <w:r w:rsidRPr="00CD7128">
              <w:rPr>
                <w:rFonts w:ascii="Arial" w:hAnsi="Arial" w:cs="Arial"/>
              </w:rPr>
              <w:t xml:space="preserve">. </w:t>
            </w:r>
          </w:p>
          <w:p w14:paraId="56381072" w14:textId="77777777" w:rsidR="00942D47" w:rsidRPr="00CD7128" w:rsidRDefault="00942D47" w:rsidP="009E5EE9">
            <w:pPr>
              <w:jc w:val="both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d) Etiqueta y panfleto, previo al registro del plaguicida químico formulado, los cuales deben cumplir con los requisitos establecidos en la normativa vigente sobre la materia.</w:t>
            </w:r>
          </w:p>
          <w:p w14:paraId="3FDBC6D2" w14:textId="77777777" w:rsidR="007E47BC" w:rsidRPr="00CD7128" w:rsidRDefault="007E47BC" w:rsidP="007E47BC">
            <w:pPr>
              <w:rPr>
                <w:rFonts w:ascii="Arial" w:hAnsi="Arial" w:cs="Arial"/>
                <w:b/>
              </w:rPr>
            </w:pPr>
            <w:r w:rsidRPr="00CD7128">
              <w:rPr>
                <w:rFonts w:ascii="Arial" w:hAnsi="Arial" w:cs="Arial"/>
                <w:b/>
              </w:rPr>
              <w:t xml:space="preserve">INFORMACION TÉCNICA:    </w:t>
            </w:r>
          </w:p>
          <w:p w14:paraId="6D674539" w14:textId="77777777" w:rsidR="007E47BC" w:rsidRPr="00CD7128" w:rsidRDefault="00942D47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a) Descripción general del producto formulado.</w:t>
            </w:r>
            <w:r w:rsidR="007E47BC" w:rsidRPr="00CD7128">
              <w:rPr>
                <w:rFonts w:ascii="Arial" w:hAnsi="Arial" w:cs="Arial"/>
              </w:rPr>
              <w:t xml:space="preserve">  </w:t>
            </w:r>
          </w:p>
          <w:p w14:paraId="2DD77ADE" w14:textId="77777777" w:rsidR="007E47BC" w:rsidRPr="00CD7128" w:rsidRDefault="007E47BC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b) Prop</w:t>
            </w:r>
            <w:r w:rsidR="00942D47" w:rsidRPr="00CD7128">
              <w:rPr>
                <w:rFonts w:ascii="Arial" w:hAnsi="Arial" w:cs="Arial"/>
              </w:rPr>
              <w:t>iedades físicas de la formulación relacionadas con su uso.</w:t>
            </w:r>
          </w:p>
          <w:p w14:paraId="3E916480" w14:textId="77777777" w:rsidR="007E47BC" w:rsidRPr="00CD7128" w:rsidRDefault="00942D47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lastRenderedPageBreak/>
              <w:t>c) Datos sobre la aplicación.</w:t>
            </w:r>
          </w:p>
          <w:p w14:paraId="6AC951C6" w14:textId="77777777" w:rsidR="007E47BC" w:rsidRPr="00CD7128" w:rsidRDefault="00942D47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d)  Envases.</w:t>
            </w:r>
          </w:p>
          <w:p w14:paraId="4852F983" w14:textId="77777777" w:rsidR="007E47BC" w:rsidRPr="00CD7128" w:rsidRDefault="007E47BC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e)</w:t>
            </w:r>
            <w:r w:rsidR="00942D47" w:rsidRPr="00CD7128">
              <w:rPr>
                <w:rFonts w:ascii="Arial" w:hAnsi="Arial" w:cs="Arial"/>
              </w:rPr>
              <w:t xml:space="preserve"> Datos sobre el manejo del producto</w:t>
            </w:r>
            <w:r w:rsidR="00F14208" w:rsidRPr="00CD7128">
              <w:rPr>
                <w:rFonts w:ascii="Arial" w:hAnsi="Arial" w:cs="Arial"/>
              </w:rPr>
              <w:t>.</w:t>
            </w:r>
          </w:p>
          <w:p w14:paraId="323AF5AD" w14:textId="77777777" w:rsidR="00942D47" w:rsidRPr="00CD7128" w:rsidRDefault="00942D47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f) Perfil toxicológico agudo.</w:t>
            </w:r>
          </w:p>
          <w:p w14:paraId="1AEFB495" w14:textId="77777777" w:rsidR="007E47BC" w:rsidRPr="00CD7128" w:rsidRDefault="007E47BC" w:rsidP="007E47BC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g) Información con respecto a la seguridad</w:t>
            </w:r>
            <w:r w:rsidR="00F14208" w:rsidRPr="00CD7128">
              <w:rPr>
                <w:rFonts w:ascii="Arial" w:hAnsi="Arial" w:cs="Arial"/>
              </w:rPr>
              <w:t>.</w:t>
            </w:r>
          </w:p>
          <w:p w14:paraId="78EF7D96" w14:textId="77777777" w:rsidR="00F14208" w:rsidRPr="00CD7128" w:rsidRDefault="00F14208" w:rsidP="007E47BC">
            <w:pPr>
              <w:rPr>
                <w:rFonts w:ascii="Arial" w:hAnsi="Arial" w:cs="Arial"/>
              </w:rPr>
            </w:pPr>
          </w:p>
          <w:p w14:paraId="16B1CBF2" w14:textId="77777777" w:rsidR="00305467" w:rsidRPr="00CD7128" w:rsidRDefault="00305467" w:rsidP="00F974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D7128">
              <w:rPr>
                <w:rFonts w:ascii="Arial" w:hAnsi="Arial" w:cs="Arial"/>
                <w:b/>
                <w:lang w:eastAsia="es-GT"/>
              </w:rPr>
              <w:t>Pasos</w:t>
            </w:r>
          </w:p>
          <w:p w14:paraId="3DE9BE7C" w14:textId="77777777" w:rsidR="00F97482" w:rsidRPr="00CD7128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4B3D5E08" w14:textId="77777777" w:rsidR="00F97482" w:rsidRPr="00CD7128" w:rsidRDefault="00F14208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A</w:t>
            </w:r>
            <w:r w:rsidR="00F97482" w:rsidRPr="00CD7128">
              <w:rPr>
                <w:rFonts w:ascii="Arial" w:hAnsi="Arial" w:cs="Arial"/>
                <w:lang w:eastAsia="es-GT"/>
              </w:rPr>
              <w:t>signación y traslado de expediente al Profesional Analista de Productos Agroquímicos, Plaguicidas e Insumos Agrícolas del Departamento de Registro de Insumos Agrícolas.</w:t>
            </w:r>
          </w:p>
          <w:p w14:paraId="0C4D4196" w14:textId="77777777" w:rsidR="00F14208" w:rsidRPr="00CD7128" w:rsidRDefault="00F97482" w:rsidP="00DF10E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 xml:space="preserve">Profesional analista recibe y analiza expediente de </w:t>
            </w:r>
            <w:r w:rsidR="00F14208" w:rsidRPr="00CD7128">
              <w:rPr>
                <w:rFonts w:ascii="Arial" w:hAnsi="Arial" w:cs="Arial"/>
                <w:bCs/>
              </w:rPr>
              <w:t>Registro de Productos Formulados.</w:t>
            </w:r>
          </w:p>
          <w:p w14:paraId="0AD9C175" w14:textId="77777777" w:rsidR="00F97482" w:rsidRPr="00CD7128" w:rsidRDefault="00F97482" w:rsidP="00DF10E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Emite Dictamen Técnico.</w:t>
            </w:r>
          </w:p>
          <w:p w14:paraId="5EDF4E30" w14:textId="77777777" w:rsidR="00F97482" w:rsidRPr="00CD7128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Emite Dictamen Técnico final y Certificado de Registro, según corresponda.</w:t>
            </w:r>
          </w:p>
          <w:p w14:paraId="37C7797B" w14:textId="77777777" w:rsidR="00F97482" w:rsidRPr="00CD7128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Traslada Certificado de Registro al Jefe del Departamento de Registro de Insumos Agrícolas.</w:t>
            </w:r>
          </w:p>
          <w:p w14:paraId="7A8C28B0" w14:textId="77777777" w:rsidR="00F97482" w:rsidRPr="00CD7128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Recibe, analiza, emite Visto Bueno del Certificado de Registro y traslada al Profesional Analista de Productos Agroquímicos, Plaguicidas e Insumos Agrícolas del Departamento de Registro de Insumos Agrícolas.</w:t>
            </w:r>
          </w:p>
          <w:p w14:paraId="6E01F34D" w14:textId="77777777" w:rsidR="00F97482" w:rsidRPr="00CD7128" w:rsidRDefault="00F97482" w:rsidP="00F9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ind w:left="728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Recibe y entrega Certificado de Registro según corresponda al usuario solicitante.</w:t>
            </w:r>
          </w:p>
          <w:p w14:paraId="5BDFCB7B" w14:textId="77777777" w:rsidR="00F97482" w:rsidRPr="00CD7128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338E06ED" w14:textId="77777777" w:rsidR="007301EA" w:rsidRPr="00CD7128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D7128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6AAC7262" w14:textId="77777777" w:rsidR="007E47BC" w:rsidRPr="00CD7128" w:rsidRDefault="00A022C5" w:rsidP="00EC508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8</w:t>
            </w:r>
            <w:r w:rsidR="007E47BC" w:rsidRPr="00CD7128">
              <w:rPr>
                <w:rFonts w:ascii="Arial" w:hAnsi="Arial" w:cs="Arial"/>
                <w:lang w:eastAsia="es-GT"/>
              </w:rPr>
              <w:t xml:space="preserve"> meses (</w:t>
            </w:r>
            <w:r w:rsidR="009B13E9" w:rsidRPr="00CD7128">
              <w:rPr>
                <w:rFonts w:ascii="Arial" w:hAnsi="Arial" w:cs="Arial"/>
                <w:lang w:eastAsia="es-GT"/>
              </w:rPr>
              <w:t>Por el análisis</w:t>
            </w:r>
            <w:r w:rsidR="003F3009" w:rsidRPr="00CD7128">
              <w:rPr>
                <w:rFonts w:ascii="Arial" w:hAnsi="Arial" w:cs="Arial"/>
                <w:lang w:eastAsia="es-GT"/>
              </w:rPr>
              <w:t xml:space="preserve"> científico</w:t>
            </w:r>
            <w:r w:rsidR="009B13E9" w:rsidRPr="00CD7128">
              <w:rPr>
                <w:rFonts w:ascii="Arial" w:hAnsi="Arial" w:cs="Arial"/>
                <w:lang w:eastAsia="es-GT"/>
              </w:rPr>
              <w:t xml:space="preserve"> que conlleva cada expediente</w:t>
            </w:r>
            <w:r w:rsidR="007E47BC" w:rsidRPr="00CD7128">
              <w:rPr>
                <w:rFonts w:ascii="Arial" w:hAnsi="Arial" w:cs="Arial"/>
                <w:lang w:eastAsia="es-GT"/>
              </w:rPr>
              <w:t>)</w:t>
            </w:r>
          </w:p>
          <w:p w14:paraId="74AD13F5" w14:textId="77777777" w:rsidR="007E47BC" w:rsidRPr="00CD7128" w:rsidRDefault="007E47BC" w:rsidP="007E47B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EE38F99" w14:textId="77777777" w:rsidR="007301EA" w:rsidRPr="00CD7128" w:rsidRDefault="009345E9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D7128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6B08A224" w14:textId="77777777" w:rsidR="007301EA" w:rsidRPr="00CD7128" w:rsidRDefault="007301EA" w:rsidP="007301E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Q. 0.00</w:t>
            </w:r>
          </w:p>
          <w:p w14:paraId="45413CCF" w14:textId="77777777" w:rsidR="007301EA" w:rsidRPr="00CD7128" w:rsidRDefault="007301EA" w:rsidP="007301EA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72C6A33E" w14:textId="77777777" w:rsidR="007301EA" w:rsidRPr="00CD7128" w:rsidRDefault="007F2D55" w:rsidP="007301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CD7128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49717DC1" w14:textId="77777777" w:rsidR="007301EA" w:rsidRPr="00CD7128" w:rsidRDefault="007301EA" w:rsidP="007301EA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CD7128">
              <w:rPr>
                <w:rFonts w:ascii="Arial" w:hAnsi="Arial" w:cs="Arial"/>
                <w:lang w:eastAsia="es-GT"/>
              </w:rPr>
              <w:t>N/A</w:t>
            </w:r>
          </w:p>
          <w:p w14:paraId="21F23540" w14:textId="77777777" w:rsidR="00F14208" w:rsidRPr="00CD7128" w:rsidRDefault="00F14208" w:rsidP="00F1420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2D4CC5" w:rsidRPr="00CD7128" w14:paraId="2D377AE6" w14:textId="77777777" w:rsidTr="007301EA">
              <w:tc>
                <w:tcPr>
                  <w:tcW w:w="4070" w:type="dxa"/>
                </w:tcPr>
                <w:p w14:paraId="63F18D72" w14:textId="77777777" w:rsidR="002D4CC5" w:rsidRPr="00CD712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7128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44CC4D45" w14:textId="77777777" w:rsidR="002D4CC5" w:rsidRPr="00CD7128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6CBD1765" w14:textId="77777777" w:rsidR="002D4CC5" w:rsidRPr="00CD712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D7128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7464B2" w:rsidRPr="00CD7128" w14:paraId="7CB67AD9" w14:textId="77777777" w:rsidTr="007301EA">
              <w:tc>
                <w:tcPr>
                  <w:tcW w:w="4070" w:type="dxa"/>
                </w:tcPr>
                <w:p w14:paraId="4472911C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>El interesado ingresa el expediente de Registro de Productos Formulados.</w:t>
                  </w:r>
                </w:p>
              </w:tc>
              <w:tc>
                <w:tcPr>
                  <w:tcW w:w="3882" w:type="dxa"/>
                </w:tcPr>
                <w:p w14:paraId="7A35CAEA" w14:textId="712B2380" w:rsidR="007464B2" w:rsidRPr="00FB48C3" w:rsidRDefault="007464B2" w:rsidP="00FB48C3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 xml:space="preserve">El usuario completa formulario de solicitud en el sistema informático </w:t>
                  </w:r>
                  <w:r w:rsidR="00FB48C3">
                    <w:rPr>
                      <w:rFonts w:ascii="Arial" w:hAnsi="Arial" w:cs="Arial"/>
                    </w:rPr>
                    <w:t>y carga documentos requeridos.</w:t>
                  </w:r>
                  <w:r w:rsidRPr="00AD46A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7464B2" w:rsidRPr="00CD7128" w14:paraId="0BF2EA2D" w14:textId="77777777" w:rsidTr="007301EA">
              <w:tc>
                <w:tcPr>
                  <w:tcW w:w="4070" w:type="dxa"/>
                </w:tcPr>
                <w:p w14:paraId="7F93E32B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>Asignación de expediente de Registro de Productos Formulados.</w:t>
                  </w:r>
                </w:p>
              </w:tc>
              <w:tc>
                <w:tcPr>
                  <w:tcW w:w="3882" w:type="dxa"/>
                </w:tcPr>
                <w:p w14:paraId="2EAE9875" w14:textId="62ADC4E1" w:rsidR="007464B2" w:rsidRPr="00AD46A6" w:rsidRDefault="007464B2" w:rsidP="00AD46A6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</w:rPr>
                    <w:t>El Profesional Analista Técnico recibe expediente en bandeja, analiza y emite dictamen.</w:t>
                  </w:r>
                </w:p>
                <w:p w14:paraId="6A569229" w14:textId="4AE86E14" w:rsidR="007464B2" w:rsidRPr="00990828" w:rsidRDefault="007464B2" w:rsidP="007464B2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990828">
                    <w:rPr>
                      <w:rFonts w:ascii="Arial" w:hAnsi="Arial" w:cs="Arial"/>
                    </w:rPr>
                    <w:t xml:space="preserve">Si es favorable: Sigue paso </w:t>
                  </w:r>
                  <w:r>
                    <w:rPr>
                      <w:rFonts w:ascii="Arial" w:hAnsi="Arial" w:cs="Arial"/>
                    </w:rPr>
                    <w:t>3.</w:t>
                  </w:r>
                </w:p>
                <w:p w14:paraId="677EF110" w14:textId="163215EC" w:rsidR="007464B2" w:rsidRPr="007464B2" w:rsidRDefault="007464B2" w:rsidP="007464B2">
                  <w:pPr>
                    <w:ind w:left="360"/>
                    <w:jc w:val="both"/>
                    <w:rPr>
                      <w:rFonts w:ascii="Arial" w:hAnsi="Arial" w:cs="Arial"/>
                    </w:rPr>
                  </w:pPr>
                  <w:r w:rsidRPr="007464B2">
                    <w:rPr>
                      <w:rFonts w:ascii="Arial" w:hAnsi="Arial" w:cs="Arial"/>
                    </w:rPr>
                    <w:t>No es favorable: Emite dictamen con observaciones y regresa a paso 1.</w:t>
                  </w:r>
                </w:p>
              </w:tc>
            </w:tr>
            <w:tr w:rsidR="007464B2" w:rsidRPr="00CD7128" w14:paraId="54889344" w14:textId="77777777" w:rsidTr="007301EA">
              <w:tc>
                <w:tcPr>
                  <w:tcW w:w="4070" w:type="dxa"/>
                </w:tcPr>
                <w:p w14:paraId="2BEEE3BB" w14:textId="5EFDA24B" w:rsidR="007464B2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>Evaluación y análisis de expediente de registro del Profesional Analista.</w:t>
                  </w:r>
                </w:p>
                <w:p w14:paraId="3F5C689B" w14:textId="77777777" w:rsidR="007464B2" w:rsidRDefault="007464B2" w:rsidP="007464B2">
                  <w:pPr>
                    <w:rPr>
                      <w:rFonts w:ascii="Arial" w:hAnsi="Arial" w:cs="Arial"/>
                      <w:bCs/>
                    </w:rPr>
                  </w:pPr>
                </w:p>
                <w:p w14:paraId="24867FEB" w14:textId="5725EA62" w:rsidR="007464B2" w:rsidRPr="005826B4" w:rsidRDefault="007464B2" w:rsidP="007464B2">
                  <w:pPr>
                    <w:tabs>
                      <w:tab w:val="left" w:pos="261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3882" w:type="dxa"/>
                </w:tcPr>
                <w:p w14:paraId="65CF15EA" w14:textId="65ED630C" w:rsidR="007464B2" w:rsidRPr="00FB48C3" w:rsidRDefault="007464B2" w:rsidP="007464B2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El Profesional Analista Técnico genera en el sistema informático </w:t>
                  </w:r>
                  <w:r>
                    <w:rPr>
                      <w:rFonts w:ascii="Arial" w:hAnsi="Arial" w:cs="Arial"/>
                    </w:rPr>
                    <w:lastRenderedPageBreak/>
                    <w:t>el</w:t>
                  </w:r>
                  <w:r w:rsidRPr="00990828">
                    <w:rPr>
                      <w:rFonts w:ascii="Arial" w:hAnsi="Arial" w:cs="Arial"/>
                    </w:rPr>
                    <w:t xml:space="preserve"> Certificado de Registro</w:t>
                  </w:r>
                  <w:r>
                    <w:rPr>
                      <w:rFonts w:ascii="Arial" w:hAnsi="Arial" w:cs="Arial"/>
                    </w:rPr>
                    <w:t xml:space="preserve"> con verificador electrónico</w:t>
                  </w:r>
                  <w:r w:rsidR="00FB48C3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7464B2" w:rsidRPr="00CD7128" w14:paraId="63E61363" w14:textId="77777777" w:rsidTr="007301EA">
              <w:tc>
                <w:tcPr>
                  <w:tcW w:w="4070" w:type="dxa"/>
                </w:tcPr>
                <w:p w14:paraId="168668B4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lastRenderedPageBreak/>
                    <w:t>Emisión de Dictamen técnico</w:t>
                  </w:r>
                </w:p>
                <w:p w14:paraId="3D6B826E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25EA34F9" w14:textId="7D1568D6" w:rsidR="007464B2" w:rsidRPr="007464B2" w:rsidRDefault="007464B2" w:rsidP="00AD46A6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7464B2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2312C4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7464B2">
                    <w:rPr>
                      <w:rFonts w:ascii="Arial" w:hAnsi="Arial" w:cs="Arial"/>
                      <w:color w:val="222222"/>
                    </w:rPr>
                    <w:t xml:space="preserve"> Departamento </w:t>
                  </w:r>
                  <w:r w:rsidR="00FB48C3">
                    <w:rPr>
                      <w:rFonts w:ascii="Arial" w:hAnsi="Arial" w:cs="Arial"/>
                      <w:color w:val="222222"/>
                    </w:rPr>
                    <w:t>recibe en bandeja el Cer</w:t>
                  </w:r>
                  <w:r w:rsidRPr="007464B2">
                    <w:rPr>
                      <w:rFonts w:ascii="Arial" w:hAnsi="Arial" w:cs="Arial"/>
                      <w:color w:val="222222"/>
                    </w:rPr>
                    <w:t>tificado de Registro</w:t>
                  </w:r>
                  <w:r w:rsidR="00FB48C3">
                    <w:rPr>
                      <w:rFonts w:ascii="Arial" w:hAnsi="Arial" w:cs="Arial"/>
                      <w:color w:val="222222"/>
                    </w:rPr>
                    <w:t xml:space="preserve"> y revisa.</w:t>
                  </w:r>
                </w:p>
                <w:p w14:paraId="7CB248A7" w14:textId="79A3F207" w:rsidR="00FB48C3" w:rsidRPr="00FB48C3" w:rsidRDefault="007464B2" w:rsidP="00FB48C3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Si: </w:t>
                  </w:r>
                  <w:r w:rsidR="00FB48C3">
                    <w:rPr>
                      <w:rFonts w:ascii="Arial" w:hAnsi="Arial" w:cs="Arial"/>
                      <w:color w:val="222222"/>
                    </w:rPr>
                    <w:t>Sigue paso 5.</w:t>
                  </w:r>
                </w:p>
                <w:p w14:paraId="607782E9" w14:textId="739D5DC8" w:rsidR="007464B2" w:rsidRPr="00CD7128" w:rsidRDefault="007464B2" w:rsidP="00FB48C3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No: Devuelve para correcciones y regresa a paso </w:t>
                  </w:r>
                  <w:r w:rsidR="00FB48C3">
                    <w:rPr>
                      <w:rFonts w:ascii="Arial" w:hAnsi="Arial" w:cs="Arial"/>
                      <w:color w:val="222222"/>
                    </w:rPr>
                    <w:t>3</w:t>
                  </w:r>
                  <w:r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</w:tc>
            </w:tr>
            <w:tr w:rsidR="007464B2" w:rsidRPr="00CD7128" w14:paraId="1F47ADE2" w14:textId="77777777" w:rsidTr="007301EA">
              <w:tc>
                <w:tcPr>
                  <w:tcW w:w="4070" w:type="dxa"/>
                </w:tcPr>
                <w:p w14:paraId="0C82A8A4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 xml:space="preserve">Emisión y Traslado de Dictamen y Certificado de Registro </w:t>
                  </w:r>
                </w:p>
                <w:p w14:paraId="0B8C4FBB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20DB7C99" w14:textId="3963DAD8" w:rsidR="007464B2" w:rsidRPr="00CD7128" w:rsidRDefault="00FB48C3" w:rsidP="00FB48C3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AD46A6">
                    <w:rPr>
                      <w:rFonts w:ascii="Arial" w:hAnsi="Arial" w:cs="Arial"/>
                      <w:color w:val="222222"/>
                    </w:rPr>
                    <w:t>El Jefe de</w:t>
                  </w:r>
                  <w:r w:rsidR="002312C4">
                    <w:rPr>
                      <w:rFonts w:ascii="Arial" w:hAnsi="Arial" w:cs="Arial"/>
                      <w:color w:val="222222"/>
                    </w:rPr>
                    <w:t>l</w:t>
                  </w:r>
                  <w:r w:rsidRPr="00AD46A6">
                    <w:rPr>
                      <w:rFonts w:ascii="Arial" w:hAnsi="Arial" w:cs="Arial"/>
                      <w:color w:val="222222"/>
                    </w:rPr>
                    <w:t xml:space="preserve"> Departamento valida Certificado de Registro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en el sistema informático </w:t>
                  </w:r>
                  <w:r w:rsidRPr="00AD46A6">
                    <w:rPr>
                      <w:rFonts w:ascii="Arial" w:hAnsi="Arial" w:cs="Arial"/>
                      <w:color w:val="222222"/>
                    </w:rPr>
                    <w:t>y notifica al usuario.</w:t>
                  </w:r>
                </w:p>
              </w:tc>
            </w:tr>
            <w:tr w:rsidR="007464B2" w:rsidRPr="00CD7128" w14:paraId="5AC2E214" w14:textId="77777777" w:rsidTr="007301EA">
              <w:tc>
                <w:tcPr>
                  <w:tcW w:w="4070" w:type="dxa"/>
                </w:tcPr>
                <w:p w14:paraId="1BE688B3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>Visto bueno de Certificado de Registro</w:t>
                  </w:r>
                </w:p>
                <w:p w14:paraId="76170D72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3882" w:type="dxa"/>
                </w:tcPr>
                <w:p w14:paraId="6D6BC71F" w14:textId="1A91D4E8" w:rsidR="007464B2" w:rsidRPr="00AD46A6" w:rsidRDefault="007464B2" w:rsidP="00FB48C3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</w:tc>
            </w:tr>
            <w:tr w:rsidR="007464B2" w:rsidRPr="00CD7128" w14:paraId="6FF5DCA7" w14:textId="77777777" w:rsidTr="007301EA">
              <w:tc>
                <w:tcPr>
                  <w:tcW w:w="4070" w:type="dxa"/>
                </w:tcPr>
                <w:p w14:paraId="0167EFD0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B67AA2D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2F828E3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 xml:space="preserve">Traslado de Certificado de Registro </w:t>
                  </w:r>
                </w:p>
              </w:tc>
              <w:tc>
                <w:tcPr>
                  <w:tcW w:w="3882" w:type="dxa"/>
                </w:tcPr>
                <w:p w14:paraId="254555B6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7464B2" w:rsidRPr="00CD7128" w14:paraId="3F694462" w14:textId="77777777" w:rsidTr="007301EA">
              <w:tc>
                <w:tcPr>
                  <w:tcW w:w="4070" w:type="dxa"/>
                </w:tcPr>
                <w:p w14:paraId="461ED756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837C640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D7128">
                    <w:rPr>
                      <w:rFonts w:ascii="Arial" w:hAnsi="Arial" w:cs="Arial"/>
                      <w:bCs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7EBD4E14" w14:textId="77777777" w:rsidR="007464B2" w:rsidRPr="00CD7128" w:rsidRDefault="007464B2" w:rsidP="007464B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4714BD4" w14:textId="77777777" w:rsidR="007F2D55" w:rsidRPr="00CD7128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976D0E4" w14:textId="77777777" w:rsidR="00721CB8" w:rsidRPr="00CD7128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E38A29A" w14:textId="77777777" w:rsidR="00721CB8" w:rsidRPr="00CD7128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14E54CD7" w14:textId="77777777" w:rsidR="0032735A" w:rsidRPr="00CD7128" w:rsidRDefault="0032735A">
      <w:pPr>
        <w:rPr>
          <w:rFonts w:ascii="Arial" w:hAnsi="Arial" w:cs="Arial"/>
          <w:b/>
        </w:rPr>
      </w:pPr>
    </w:p>
    <w:p w14:paraId="3BC18EC6" w14:textId="2E9E96DB" w:rsidR="008C3C67" w:rsidRPr="00CD7128" w:rsidRDefault="008C3C67">
      <w:pPr>
        <w:rPr>
          <w:rFonts w:ascii="Arial" w:hAnsi="Arial" w:cs="Arial"/>
          <w:b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CD7128" w14:paraId="71B6FCF6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B8F2464" w14:textId="77777777" w:rsidR="003D5209" w:rsidRPr="00CD7128" w:rsidRDefault="003D5209" w:rsidP="003B6166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D73B75F" w14:textId="77777777" w:rsidR="003D5209" w:rsidRPr="00CD7128" w:rsidRDefault="003D5209" w:rsidP="003B6166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B4E5CFA" w14:textId="77777777" w:rsidR="003D5209" w:rsidRPr="00CD7128" w:rsidRDefault="003D5209" w:rsidP="003B6166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851B5C3" w14:textId="77777777" w:rsidR="003D5209" w:rsidRPr="00CD7128" w:rsidRDefault="003D5209" w:rsidP="003B6166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DIFERENCIA</w:t>
            </w:r>
          </w:p>
        </w:tc>
      </w:tr>
      <w:tr w:rsidR="00A51D93" w:rsidRPr="00CD7128" w14:paraId="59FDB58E" w14:textId="77777777" w:rsidTr="003B6166">
        <w:tc>
          <w:tcPr>
            <w:tcW w:w="2547" w:type="dxa"/>
          </w:tcPr>
          <w:p w14:paraId="141364C7" w14:textId="77777777" w:rsidR="00A51D93" w:rsidRPr="00CD7128" w:rsidRDefault="00A51D93" w:rsidP="003B6166">
            <w:pPr>
              <w:pStyle w:val="Default"/>
              <w:rPr>
                <w:sz w:val="22"/>
                <w:szCs w:val="22"/>
              </w:rPr>
            </w:pPr>
            <w:r w:rsidRPr="00CD7128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0DE010" w14:textId="77777777" w:rsidR="00A51D93" w:rsidRPr="00CD7128" w:rsidRDefault="00694B01" w:rsidP="00E660CC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7A59A15F" w14:textId="7227D6CF" w:rsidR="00A51D93" w:rsidRPr="00CD7128" w:rsidRDefault="00FB48C3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5B90B85D" w14:textId="37F511C6" w:rsidR="00A51D93" w:rsidRPr="00CD7128" w:rsidRDefault="00DA7E9F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CD7128" w14:paraId="13240523" w14:textId="77777777" w:rsidTr="003B6166">
        <w:tc>
          <w:tcPr>
            <w:tcW w:w="2547" w:type="dxa"/>
          </w:tcPr>
          <w:p w14:paraId="752AE665" w14:textId="77777777" w:rsidR="00694B01" w:rsidRPr="00CD7128" w:rsidRDefault="00694B01" w:rsidP="00694B01">
            <w:pPr>
              <w:pStyle w:val="Default"/>
              <w:rPr>
                <w:sz w:val="22"/>
                <w:szCs w:val="22"/>
              </w:rPr>
            </w:pPr>
            <w:r w:rsidRPr="00CD7128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9D59A6B" w14:textId="01332471" w:rsidR="00694B01" w:rsidRPr="00CD7128" w:rsidRDefault="00874E9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</w:tcPr>
          <w:p w14:paraId="6291B9BC" w14:textId="32E72897" w:rsidR="00694B01" w:rsidRPr="00CD7128" w:rsidRDefault="00FB48C3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0B8F4A5A" w14:textId="52DF5D6E" w:rsidR="00694B01" w:rsidRPr="00CD7128" w:rsidRDefault="00DA7E9F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694B01" w:rsidRPr="00CD7128" w14:paraId="63855DC2" w14:textId="77777777" w:rsidTr="003B6166">
        <w:tc>
          <w:tcPr>
            <w:tcW w:w="2547" w:type="dxa"/>
          </w:tcPr>
          <w:p w14:paraId="67E5CA28" w14:textId="77777777" w:rsidR="00694B01" w:rsidRPr="00CD7128" w:rsidRDefault="00694B01" w:rsidP="00694B01">
            <w:pPr>
              <w:pStyle w:val="Default"/>
              <w:rPr>
                <w:sz w:val="22"/>
                <w:szCs w:val="22"/>
              </w:rPr>
            </w:pPr>
            <w:r w:rsidRPr="00CD7128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5895471" w14:textId="2A5484FD" w:rsidR="00694B01" w:rsidRPr="005C3495" w:rsidRDefault="00874E9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3079732E" w14:textId="77777777" w:rsidR="00694B01" w:rsidRPr="005C3495" w:rsidRDefault="00694B01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E447691" w14:textId="23229503" w:rsidR="00694B01" w:rsidRPr="005C3495" w:rsidRDefault="00874E9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94B01" w:rsidRPr="00CD7128" w14:paraId="03118421" w14:textId="77777777" w:rsidTr="003B6166">
        <w:tc>
          <w:tcPr>
            <w:tcW w:w="2547" w:type="dxa"/>
          </w:tcPr>
          <w:p w14:paraId="0E6AC774" w14:textId="77777777" w:rsidR="00694B01" w:rsidRPr="00CD7128" w:rsidRDefault="00694B01" w:rsidP="00694B01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317256CD" w14:textId="77777777" w:rsidR="00694B01" w:rsidRPr="005C3495" w:rsidRDefault="0032735A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8</w:t>
            </w:r>
            <w:r w:rsidR="00694B01" w:rsidRPr="005C3495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410" w:type="dxa"/>
          </w:tcPr>
          <w:p w14:paraId="0A78D004" w14:textId="77777777" w:rsidR="00694B01" w:rsidRPr="005C3495" w:rsidRDefault="0032735A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6</w:t>
            </w:r>
            <w:r w:rsidR="00694B01" w:rsidRPr="005C3495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2693" w:type="dxa"/>
          </w:tcPr>
          <w:p w14:paraId="57D0DF40" w14:textId="77777777" w:rsidR="00694B01" w:rsidRPr="005C3495" w:rsidRDefault="0032735A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2</w:t>
            </w:r>
            <w:r w:rsidR="00694B01" w:rsidRPr="005C3495">
              <w:rPr>
                <w:rFonts w:ascii="Arial" w:hAnsi="Arial" w:cs="Arial"/>
              </w:rPr>
              <w:t xml:space="preserve"> meses</w:t>
            </w:r>
          </w:p>
        </w:tc>
      </w:tr>
      <w:tr w:rsidR="00694B01" w:rsidRPr="00CD7128" w14:paraId="08543CB7" w14:textId="77777777" w:rsidTr="003B6166">
        <w:tc>
          <w:tcPr>
            <w:tcW w:w="2547" w:type="dxa"/>
          </w:tcPr>
          <w:p w14:paraId="52068C5A" w14:textId="77777777" w:rsidR="00694B01" w:rsidRPr="00CD7128" w:rsidRDefault="00694B01" w:rsidP="00694B01">
            <w:pPr>
              <w:pStyle w:val="Default"/>
              <w:rPr>
                <w:sz w:val="22"/>
                <w:szCs w:val="22"/>
              </w:rPr>
            </w:pPr>
            <w:r w:rsidRPr="00CD7128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433289" w14:textId="03A01459" w:rsidR="00694B01" w:rsidRPr="005C3495" w:rsidRDefault="005C3495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</w:tcPr>
          <w:p w14:paraId="0CF69A73" w14:textId="173E7885" w:rsidR="00694B01" w:rsidRPr="005C3495" w:rsidRDefault="005C3495" w:rsidP="00845B5F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11</w:t>
            </w:r>
          </w:p>
        </w:tc>
        <w:tc>
          <w:tcPr>
            <w:tcW w:w="2693" w:type="dxa"/>
          </w:tcPr>
          <w:p w14:paraId="6B8FD7BC" w14:textId="77777777" w:rsidR="00694B01" w:rsidRPr="005C3495" w:rsidRDefault="00694B01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0</w:t>
            </w:r>
          </w:p>
        </w:tc>
      </w:tr>
      <w:tr w:rsidR="00694B01" w:rsidRPr="00CD7128" w14:paraId="5DFF5B58" w14:textId="77777777" w:rsidTr="003B6166">
        <w:tc>
          <w:tcPr>
            <w:tcW w:w="2547" w:type="dxa"/>
          </w:tcPr>
          <w:p w14:paraId="22A9DDDF" w14:textId="77777777" w:rsidR="00694B01" w:rsidRPr="00CD7128" w:rsidRDefault="00694B01" w:rsidP="00694B01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9B17FFD" w14:textId="77777777" w:rsidR="00694B01" w:rsidRPr="005C3495" w:rsidRDefault="00694B01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No regulado</w:t>
            </w:r>
          </w:p>
        </w:tc>
        <w:tc>
          <w:tcPr>
            <w:tcW w:w="2410" w:type="dxa"/>
          </w:tcPr>
          <w:p w14:paraId="5987EDCB" w14:textId="72D08FE0" w:rsidR="00694B01" w:rsidRPr="005C3495" w:rsidRDefault="005C3495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No regulado</w:t>
            </w:r>
          </w:p>
        </w:tc>
        <w:tc>
          <w:tcPr>
            <w:tcW w:w="2693" w:type="dxa"/>
          </w:tcPr>
          <w:p w14:paraId="4EBA5944" w14:textId="449473BD" w:rsidR="00694B01" w:rsidRPr="005C3495" w:rsidRDefault="005C3495" w:rsidP="00694B01">
            <w:pPr>
              <w:jc w:val="center"/>
              <w:rPr>
                <w:rFonts w:ascii="Arial" w:hAnsi="Arial" w:cs="Arial"/>
              </w:rPr>
            </w:pPr>
            <w:r w:rsidRPr="005C3495">
              <w:rPr>
                <w:rFonts w:ascii="Arial" w:hAnsi="Arial" w:cs="Arial"/>
              </w:rPr>
              <w:t>No regulado</w:t>
            </w:r>
          </w:p>
        </w:tc>
      </w:tr>
      <w:tr w:rsidR="00694B01" w:rsidRPr="00CD7128" w14:paraId="520CD9ED" w14:textId="77777777" w:rsidTr="003B6166">
        <w:tc>
          <w:tcPr>
            <w:tcW w:w="2547" w:type="dxa"/>
          </w:tcPr>
          <w:p w14:paraId="28603069" w14:textId="77777777" w:rsidR="00694B01" w:rsidRPr="00CD7128" w:rsidRDefault="00694B01" w:rsidP="00694B01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0D2E0623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39AE25F6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68F31F83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0</w:t>
            </w:r>
          </w:p>
        </w:tc>
      </w:tr>
      <w:tr w:rsidR="00694B01" w:rsidRPr="00CD7128" w14:paraId="5661D360" w14:textId="77777777" w:rsidTr="003B6166">
        <w:tc>
          <w:tcPr>
            <w:tcW w:w="2547" w:type="dxa"/>
          </w:tcPr>
          <w:p w14:paraId="5211442B" w14:textId="77777777" w:rsidR="00694B01" w:rsidRPr="00CD7128" w:rsidRDefault="00694B01" w:rsidP="00694B01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B71151C" w14:textId="08324ADF" w:rsidR="00694B01" w:rsidRPr="00CD7128" w:rsidRDefault="008315D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3C43DE2A" w14:textId="5609508A" w:rsidR="00694B01" w:rsidRPr="00CD7128" w:rsidRDefault="005C3495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12AEC900" w14:textId="17E5DEEF" w:rsidR="00694B01" w:rsidRPr="00CD7128" w:rsidRDefault="008315DD" w:rsidP="00694B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94B01" w:rsidRPr="00CD7128" w14:paraId="0113A1AA" w14:textId="77777777" w:rsidTr="003B6166">
        <w:tc>
          <w:tcPr>
            <w:tcW w:w="2547" w:type="dxa"/>
          </w:tcPr>
          <w:p w14:paraId="01F6E391" w14:textId="77777777" w:rsidR="00694B01" w:rsidRPr="00CD7128" w:rsidRDefault="00694B01" w:rsidP="00694B01">
            <w:pPr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7784F568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2C79EC7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F231CC5" w14:textId="77777777" w:rsidR="00694B01" w:rsidRPr="00CD7128" w:rsidRDefault="00694B01" w:rsidP="00694B01">
            <w:pPr>
              <w:jc w:val="center"/>
              <w:rPr>
                <w:rFonts w:ascii="Arial" w:hAnsi="Arial" w:cs="Arial"/>
              </w:rPr>
            </w:pPr>
            <w:r w:rsidRPr="00CD7128">
              <w:rPr>
                <w:rFonts w:ascii="Arial" w:hAnsi="Arial" w:cs="Arial"/>
              </w:rPr>
              <w:t>0</w:t>
            </w:r>
          </w:p>
        </w:tc>
      </w:tr>
    </w:tbl>
    <w:p w14:paraId="692DA00B" w14:textId="77777777" w:rsidR="007F2D55" w:rsidRPr="00CD7128" w:rsidRDefault="007F2D55">
      <w:pPr>
        <w:rPr>
          <w:rFonts w:ascii="Arial" w:hAnsi="Arial" w:cs="Arial"/>
          <w:b/>
        </w:rPr>
      </w:pPr>
    </w:p>
    <w:p w14:paraId="1661A310" w14:textId="7FCBEBC9" w:rsidR="002312C4" w:rsidRDefault="002312C4">
      <w:pPr>
        <w:rPr>
          <w:rFonts w:ascii="Arial" w:hAnsi="Arial" w:cs="Arial"/>
          <w:b/>
        </w:rPr>
      </w:pPr>
    </w:p>
    <w:p w14:paraId="36141289" w14:textId="77777777" w:rsidR="002312C4" w:rsidRPr="002312C4" w:rsidRDefault="002312C4" w:rsidP="002312C4">
      <w:pPr>
        <w:rPr>
          <w:rFonts w:ascii="Arial" w:hAnsi="Arial" w:cs="Arial"/>
        </w:rPr>
      </w:pPr>
    </w:p>
    <w:p w14:paraId="1BD3FE18" w14:textId="77777777" w:rsidR="002312C4" w:rsidRPr="002312C4" w:rsidRDefault="002312C4" w:rsidP="002312C4">
      <w:pPr>
        <w:rPr>
          <w:rFonts w:ascii="Arial" w:hAnsi="Arial" w:cs="Arial"/>
        </w:rPr>
      </w:pPr>
    </w:p>
    <w:p w14:paraId="09072045" w14:textId="77777777" w:rsidR="002312C4" w:rsidRDefault="002312C4" w:rsidP="002312C4">
      <w:pPr>
        <w:tabs>
          <w:tab w:val="left" w:pos="5311"/>
        </w:tabs>
        <w:rPr>
          <w:rFonts w:ascii="Arial" w:hAnsi="Arial" w:cs="Arial"/>
        </w:rPr>
      </w:pPr>
      <w:bookmarkStart w:id="0" w:name="_GoBack"/>
      <w:bookmarkEnd w:id="0"/>
    </w:p>
    <w:p w14:paraId="716DB986" w14:textId="673793C9" w:rsidR="002312C4" w:rsidRDefault="00766D01" w:rsidP="002312C4">
      <w:pPr>
        <w:tabs>
          <w:tab w:val="left" w:pos="5311"/>
        </w:tabs>
        <w:rPr>
          <w:rFonts w:ascii="Arial" w:hAnsi="Arial" w:cs="Arial"/>
        </w:rPr>
      </w:pPr>
      <w:r>
        <w:rPr>
          <w:noProof/>
        </w:rPr>
        <w:object w:dxaOrig="1440" w:dyaOrig="1440" w14:anchorId="511708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.55pt;width:441.35pt;height:554.05pt;z-index:251666432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9" DrawAspect="Content" ObjectID="_1723445427" r:id="rId8"/>
        </w:object>
      </w:r>
    </w:p>
    <w:p w14:paraId="19734E4E" w14:textId="77777777" w:rsidR="002312C4" w:rsidRDefault="002312C4" w:rsidP="002312C4">
      <w:pPr>
        <w:tabs>
          <w:tab w:val="left" w:pos="5311"/>
        </w:tabs>
        <w:rPr>
          <w:rFonts w:ascii="Arial" w:hAnsi="Arial" w:cs="Arial"/>
        </w:rPr>
      </w:pPr>
    </w:p>
    <w:p w14:paraId="778FCD4A" w14:textId="5F6E1140" w:rsidR="002312C4" w:rsidRDefault="002312C4" w:rsidP="002312C4">
      <w:pPr>
        <w:tabs>
          <w:tab w:val="left" w:pos="5311"/>
        </w:tabs>
        <w:rPr>
          <w:rFonts w:ascii="Arial" w:hAnsi="Arial" w:cs="Arial"/>
        </w:rPr>
      </w:pPr>
    </w:p>
    <w:sectPr w:rsidR="002312C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2A854" w14:textId="77777777" w:rsidR="00766D01" w:rsidRDefault="00766D01" w:rsidP="00F00C9B">
      <w:pPr>
        <w:spacing w:after="0" w:line="240" w:lineRule="auto"/>
      </w:pPr>
      <w:r>
        <w:separator/>
      </w:r>
    </w:p>
  </w:endnote>
  <w:endnote w:type="continuationSeparator" w:id="0">
    <w:p w14:paraId="03C89BBC" w14:textId="77777777" w:rsidR="00766D01" w:rsidRDefault="00766D0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10B43" w14:textId="77777777" w:rsidR="00766D01" w:rsidRDefault="00766D01" w:rsidP="00F00C9B">
      <w:pPr>
        <w:spacing w:after="0" w:line="240" w:lineRule="auto"/>
      </w:pPr>
      <w:r>
        <w:separator/>
      </w:r>
    </w:p>
  </w:footnote>
  <w:footnote w:type="continuationSeparator" w:id="0">
    <w:p w14:paraId="290C76D7" w14:textId="77777777" w:rsidR="00766D01" w:rsidRDefault="00766D0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A70A8BE" w14:textId="7777777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3432C" w:rsidRPr="0073432C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25EEA">
          <w:rPr>
            <w:b/>
          </w:rPr>
          <w:t>7</w:t>
        </w:r>
      </w:p>
    </w:sdtContent>
  </w:sdt>
  <w:p w14:paraId="5F0663A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CD2"/>
    <w:multiLevelType w:val="hybridMultilevel"/>
    <w:tmpl w:val="818A269E"/>
    <w:lvl w:ilvl="0" w:tplc="156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657CCE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3571A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D0A4A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7"/>
  </w:num>
  <w:num w:numId="5">
    <w:abstractNumId w:val="6"/>
  </w:num>
  <w:num w:numId="6">
    <w:abstractNumId w:val="20"/>
  </w:num>
  <w:num w:numId="7">
    <w:abstractNumId w:val="11"/>
  </w:num>
  <w:num w:numId="8">
    <w:abstractNumId w:val="14"/>
  </w:num>
  <w:num w:numId="9">
    <w:abstractNumId w:val="9"/>
  </w:num>
  <w:num w:numId="10">
    <w:abstractNumId w:val="27"/>
  </w:num>
  <w:num w:numId="11">
    <w:abstractNumId w:val="24"/>
  </w:num>
  <w:num w:numId="12">
    <w:abstractNumId w:val="23"/>
  </w:num>
  <w:num w:numId="13">
    <w:abstractNumId w:val="3"/>
  </w:num>
  <w:num w:numId="14">
    <w:abstractNumId w:val="1"/>
  </w:num>
  <w:num w:numId="15">
    <w:abstractNumId w:val="10"/>
  </w:num>
  <w:num w:numId="16">
    <w:abstractNumId w:val="4"/>
  </w:num>
  <w:num w:numId="17">
    <w:abstractNumId w:val="26"/>
  </w:num>
  <w:num w:numId="18">
    <w:abstractNumId w:val="22"/>
  </w:num>
  <w:num w:numId="19">
    <w:abstractNumId w:val="19"/>
  </w:num>
  <w:num w:numId="20">
    <w:abstractNumId w:val="25"/>
  </w:num>
  <w:num w:numId="21">
    <w:abstractNumId w:val="5"/>
  </w:num>
  <w:num w:numId="22">
    <w:abstractNumId w:val="8"/>
  </w:num>
  <w:num w:numId="23">
    <w:abstractNumId w:val="18"/>
  </w:num>
  <w:num w:numId="24">
    <w:abstractNumId w:val="13"/>
  </w:num>
  <w:num w:numId="25">
    <w:abstractNumId w:val="21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activeWritingStyle w:appName="MSWord" w:lang="es-HN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711D"/>
    <w:rsid w:val="00020AAF"/>
    <w:rsid w:val="0003373D"/>
    <w:rsid w:val="00043FB9"/>
    <w:rsid w:val="0005223B"/>
    <w:rsid w:val="00094339"/>
    <w:rsid w:val="000A7F72"/>
    <w:rsid w:val="000F69BE"/>
    <w:rsid w:val="00105400"/>
    <w:rsid w:val="001109B9"/>
    <w:rsid w:val="001163B6"/>
    <w:rsid w:val="00136120"/>
    <w:rsid w:val="0015302E"/>
    <w:rsid w:val="00177666"/>
    <w:rsid w:val="001A72B9"/>
    <w:rsid w:val="001F64EF"/>
    <w:rsid w:val="00216DC4"/>
    <w:rsid w:val="002312C4"/>
    <w:rsid w:val="00264C67"/>
    <w:rsid w:val="0026776C"/>
    <w:rsid w:val="00294C1E"/>
    <w:rsid w:val="00295502"/>
    <w:rsid w:val="002C30E7"/>
    <w:rsid w:val="002D4CC5"/>
    <w:rsid w:val="002F356F"/>
    <w:rsid w:val="00305467"/>
    <w:rsid w:val="00324F49"/>
    <w:rsid w:val="0032735A"/>
    <w:rsid w:val="00386142"/>
    <w:rsid w:val="003914FC"/>
    <w:rsid w:val="0039353B"/>
    <w:rsid w:val="00394445"/>
    <w:rsid w:val="003A0EC8"/>
    <w:rsid w:val="003A3867"/>
    <w:rsid w:val="003D5209"/>
    <w:rsid w:val="003D78B8"/>
    <w:rsid w:val="003E12AF"/>
    <w:rsid w:val="003E4020"/>
    <w:rsid w:val="003E4DD1"/>
    <w:rsid w:val="003F3009"/>
    <w:rsid w:val="00426EC6"/>
    <w:rsid w:val="00427E70"/>
    <w:rsid w:val="00453F73"/>
    <w:rsid w:val="00482F8F"/>
    <w:rsid w:val="00485F50"/>
    <w:rsid w:val="00490BD9"/>
    <w:rsid w:val="004B5B1D"/>
    <w:rsid w:val="004B7E79"/>
    <w:rsid w:val="004C15F7"/>
    <w:rsid w:val="004C5EEC"/>
    <w:rsid w:val="004D51BA"/>
    <w:rsid w:val="004D51DC"/>
    <w:rsid w:val="004F5CAE"/>
    <w:rsid w:val="0054267C"/>
    <w:rsid w:val="00543C42"/>
    <w:rsid w:val="005605FA"/>
    <w:rsid w:val="00565601"/>
    <w:rsid w:val="0058056B"/>
    <w:rsid w:val="005826B4"/>
    <w:rsid w:val="00594DE7"/>
    <w:rsid w:val="00596F82"/>
    <w:rsid w:val="005A721E"/>
    <w:rsid w:val="005A7EB0"/>
    <w:rsid w:val="005C3495"/>
    <w:rsid w:val="005D2611"/>
    <w:rsid w:val="005E1146"/>
    <w:rsid w:val="005E4319"/>
    <w:rsid w:val="005E5C60"/>
    <w:rsid w:val="005F009F"/>
    <w:rsid w:val="005F2EBF"/>
    <w:rsid w:val="00625EEA"/>
    <w:rsid w:val="00630C97"/>
    <w:rsid w:val="00650A6B"/>
    <w:rsid w:val="00650F57"/>
    <w:rsid w:val="0066162E"/>
    <w:rsid w:val="00684D57"/>
    <w:rsid w:val="006937A3"/>
    <w:rsid w:val="00694B01"/>
    <w:rsid w:val="006F01C5"/>
    <w:rsid w:val="00710573"/>
    <w:rsid w:val="00721CB8"/>
    <w:rsid w:val="007301EA"/>
    <w:rsid w:val="0073432C"/>
    <w:rsid w:val="007464B2"/>
    <w:rsid w:val="00752093"/>
    <w:rsid w:val="00762541"/>
    <w:rsid w:val="00766B47"/>
    <w:rsid w:val="00766D01"/>
    <w:rsid w:val="007730DE"/>
    <w:rsid w:val="007828F6"/>
    <w:rsid w:val="007A343B"/>
    <w:rsid w:val="007B1618"/>
    <w:rsid w:val="007C159A"/>
    <w:rsid w:val="007D22B9"/>
    <w:rsid w:val="007E47BC"/>
    <w:rsid w:val="007F2D55"/>
    <w:rsid w:val="008315DD"/>
    <w:rsid w:val="00845B5F"/>
    <w:rsid w:val="0086082B"/>
    <w:rsid w:val="008670A5"/>
    <w:rsid w:val="00874E9D"/>
    <w:rsid w:val="00883913"/>
    <w:rsid w:val="008845A7"/>
    <w:rsid w:val="00892B08"/>
    <w:rsid w:val="008C3C67"/>
    <w:rsid w:val="008E755A"/>
    <w:rsid w:val="008F7EC3"/>
    <w:rsid w:val="009043C5"/>
    <w:rsid w:val="009345E9"/>
    <w:rsid w:val="0093460B"/>
    <w:rsid w:val="00942D47"/>
    <w:rsid w:val="00946685"/>
    <w:rsid w:val="00954CE5"/>
    <w:rsid w:val="0096389B"/>
    <w:rsid w:val="009909DB"/>
    <w:rsid w:val="009A0404"/>
    <w:rsid w:val="009B13E9"/>
    <w:rsid w:val="009C1CF1"/>
    <w:rsid w:val="009E0BB5"/>
    <w:rsid w:val="009E5A00"/>
    <w:rsid w:val="009E5EE9"/>
    <w:rsid w:val="009F408A"/>
    <w:rsid w:val="00A022C5"/>
    <w:rsid w:val="00A33907"/>
    <w:rsid w:val="00A51D93"/>
    <w:rsid w:val="00A73083"/>
    <w:rsid w:val="00A77FA7"/>
    <w:rsid w:val="00AC2E63"/>
    <w:rsid w:val="00AC5FCA"/>
    <w:rsid w:val="00AD46A6"/>
    <w:rsid w:val="00AD5CE3"/>
    <w:rsid w:val="00AE432A"/>
    <w:rsid w:val="00B01853"/>
    <w:rsid w:val="00B12323"/>
    <w:rsid w:val="00B22EBF"/>
    <w:rsid w:val="00B24866"/>
    <w:rsid w:val="00B451A5"/>
    <w:rsid w:val="00B47D90"/>
    <w:rsid w:val="00B8491A"/>
    <w:rsid w:val="00BD62DE"/>
    <w:rsid w:val="00BF216B"/>
    <w:rsid w:val="00C12717"/>
    <w:rsid w:val="00C2247F"/>
    <w:rsid w:val="00C2594A"/>
    <w:rsid w:val="00C26EE8"/>
    <w:rsid w:val="00C70AE0"/>
    <w:rsid w:val="00CD7128"/>
    <w:rsid w:val="00CF311F"/>
    <w:rsid w:val="00CF5109"/>
    <w:rsid w:val="00CF775B"/>
    <w:rsid w:val="00D0781A"/>
    <w:rsid w:val="00D53AA2"/>
    <w:rsid w:val="00D7216D"/>
    <w:rsid w:val="00DA6A26"/>
    <w:rsid w:val="00DA7E9F"/>
    <w:rsid w:val="00DB6691"/>
    <w:rsid w:val="00DC3980"/>
    <w:rsid w:val="00DE556C"/>
    <w:rsid w:val="00E34445"/>
    <w:rsid w:val="00E54E7B"/>
    <w:rsid w:val="00E56130"/>
    <w:rsid w:val="00E57946"/>
    <w:rsid w:val="00E93CDB"/>
    <w:rsid w:val="00EA4D56"/>
    <w:rsid w:val="00EB1FB5"/>
    <w:rsid w:val="00EC46A2"/>
    <w:rsid w:val="00EC4809"/>
    <w:rsid w:val="00F00C9B"/>
    <w:rsid w:val="00F102DF"/>
    <w:rsid w:val="00F14208"/>
    <w:rsid w:val="00F20EB6"/>
    <w:rsid w:val="00F369C1"/>
    <w:rsid w:val="00F41BB2"/>
    <w:rsid w:val="00F8619D"/>
    <w:rsid w:val="00F97482"/>
    <w:rsid w:val="00FA469D"/>
    <w:rsid w:val="00FB48C3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74D838F5"/>
  <w15:docId w15:val="{D44F1CD9-4BF3-4826-99CB-A5C10D70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8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2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Estuardo de Jesus Rivera Hernandez</cp:lastModifiedBy>
  <cp:revision>2</cp:revision>
  <dcterms:created xsi:type="dcterms:W3CDTF">2022-08-31T16:04:00Z</dcterms:created>
  <dcterms:modified xsi:type="dcterms:W3CDTF">2022-08-31T16:04:00Z</dcterms:modified>
</cp:coreProperties>
</file>