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11BDB" w:rsidRPr="00C11BDB" w14:paraId="62EB857F" w14:textId="77777777" w:rsidTr="0019513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5784" w14:textId="4E0A383D" w:rsidR="007C159A" w:rsidRPr="00C11BDB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C11B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421E" w14:textId="77777777" w:rsidR="007C159A" w:rsidRPr="00C11BDB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11BD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  <w:p w14:paraId="4A92203C" w14:textId="77777777" w:rsidR="00BB183B" w:rsidRPr="00C11BDB" w:rsidRDefault="00BB183B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11BD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INOCUIDAD</w:t>
            </w:r>
          </w:p>
        </w:tc>
      </w:tr>
      <w:tr w:rsidR="00C11BDB" w:rsidRPr="00C11BDB" w14:paraId="5BBCDF4C" w14:textId="77777777" w:rsidTr="0019513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41F7" w14:textId="77777777" w:rsidR="007C159A" w:rsidRPr="00C11BDB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11B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58A0" w14:textId="77777777" w:rsidR="007C159A" w:rsidRPr="00C11BDB" w:rsidRDefault="006B063F" w:rsidP="006B063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11BD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209</w:t>
            </w:r>
            <w:r w:rsidR="007C159A" w:rsidRPr="00C11BD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C11BDB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Viceministerio de Sanidad Agropecuaria y Regulaciones –VISAR-</w:t>
            </w:r>
          </w:p>
        </w:tc>
      </w:tr>
      <w:tr w:rsidR="008C3C67" w:rsidRPr="00C11BDB" w14:paraId="685620F0" w14:textId="77777777" w:rsidTr="0019513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3EA6" w14:textId="77777777" w:rsidR="008C3C67" w:rsidRPr="00C11BDB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11B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C11B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C11B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508D" w14:textId="015FF52F" w:rsidR="002D4CC5" w:rsidRPr="00C11BDB" w:rsidRDefault="00D01F3C" w:rsidP="00F422E6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A29B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A08FF3A" w14:textId="77777777" w:rsidR="009A6B97" w:rsidRDefault="009A6B97" w:rsidP="009A6B97">
      <w:pPr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52F9ACDE" w14:textId="11767F94" w:rsidR="009A6B97" w:rsidRDefault="009A6B97" w:rsidP="009A6B97">
      <w:pPr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b/>
          <w:color w:val="404040" w:themeColor="text1" w:themeTint="BF"/>
          <w:lang w:eastAsia="es-GT"/>
        </w:rPr>
        <w:t>CÉDULA NARRATIVA SIMPLIFICACIÓN DE TRÁMITES ADMINISTRATIVOS</w:t>
      </w:r>
    </w:p>
    <w:p w14:paraId="667C6E81" w14:textId="31390C8A" w:rsidR="008C3C67" w:rsidRPr="00C11BDB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9347"/>
      </w:tblGrid>
      <w:tr w:rsidR="00C11BDB" w:rsidRPr="00C11BDB" w14:paraId="2C4A4344" w14:textId="77777777" w:rsidTr="00500851">
        <w:tc>
          <w:tcPr>
            <w:tcW w:w="889" w:type="dxa"/>
          </w:tcPr>
          <w:p w14:paraId="4EA8437F" w14:textId="77777777" w:rsidR="008C3C67" w:rsidRPr="00C11BDB" w:rsidRDefault="008C3C67" w:rsidP="0019513B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C11BD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9347" w:type="dxa"/>
          </w:tcPr>
          <w:p w14:paraId="283249E9" w14:textId="77777777" w:rsidR="008C3C67" w:rsidRPr="00C11BDB" w:rsidRDefault="008C3C67" w:rsidP="00195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11BD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C11BDB" w:rsidRPr="00C11BDB" w14:paraId="13E55D62" w14:textId="77777777" w:rsidTr="00500851">
        <w:tc>
          <w:tcPr>
            <w:tcW w:w="889" w:type="dxa"/>
          </w:tcPr>
          <w:p w14:paraId="38035674" w14:textId="77777777" w:rsidR="009C1CF1" w:rsidRPr="00C11BDB" w:rsidRDefault="009C1CF1" w:rsidP="0019513B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9347" w:type="dxa"/>
          </w:tcPr>
          <w:p w14:paraId="7318764E" w14:textId="53D55D26" w:rsidR="00F612EA" w:rsidRDefault="009C1CF1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C11BD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</w:t>
            </w:r>
          </w:p>
          <w:p w14:paraId="3B63529F" w14:textId="77777777" w:rsidR="00C11BDB" w:rsidRPr="00C11BDB" w:rsidRDefault="00C11BDB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6D224418" w14:textId="798E97C5" w:rsidR="00C11BDB" w:rsidRPr="00C11BDB" w:rsidRDefault="00C11BDB" w:rsidP="00F66C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b/>
                <w:bCs/>
                <w:color w:val="404040" w:themeColor="text1" w:themeTint="BF"/>
              </w:rPr>
              <w:t>CERTIFICADO DE LIBRE VENTA PARA PRODUCTOS DE ORIGEN ANIMAL Y VEGETAL</w:t>
            </w:r>
            <w:r w:rsidR="00BC0B8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NO PROCESADOS</w:t>
            </w:r>
          </w:p>
          <w:p w14:paraId="5155D4BD" w14:textId="200BE420" w:rsidR="00DC3980" w:rsidRDefault="00DC3980" w:rsidP="002A628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0C7F8A32" w14:textId="67556022" w:rsidR="00C11BDB" w:rsidRPr="00C11BDB" w:rsidRDefault="00C11BDB" w:rsidP="002A628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C11BDB" w:rsidRPr="00C11BDB" w14:paraId="748575EF" w14:textId="77777777" w:rsidTr="00500851">
        <w:tc>
          <w:tcPr>
            <w:tcW w:w="889" w:type="dxa"/>
          </w:tcPr>
          <w:p w14:paraId="613C3B70" w14:textId="77777777" w:rsidR="008C3C67" w:rsidRPr="00C11BDB" w:rsidRDefault="004D51DC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9347" w:type="dxa"/>
          </w:tcPr>
          <w:p w14:paraId="5EC1126D" w14:textId="77777777" w:rsidR="008C3C67" w:rsidRPr="00C11BDB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C11BD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C11BDB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C11BD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4D331F2" w14:textId="77777777" w:rsidR="00C11BDB" w:rsidRPr="008421A6" w:rsidRDefault="00C11BDB" w:rsidP="00C11BD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Decreto No. 90-97 del Congreso de la República De Guatemala y sus reformas “Código de Salud”</w:t>
            </w:r>
          </w:p>
          <w:p w14:paraId="0ACCC239" w14:textId="77777777" w:rsidR="00C11BDB" w:rsidRPr="008421A6" w:rsidRDefault="00C11BDB" w:rsidP="00C11BDB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Directrices CODEX ALIMENTARIUS aplicables</w:t>
            </w:r>
          </w:p>
          <w:p w14:paraId="2F1D3A94" w14:textId="50B742A1" w:rsidR="00930DD7" w:rsidRPr="00C11BDB" w:rsidRDefault="00930DD7" w:rsidP="00C11BD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Acuerdo Gubernativo No 969-99. Articulo 70 (Certificaciones de las Exportaciones)</w:t>
            </w:r>
          </w:p>
          <w:p w14:paraId="737CCDAB" w14:textId="481657E0" w:rsidR="008C3C67" w:rsidRPr="00C11BDB" w:rsidRDefault="004D0F6C" w:rsidP="00C11BD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Acuerdo Ministerial No. 129-2020.</w:t>
            </w:r>
            <w:r w:rsidR="003D2CC4" w:rsidRPr="00C11BDB">
              <w:rPr>
                <w:rFonts w:ascii="Arial" w:hAnsi="Arial" w:cs="Arial"/>
                <w:color w:val="404040" w:themeColor="text1" w:themeTint="BF"/>
              </w:rPr>
              <w:t xml:space="preserve"> Manual de Procedimientos,</w:t>
            </w:r>
            <w:r w:rsidR="005A593C" w:rsidRPr="00C11BDB">
              <w:rPr>
                <w:rFonts w:ascii="Arial" w:hAnsi="Arial" w:cs="Arial"/>
                <w:color w:val="404040" w:themeColor="text1" w:themeTint="BF"/>
              </w:rPr>
              <w:t xml:space="preserve"> Dirección de Inocuidad.</w:t>
            </w:r>
          </w:p>
          <w:p w14:paraId="15EB0758" w14:textId="77777777" w:rsidR="003A3867" w:rsidRPr="00C11BDB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1FE407F8" w14:textId="29FDA092" w:rsidR="00105400" w:rsidRPr="00C11BDB" w:rsidRDefault="00105400" w:rsidP="00812ECA">
      <w:pPr>
        <w:tabs>
          <w:tab w:val="left" w:pos="7230"/>
        </w:tabs>
        <w:rPr>
          <w:color w:val="404040" w:themeColor="text1" w:themeTint="BF"/>
        </w:rPr>
      </w:pP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9775"/>
      </w:tblGrid>
      <w:tr w:rsidR="00C11BDB" w:rsidRPr="00C11BDB" w14:paraId="3E0BD160" w14:textId="77777777" w:rsidTr="00C11BDB">
        <w:tc>
          <w:tcPr>
            <w:tcW w:w="461" w:type="dxa"/>
          </w:tcPr>
          <w:p w14:paraId="0A1285A5" w14:textId="2A56C8D8" w:rsidR="008C3C67" w:rsidRPr="00C11BDB" w:rsidRDefault="006834A4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9775" w:type="dxa"/>
          </w:tcPr>
          <w:p w14:paraId="039DC889" w14:textId="77777777" w:rsidR="008C3C67" w:rsidRPr="00C11BDB" w:rsidRDefault="003244BE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11BD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</w:t>
            </w:r>
            <w:r w:rsidR="002D4CC5" w:rsidRPr="00C11BD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O ACTUAL Y REDISEÑO DEL PROCEDIMIENTO</w:t>
            </w:r>
            <w:r w:rsidR="008C3C67" w:rsidRPr="00C11BD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E5BEE03" w14:textId="77777777" w:rsidR="002D4CC5" w:rsidRPr="00C11BDB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9091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4248"/>
            </w:tblGrid>
            <w:tr w:rsidR="00C11BDB" w:rsidRPr="00C11BDB" w14:paraId="5140CB2B" w14:textId="77777777" w:rsidTr="00500851">
              <w:tc>
                <w:tcPr>
                  <w:tcW w:w="4843" w:type="dxa"/>
                </w:tcPr>
                <w:p w14:paraId="47C6A5B5" w14:textId="77777777" w:rsidR="002D4CC5" w:rsidRPr="00C11BD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11BD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ACFE892" w14:textId="77777777" w:rsidR="002D4CC5" w:rsidRPr="00C11BDB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248" w:type="dxa"/>
                </w:tcPr>
                <w:p w14:paraId="0519FE63" w14:textId="77777777" w:rsidR="002D4CC5" w:rsidRPr="00C11BD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11BD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C11BDB" w:rsidRPr="00C11BDB" w14:paraId="56438EBB" w14:textId="77777777" w:rsidTr="00500851">
              <w:tc>
                <w:tcPr>
                  <w:tcW w:w="4843" w:type="dxa"/>
                </w:tcPr>
                <w:p w14:paraId="318BE0D0" w14:textId="41704BE5" w:rsidR="00D45620" w:rsidRPr="00C11BDB" w:rsidRDefault="00D45620" w:rsidP="00D456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11BDB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Requisitos:</w:t>
                  </w:r>
                  <w:r w:rsidRPr="00C11BDB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tbl>
                  <w:tblPr>
                    <w:tblW w:w="600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  <w:gridCol w:w="1200"/>
                  </w:tblGrid>
                  <w:tr w:rsidR="00C11BDB" w:rsidRPr="00C11BDB" w14:paraId="26AFCBDB" w14:textId="77777777" w:rsidTr="00C11BDB">
                    <w:trPr>
                      <w:trHeight w:val="255"/>
                    </w:trPr>
                    <w:tc>
                      <w:tcPr>
                        <w:tcW w:w="60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59B702C" w14:textId="77777777" w:rsidR="001F40D8" w:rsidRDefault="00D45620" w:rsidP="001F40D8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 w:rsidRPr="00D3276A"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 xml:space="preserve">Adjuntar copia Licencia Sanitaria de </w:t>
                        </w:r>
                      </w:p>
                      <w:p w14:paraId="4C041D68" w14:textId="02898F1D" w:rsidR="001F40D8" w:rsidRDefault="001F40D8" w:rsidP="001F40D8">
                        <w:pPr>
                          <w:pStyle w:val="Prrafodelista"/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 w:rsidRPr="00D3276A"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>Funcionamiento extendido</w:t>
                        </w:r>
                        <w:r w:rsidR="00D45620" w:rsidRPr="00D3276A"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 xml:space="preserve"> por la Dirección</w:t>
                        </w:r>
                      </w:p>
                      <w:p w14:paraId="4E081238" w14:textId="649DCB62" w:rsidR="00D45620" w:rsidRPr="00D3276A" w:rsidRDefault="00D45620" w:rsidP="001F40D8">
                        <w:pPr>
                          <w:pStyle w:val="Prrafodelista"/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 w:rsidRPr="00D3276A"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>de Inocuidad</w:t>
                        </w:r>
                      </w:p>
                    </w:tc>
                  </w:tr>
                  <w:tr w:rsidR="00C11BDB" w:rsidRPr="00C11BDB" w14:paraId="40593674" w14:textId="77777777" w:rsidTr="00C11BDB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BB3CF06" w14:textId="77777777" w:rsidR="00D45620" w:rsidRDefault="00D45620" w:rsidP="001F40D8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 w:rsidRPr="00D3276A"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>Adjuntar copia de la factura comercial</w:t>
                        </w:r>
                      </w:p>
                      <w:p w14:paraId="19B72B40" w14:textId="4BE0E1CF" w:rsidR="001F40D8" w:rsidRDefault="001F40D8" w:rsidP="001F40D8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 xml:space="preserve">El formulario debe llenarse completamente </w:t>
                        </w:r>
                      </w:p>
                      <w:p w14:paraId="412C5E69" w14:textId="1732299E" w:rsidR="0099362B" w:rsidRPr="00D3276A" w:rsidRDefault="001F40D8" w:rsidP="006834A4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>Boleta de pago cancelada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E2EB16B" w14:textId="77777777" w:rsidR="00D45620" w:rsidRPr="00C11BDB" w:rsidRDefault="00D45620" w:rsidP="00D456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 w:rsidRPr="00C11BDB"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</w:tr>
                  <w:tr w:rsidR="00C11BDB" w:rsidRPr="00C11BDB" w14:paraId="49078C67" w14:textId="77777777" w:rsidTr="00C11BDB">
                    <w:trPr>
                      <w:trHeight w:val="367"/>
                    </w:trPr>
                    <w:tc>
                      <w:tcPr>
                        <w:tcW w:w="60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F9F9AEF" w14:textId="2DF32481" w:rsidR="00D45620" w:rsidRPr="00C11BDB" w:rsidRDefault="00D45620" w:rsidP="00D32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</w:p>
                    </w:tc>
                  </w:tr>
                </w:tbl>
                <w:p w14:paraId="1707C98F" w14:textId="77777777" w:rsidR="00D45620" w:rsidRPr="00C11BDB" w:rsidRDefault="00D4562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248" w:type="dxa"/>
                </w:tcPr>
                <w:p w14:paraId="14FCA387" w14:textId="7FB31890" w:rsidR="001B1A5A" w:rsidRPr="00C11BDB" w:rsidRDefault="001B1A5A" w:rsidP="001B1A5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11BDB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Requisitos:</w:t>
                  </w:r>
                  <w:r w:rsidRPr="00C11BDB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tbl>
                  <w:tblPr>
                    <w:tblW w:w="600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  <w:gridCol w:w="1200"/>
                  </w:tblGrid>
                  <w:tr w:rsidR="00C11BDB" w:rsidRPr="00C11BDB" w14:paraId="0A405F78" w14:textId="77777777" w:rsidTr="00C11BDB">
                    <w:trPr>
                      <w:trHeight w:val="255"/>
                    </w:trPr>
                    <w:tc>
                      <w:tcPr>
                        <w:tcW w:w="60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790D4CB" w14:textId="01FF36BD" w:rsidR="001B1A5A" w:rsidRPr="001F40D8" w:rsidRDefault="001F40D8" w:rsidP="001F40D8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>Boleta de pago cancelada</w:t>
                        </w:r>
                      </w:p>
                    </w:tc>
                  </w:tr>
                  <w:tr w:rsidR="00C11BDB" w:rsidRPr="00C11BDB" w14:paraId="22DFC0A1" w14:textId="77777777" w:rsidTr="00C11BDB">
                    <w:trPr>
                      <w:trHeight w:val="255"/>
                    </w:trPr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3ADFD30" w14:textId="4CE3874B" w:rsidR="001B1A5A" w:rsidRPr="00C11BDB" w:rsidRDefault="001B1A5A" w:rsidP="001B1A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</w:p>
                      <w:p w14:paraId="629B2B79" w14:textId="5B75F773" w:rsidR="00F61AA6" w:rsidRPr="00C11BDB" w:rsidRDefault="00F61AA6" w:rsidP="001B1A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5DFB997" w14:textId="77777777" w:rsidR="001B1A5A" w:rsidRPr="00C11BDB" w:rsidRDefault="001B1A5A" w:rsidP="001B1A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 w:rsidRPr="00C11BDB"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</w:tr>
                  <w:tr w:rsidR="00C11BDB" w:rsidRPr="00C11BDB" w14:paraId="4529F1CB" w14:textId="77777777" w:rsidTr="00C11BDB">
                    <w:trPr>
                      <w:trHeight w:val="367"/>
                    </w:trPr>
                    <w:tc>
                      <w:tcPr>
                        <w:tcW w:w="60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462644CB" w14:textId="6C4E9B5C" w:rsidR="001B1A5A" w:rsidRPr="00C11BDB" w:rsidRDefault="001B1A5A" w:rsidP="001B1A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</w:p>
                    </w:tc>
                  </w:tr>
                </w:tbl>
                <w:p w14:paraId="20CC3CC1" w14:textId="77777777" w:rsidR="00D45620" w:rsidRPr="00C11BDB" w:rsidRDefault="00D4562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C11BDB" w:rsidRPr="00C11BDB" w14:paraId="139B3D4C" w14:textId="77777777" w:rsidTr="00500851">
              <w:tc>
                <w:tcPr>
                  <w:tcW w:w="4843" w:type="dxa"/>
                </w:tcPr>
                <w:tbl>
                  <w:tblPr>
                    <w:tblW w:w="600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1200"/>
                    <w:gridCol w:w="1200"/>
                    <w:gridCol w:w="1200"/>
                    <w:gridCol w:w="1200"/>
                  </w:tblGrid>
                  <w:tr w:rsidR="00C11BDB" w:rsidRPr="00C11BDB" w14:paraId="49428FBF" w14:textId="77777777" w:rsidTr="00C11BDB">
                    <w:trPr>
                      <w:trHeight w:val="255"/>
                    </w:trPr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583C69A" w14:textId="77777777" w:rsidR="00784B25" w:rsidRPr="00C11BDB" w:rsidRDefault="00784B25" w:rsidP="00784B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 w:rsidRPr="00C11BDB"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B66C873" w14:textId="77777777" w:rsidR="00784B25" w:rsidRPr="00C11BDB" w:rsidRDefault="00784B25" w:rsidP="00784B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 w:rsidRPr="00C11BDB"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3124E10F" w14:textId="77777777" w:rsidR="00784B25" w:rsidRPr="00C11BDB" w:rsidRDefault="00784B25" w:rsidP="00784B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 w:rsidRPr="00C11BDB"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EDACAE6" w14:textId="77777777" w:rsidR="00784B25" w:rsidRPr="00C11BDB" w:rsidRDefault="00784B25" w:rsidP="00784B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 w:rsidRPr="00C11BDB"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AA6BA36" w14:textId="77777777" w:rsidR="00784B25" w:rsidRPr="00C11BDB" w:rsidRDefault="00784B25" w:rsidP="00784B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</w:pPr>
                        <w:r w:rsidRPr="00C11BDB">
                          <w:rPr>
                            <w:rFonts w:ascii="Arial" w:eastAsia="Times New Roman" w:hAnsi="Arial" w:cs="Arial"/>
                            <w:color w:val="404040" w:themeColor="text1" w:themeTint="BF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</w:tr>
                </w:tbl>
                <w:p w14:paraId="19915BF8" w14:textId="77777777" w:rsidR="00FA46F6" w:rsidRPr="00C11BDB" w:rsidRDefault="00FA46F6" w:rsidP="00FA46F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C11BD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PASOS:</w:t>
                  </w:r>
                </w:p>
                <w:p w14:paraId="7881FACE" w14:textId="5AFE2246" w:rsidR="00FA46F6" w:rsidRPr="00C11BDB" w:rsidRDefault="001F40D8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1. </w:t>
                  </w:r>
                  <w:r w:rsidR="00FA46F6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Entrega de formulario de Solicitud y documentación.  Personal de ventanilla recibe formulario de solicitud y documentos de expediente respectivo.</w:t>
                  </w:r>
                </w:p>
                <w:p w14:paraId="2D7F9624" w14:textId="7539D417" w:rsidR="00FA46F6" w:rsidRPr="00C11BDB" w:rsidRDefault="001F40D8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2. </w:t>
                  </w:r>
                  <w:r w:rsidR="00FA46F6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Revisión documental.</w:t>
                  </w:r>
                </w:p>
                <w:p w14:paraId="12AFACBC" w14:textId="77777777" w:rsidR="00FA46F6" w:rsidRPr="00C11BDB" w:rsidRDefault="00FA46F6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Receptor verifica que el expediente esté completo con documentos vigentes.</w:t>
                  </w:r>
                </w:p>
                <w:p w14:paraId="788270F9" w14:textId="77777777" w:rsidR="00FA46F6" w:rsidRPr="00C11BDB" w:rsidRDefault="00FA46F6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Analista Verifica que los documentos cumplan con los requisitos solicitados.</w:t>
                  </w:r>
                </w:p>
                <w:p w14:paraId="3F350801" w14:textId="4D8EE4C2" w:rsidR="00FA46F6" w:rsidRPr="00C11BDB" w:rsidRDefault="00FA46F6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3. Emisión de Dictamen Técnico.  Digitador emite la </w:t>
                  </w:r>
                  <w:r w:rsidR="009928DA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Certificado</w:t>
                  </w:r>
                  <w:r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de</w:t>
                  </w:r>
                  <w:r w:rsidR="009928DA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="002F5DF2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Libre Venta</w:t>
                  </w:r>
                  <w:r w:rsidR="00BA4AFB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  <w:p w14:paraId="7080D877" w14:textId="33B74F04" w:rsidR="00FA46F6" w:rsidRPr="00C11BDB" w:rsidRDefault="00FA46F6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4.</w:t>
                  </w:r>
                  <w:r w:rsidR="001F40D8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F</w:t>
                  </w:r>
                  <w:r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irma de Certificado.</w:t>
                  </w:r>
                </w:p>
                <w:p w14:paraId="19FD3FB9" w14:textId="20DDCB3E" w:rsidR="00FA46F6" w:rsidRPr="00C11BDB" w:rsidRDefault="00FA46F6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lastRenderedPageBreak/>
                    <w:t xml:space="preserve">Profesional </w:t>
                  </w:r>
                  <w:r w:rsidR="001F40D8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Analista 011</w:t>
                  </w:r>
                  <w:r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con base en el cumplimiento de los documentos </w:t>
                  </w:r>
                  <w:r w:rsidR="009928DA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autoriza firmando el Certificado de </w:t>
                  </w:r>
                  <w:r w:rsidR="00DB04BA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Libre Venta</w:t>
                  </w:r>
                  <w:r w:rsidR="00BA4AFB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  <w:p w14:paraId="238264AA" w14:textId="23E4EB9F" w:rsidR="00FA46F6" w:rsidRPr="00C11BDB" w:rsidRDefault="001F40D8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5.</w:t>
                  </w:r>
                  <w:r w:rsidR="00FA46F6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 Traslado del Certificado a Ventanilla</w:t>
                  </w:r>
                  <w:r w:rsidR="009928DA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. </w:t>
                  </w:r>
                  <w:r w:rsidR="00FA46F6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Personal de la Ventanilla recoge documentos y los traslada a ventanilla de servicios para registro.</w:t>
                  </w:r>
                </w:p>
                <w:p w14:paraId="678E21A9" w14:textId="113D610B" w:rsidR="00FA46F6" w:rsidRPr="00C11BDB" w:rsidRDefault="00FA46F6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6.- Entrega del Certificado de </w:t>
                  </w:r>
                  <w:r w:rsidR="00DB04BA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Libre </w:t>
                  </w:r>
                  <w:r w:rsidR="001F40D8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Venta.</w:t>
                  </w:r>
                  <w:r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 Personal de Oficina de Servici</w:t>
                  </w:r>
                  <w:r w:rsidR="009928DA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os al Usuario entrega el </w:t>
                  </w:r>
                  <w:r w:rsidR="001F40D8"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Certificado Autorizado al</w:t>
                  </w:r>
                  <w:r w:rsidRPr="00C11BDB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usuario.</w:t>
                  </w:r>
                </w:p>
                <w:p w14:paraId="374F6BD2" w14:textId="77777777" w:rsidR="00FA46F6" w:rsidRPr="00C11BDB" w:rsidRDefault="00FA46F6" w:rsidP="00FA46F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248" w:type="dxa"/>
                </w:tcPr>
                <w:p w14:paraId="08876C5A" w14:textId="77777777" w:rsidR="00500851" w:rsidRDefault="00500851" w:rsidP="00500851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1684B425" w14:textId="77777777" w:rsidR="00500851" w:rsidRPr="00500851" w:rsidRDefault="00500851" w:rsidP="00500851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71DCE5B1" w14:textId="17301B15" w:rsidR="00FB3A06" w:rsidRPr="001F40D8" w:rsidRDefault="00FB3A06" w:rsidP="002B435A">
                  <w:pPr>
                    <w:pStyle w:val="Prrafodelista"/>
                    <w:numPr>
                      <w:ilvl w:val="0"/>
                      <w:numId w:val="14"/>
                    </w:numPr>
                    <w:ind w:left="325" w:firstLine="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1F40D8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El </w:t>
                  </w:r>
                  <w:r w:rsidR="00EF7609" w:rsidRPr="001F40D8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usuario</w:t>
                  </w:r>
                  <w:r w:rsidRPr="001F40D8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="00EF7609" w:rsidRPr="001F40D8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completa</w:t>
                  </w:r>
                  <w:r w:rsidRPr="001F40D8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formulario </w:t>
                  </w:r>
                  <w:r w:rsidR="00EF7609" w:rsidRPr="001F40D8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en el</w:t>
                  </w:r>
                  <w:r w:rsidR="00500851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="00EF7609" w:rsidRPr="001F40D8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sistema informático y carga </w:t>
                  </w:r>
                  <w:r w:rsidR="002C0B4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boleta de pago.</w:t>
                  </w:r>
                </w:p>
                <w:p w14:paraId="3C521D20" w14:textId="77777777" w:rsidR="00500851" w:rsidRDefault="00500851" w:rsidP="00500851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43F7C707" w14:textId="7D445A97" w:rsidR="002D4CC5" w:rsidRPr="00500851" w:rsidRDefault="00500851" w:rsidP="002C0B42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500851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2. El sistema informático valida vigencia de la licencia de funcionamiento, genera</w:t>
                  </w:r>
                  <w:r w:rsidR="002C0B4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Pr="00500851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certificado con código de verificación y notifica </w:t>
                  </w:r>
                  <w:r w:rsidR="002C0B42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a</w:t>
                  </w:r>
                  <w:r w:rsidRPr="00500851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l usuario.</w:t>
                  </w:r>
                </w:p>
              </w:tc>
            </w:tr>
          </w:tbl>
          <w:p w14:paraId="0DFD7170" w14:textId="77777777" w:rsidR="002D4CC5" w:rsidRPr="00C11BDB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7B8CDE4" w14:textId="1328D8C7" w:rsidR="001B1A5A" w:rsidRPr="00C11BDB" w:rsidRDefault="001B1A5A" w:rsidP="001B1A5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11BDB">
              <w:rPr>
                <w:rFonts w:ascii="Arial" w:hAnsi="Arial" w:cs="Arial"/>
                <w:color w:val="404040" w:themeColor="text1" w:themeTint="BF"/>
                <w:lang w:eastAsia="es-GT"/>
              </w:rPr>
              <w:t>Tiempo</w:t>
            </w:r>
            <w:r w:rsidR="00831449" w:rsidRPr="00C11BD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: </w:t>
            </w:r>
            <w:r w:rsidR="00C11BDB" w:rsidRPr="008421A6">
              <w:rPr>
                <w:rFonts w:ascii="Arial" w:hAnsi="Arial" w:cs="Arial"/>
                <w:b/>
                <w:color w:val="404040" w:themeColor="text1" w:themeTint="BF"/>
              </w:rPr>
              <w:t xml:space="preserve">Actual: </w:t>
            </w:r>
            <w:r w:rsidR="00C11BDB">
              <w:rPr>
                <w:rFonts w:ascii="Arial" w:hAnsi="Arial" w:cs="Arial"/>
                <w:b/>
                <w:color w:val="404040" w:themeColor="text1" w:themeTint="BF"/>
              </w:rPr>
              <w:t>24</w:t>
            </w:r>
            <w:r w:rsidR="00C11BDB" w:rsidRPr="008421A6">
              <w:rPr>
                <w:rFonts w:ascii="Arial" w:hAnsi="Arial" w:cs="Arial"/>
                <w:b/>
                <w:color w:val="404040" w:themeColor="text1" w:themeTint="BF"/>
              </w:rPr>
              <w:t xml:space="preserve"> horas   </w:t>
            </w:r>
            <w:r w:rsidR="00381EDD">
              <w:rPr>
                <w:rFonts w:ascii="Arial" w:hAnsi="Arial" w:cs="Arial"/>
                <w:b/>
                <w:color w:val="404040" w:themeColor="text1" w:themeTint="BF"/>
              </w:rPr>
              <w:t xml:space="preserve">      </w:t>
            </w:r>
            <w:r w:rsidR="00C11BDB" w:rsidRPr="001F40D8">
              <w:rPr>
                <w:rFonts w:ascii="Arial" w:hAnsi="Arial" w:cs="Arial"/>
                <w:color w:val="404040" w:themeColor="text1" w:themeTint="BF"/>
              </w:rPr>
              <w:t>Propuesto</w:t>
            </w:r>
            <w:r w:rsidR="00C11BDB" w:rsidRPr="008421A6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C11BDB">
              <w:rPr>
                <w:rFonts w:ascii="Arial" w:hAnsi="Arial" w:cs="Arial"/>
                <w:b/>
                <w:color w:val="404040" w:themeColor="text1" w:themeTint="BF"/>
              </w:rPr>
              <w:t>1</w:t>
            </w:r>
            <w:r w:rsidR="001F40D8">
              <w:rPr>
                <w:rFonts w:ascii="Arial" w:hAnsi="Arial" w:cs="Arial"/>
                <w:b/>
                <w:color w:val="404040" w:themeColor="text1" w:themeTint="BF"/>
              </w:rPr>
              <w:t xml:space="preserve"> hora</w:t>
            </w:r>
          </w:p>
          <w:p w14:paraId="07BF932D" w14:textId="65AA55A0" w:rsidR="001B1A5A" w:rsidRPr="00C11BDB" w:rsidRDefault="001B1A5A" w:rsidP="001B1A5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11BDB">
              <w:rPr>
                <w:rFonts w:ascii="Arial" w:hAnsi="Arial" w:cs="Arial"/>
                <w:color w:val="404040" w:themeColor="text1" w:themeTint="BF"/>
                <w:lang w:eastAsia="es-GT"/>
              </w:rPr>
              <w:t>Costo</w:t>
            </w:r>
            <w:r w:rsidR="00831449" w:rsidRPr="00C11BD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: </w:t>
            </w:r>
            <w:r w:rsidR="001F40D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</w:t>
            </w:r>
            <w:r w:rsidR="00C11BDB" w:rsidRPr="00C11B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831449" w:rsidRPr="00C11B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3.75</w:t>
            </w:r>
            <w:r w:rsidR="001F40D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                  </w:t>
            </w:r>
            <w:r w:rsidR="001F40D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Propuesto: </w:t>
            </w:r>
            <w:r w:rsidR="00381EDD" w:rsidRPr="00381ED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3.75</w:t>
            </w:r>
          </w:p>
          <w:p w14:paraId="5B7DD5D3" w14:textId="23067288" w:rsidR="001B1A5A" w:rsidRPr="00C11BDB" w:rsidRDefault="001B1A5A" w:rsidP="001B1A5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11BDB">
              <w:rPr>
                <w:rFonts w:ascii="Arial" w:hAnsi="Arial" w:cs="Arial"/>
                <w:color w:val="404040" w:themeColor="text1" w:themeTint="BF"/>
                <w:lang w:eastAsia="es-GT"/>
              </w:rPr>
              <w:t>Identificación de acciones interinstitucionales</w:t>
            </w:r>
            <w:r w:rsidR="00831449" w:rsidRPr="00C11BD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: </w:t>
            </w:r>
            <w:r w:rsidR="00831449" w:rsidRPr="00C11BD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</w:t>
            </w:r>
            <w:r w:rsidR="0015505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inguna</w:t>
            </w:r>
            <w:r w:rsidR="00381ED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="00381EDD" w:rsidRPr="00381EDD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="00381ED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</w:t>
            </w:r>
            <w:r w:rsidR="0015505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inguna</w:t>
            </w:r>
          </w:p>
          <w:p w14:paraId="4EF592C1" w14:textId="7F600DF9" w:rsidR="00381EDD" w:rsidRPr="00C11BDB" w:rsidRDefault="00381EDD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9DCC1B4" w14:textId="1F00F473" w:rsidR="00402BA8" w:rsidRDefault="00402BA8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15D1AD9" w14:textId="4CEB6EB3" w:rsidR="00A548DD" w:rsidRDefault="00A548DD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7F02B512" w14:textId="2BD86F86" w:rsidR="00A548DD" w:rsidRDefault="00A548DD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293B342F" w14:textId="21971DFF" w:rsidR="00A548DD" w:rsidRDefault="00A548DD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A30AF84" w14:textId="1B5AD09C" w:rsidR="008C3C67" w:rsidRPr="00C11BDB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C11BDB">
        <w:rPr>
          <w:rFonts w:ascii="Arial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2381"/>
        <w:gridCol w:w="2835"/>
        <w:gridCol w:w="1871"/>
      </w:tblGrid>
      <w:tr w:rsidR="00C11BDB" w:rsidRPr="00C11BDB" w14:paraId="783D0CF4" w14:textId="77777777" w:rsidTr="003C0ED6">
        <w:tc>
          <w:tcPr>
            <w:tcW w:w="2547" w:type="dxa"/>
            <w:shd w:val="clear" w:color="auto" w:fill="BDD6EE" w:themeFill="accent1" w:themeFillTint="66"/>
          </w:tcPr>
          <w:p w14:paraId="18CA2E34" w14:textId="77777777" w:rsidR="003D5209" w:rsidRPr="00C11BDB" w:rsidRDefault="003D5209" w:rsidP="001951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2381" w:type="dxa"/>
            <w:shd w:val="clear" w:color="auto" w:fill="BDD6EE" w:themeFill="accent1" w:themeFillTint="66"/>
          </w:tcPr>
          <w:p w14:paraId="1F5B2CCD" w14:textId="77777777" w:rsidR="003D5209" w:rsidRPr="00C11BDB" w:rsidRDefault="003D5209" w:rsidP="001951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07D278E3" w14:textId="77777777" w:rsidR="003D5209" w:rsidRPr="00C11BDB" w:rsidRDefault="003D5209" w:rsidP="001951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1871" w:type="dxa"/>
            <w:shd w:val="clear" w:color="auto" w:fill="BDD6EE" w:themeFill="accent1" w:themeFillTint="66"/>
          </w:tcPr>
          <w:p w14:paraId="307449B9" w14:textId="77777777" w:rsidR="003D5209" w:rsidRPr="00C11BDB" w:rsidRDefault="003D5209" w:rsidP="001951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C11BDB" w:rsidRPr="00C11BDB" w14:paraId="1B35FA5E" w14:textId="77777777" w:rsidTr="003C0ED6">
        <w:tc>
          <w:tcPr>
            <w:tcW w:w="2547" w:type="dxa"/>
          </w:tcPr>
          <w:p w14:paraId="5926E92C" w14:textId="71645837" w:rsidR="003D5209" w:rsidRPr="00C11BDB" w:rsidRDefault="003D5209" w:rsidP="00495D73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11BDB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C11BDB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495D73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C11BDB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2381" w:type="dxa"/>
          </w:tcPr>
          <w:p w14:paraId="44CC12A1" w14:textId="153ADAF0" w:rsidR="003D5209" w:rsidRPr="00C11BDB" w:rsidRDefault="003D2CC4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835" w:type="dxa"/>
          </w:tcPr>
          <w:p w14:paraId="63F37591" w14:textId="77D88734" w:rsidR="003D5209" w:rsidRPr="00C11BDB" w:rsidRDefault="00FF7EB1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71" w:type="dxa"/>
          </w:tcPr>
          <w:p w14:paraId="0DF215AB" w14:textId="35F72242" w:rsidR="003D5209" w:rsidRPr="00C11BDB" w:rsidRDefault="00FF7EB1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C11BDB" w:rsidRPr="00C11BDB" w14:paraId="6F5A3D52" w14:textId="77777777" w:rsidTr="003C0ED6">
        <w:tc>
          <w:tcPr>
            <w:tcW w:w="2547" w:type="dxa"/>
          </w:tcPr>
          <w:p w14:paraId="0B877D84" w14:textId="77777777" w:rsidR="003D5209" w:rsidRPr="00C11BDB" w:rsidRDefault="003D5209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2381" w:type="dxa"/>
          </w:tcPr>
          <w:p w14:paraId="67E6EE9E" w14:textId="77777777" w:rsidR="003D5209" w:rsidRPr="00C11BDB" w:rsidRDefault="00B75EA1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 xml:space="preserve">Tiempo </w:t>
            </w:r>
            <w:r w:rsidR="00933448" w:rsidRPr="00C11BDB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 xml:space="preserve">24 horas  </w:t>
            </w:r>
          </w:p>
        </w:tc>
        <w:tc>
          <w:tcPr>
            <w:tcW w:w="2835" w:type="dxa"/>
          </w:tcPr>
          <w:p w14:paraId="215D100C" w14:textId="4CE04C2F" w:rsidR="003D5209" w:rsidRPr="00C11BDB" w:rsidRDefault="00FF7EB1" w:rsidP="00381EDD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1</w:t>
            </w:r>
            <w:r w:rsidR="00381EDD">
              <w:rPr>
                <w:rFonts w:ascii="Arial" w:hAnsi="Arial" w:cs="Arial"/>
                <w:color w:val="404040" w:themeColor="text1" w:themeTint="BF"/>
              </w:rPr>
              <w:t xml:space="preserve"> hora</w:t>
            </w:r>
          </w:p>
        </w:tc>
        <w:tc>
          <w:tcPr>
            <w:tcW w:w="1871" w:type="dxa"/>
          </w:tcPr>
          <w:p w14:paraId="6F8CCE1C" w14:textId="77777777" w:rsidR="003D5209" w:rsidRDefault="00933448" w:rsidP="00381EDD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23 horas</w:t>
            </w:r>
            <w:r w:rsidR="00FF7EB1" w:rsidRPr="00C11BDB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0A3D5E60" w14:textId="6355D9AE" w:rsidR="00381EDD" w:rsidRPr="00C11BDB" w:rsidRDefault="00381EDD" w:rsidP="00381EDD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C11BDB" w:rsidRPr="00C11BDB" w14:paraId="36280C34" w14:textId="77777777" w:rsidTr="003C0ED6">
        <w:tc>
          <w:tcPr>
            <w:tcW w:w="2547" w:type="dxa"/>
          </w:tcPr>
          <w:p w14:paraId="73EF78AF" w14:textId="77777777" w:rsidR="003D5209" w:rsidRPr="00C11BDB" w:rsidRDefault="003D5209" w:rsidP="0019513B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11BDB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381" w:type="dxa"/>
          </w:tcPr>
          <w:p w14:paraId="44F5C231" w14:textId="62BFB27A" w:rsidR="003D5209" w:rsidRPr="00C11BDB" w:rsidRDefault="00D75050" w:rsidP="00B75EA1">
            <w:pPr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C11BDB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2327ABF1" w14:textId="718ED03C" w:rsidR="003D5209" w:rsidRPr="00C11BDB" w:rsidRDefault="00FF7EB1" w:rsidP="002F7E17">
            <w:pPr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C11BDB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14:paraId="43FC03BC" w14:textId="7EBFE41F" w:rsidR="003D5209" w:rsidRPr="00C11BDB" w:rsidRDefault="00FF7EB1" w:rsidP="00933448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C11BDB" w:rsidRPr="00C11BDB" w14:paraId="6C4A8DA0" w14:textId="77777777" w:rsidTr="00A548DD">
        <w:trPr>
          <w:trHeight w:val="590"/>
        </w:trPr>
        <w:tc>
          <w:tcPr>
            <w:tcW w:w="2547" w:type="dxa"/>
          </w:tcPr>
          <w:p w14:paraId="3968F69D" w14:textId="77777777" w:rsidR="003D5209" w:rsidRPr="00C11BDB" w:rsidRDefault="003D5209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2381" w:type="dxa"/>
          </w:tcPr>
          <w:p w14:paraId="0AC9C911" w14:textId="229F7FAF" w:rsidR="003D5209" w:rsidRPr="00C11BDB" w:rsidRDefault="001B51C6" w:rsidP="00574F1A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 xml:space="preserve">USD </w:t>
            </w:r>
            <w:r w:rsidR="00574F1A" w:rsidRPr="00C11BDB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3.7</w:t>
            </w:r>
            <w:r w:rsidR="00336F1C" w:rsidRPr="00C11BDB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1EAF0BE2" w14:textId="586A2269" w:rsidR="001B51C6" w:rsidRPr="00C11BDB" w:rsidRDefault="001B51C6" w:rsidP="00DB0B15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 xml:space="preserve">USD </w:t>
            </w:r>
            <w:r w:rsidR="00574F1A" w:rsidRPr="00C11BDB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3</w:t>
            </w:r>
            <w:r w:rsidRPr="00C11BDB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.</w:t>
            </w:r>
            <w:r w:rsidR="00574F1A" w:rsidRPr="00C11BDB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7</w:t>
            </w:r>
            <w:r w:rsidR="00336F1C" w:rsidRPr="00C11BDB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5</w:t>
            </w:r>
            <w:r w:rsidR="005C71EB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, según tarifario vigente</w:t>
            </w:r>
          </w:p>
        </w:tc>
        <w:tc>
          <w:tcPr>
            <w:tcW w:w="1871" w:type="dxa"/>
          </w:tcPr>
          <w:p w14:paraId="3C6791A0" w14:textId="308CD54B" w:rsidR="003D5209" w:rsidRPr="00C11BDB" w:rsidRDefault="005C71EB" w:rsidP="0019513B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11BDB" w:rsidRPr="00C11BDB" w14:paraId="062DB15D" w14:textId="77777777" w:rsidTr="003C0ED6">
        <w:tc>
          <w:tcPr>
            <w:tcW w:w="2547" w:type="dxa"/>
          </w:tcPr>
          <w:p w14:paraId="03281F8D" w14:textId="77777777" w:rsidR="003D5209" w:rsidRPr="00C11BDB" w:rsidRDefault="003D5209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2381" w:type="dxa"/>
          </w:tcPr>
          <w:p w14:paraId="354F1168" w14:textId="398F6789" w:rsidR="003D5209" w:rsidRPr="00C11BDB" w:rsidRDefault="00FF7EB1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835" w:type="dxa"/>
          </w:tcPr>
          <w:p w14:paraId="355B8A91" w14:textId="018BBE4D" w:rsidR="003D5209" w:rsidRPr="00C11BDB" w:rsidRDefault="00FF7EB1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71" w:type="dxa"/>
          </w:tcPr>
          <w:p w14:paraId="13DFA79B" w14:textId="2FE1657C" w:rsidR="003D5209" w:rsidRPr="00C11BDB" w:rsidRDefault="00FF7EB1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C11BDB" w:rsidRPr="00C11BDB" w14:paraId="3669BC66" w14:textId="77777777" w:rsidTr="003C0ED6">
        <w:tc>
          <w:tcPr>
            <w:tcW w:w="2547" w:type="dxa"/>
          </w:tcPr>
          <w:p w14:paraId="21F9FE46" w14:textId="77777777" w:rsidR="003D5209" w:rsidRPr="00C11BDB" w:rsidRDefault="003D5209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2381" w:type="dxa"/>
          </w:tcPr>
          <w:p w14:paraId="0E9C93D5" w14:textId="7B4EAF6F" w:rsidR="003D5209" w:rsidRPr="00C11BDB" w:rsidRDefault="00FF7EB1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835" w:type="dxa"/>
          </w:tcPr>
          <w:p w14:paraId="27E00209" w14:textId="53899230" w:rsidR="003D5209" w:rsidRPr="00C11BDB" w:rsidRDefault="00FF7EB1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71" w:type="dxa"/>
          </w:tcPr>
          <w:p w14:paraId="57BADAD3" w14:textId="7FC9823B" w:rsidR="003D5209" w:rsidRPr="00C11BDB" w:rsidRDefault="00FF7EB1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3D5209" w:rsidRPr="00C11BDB" w14:paraId="4D7FCA71" w14:textId="77777777" w:rsidTr="003C0ED6">
        <w:tc>
          <w:tcPr>
            <w:tcW w:w="2547" w:type="dxa"/>
          </w:tcPr>
          <w:p w14:paraId="116D768A" w14:textId="77777777" w:rsidR="003D5209" w:rsidRPr="00C11BDB" w:rsidRDefault="003D5209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2381" w:type="dxa"/>
          </w:tcPr>
          <w:p w14:paraId="2F694BAC" w14:textId="77777777" w:rsidR="003D5209" w:rsidRPr="00C11BDB" w:rsidRDefault="00BD341C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835" w:type="dxa"/>
          </w:tcPr>
          <w:p w14:paraId="7588E085" w14:textId="77777777" w:rsidR="003D5209" w:rsidRPr="00C11BDB" w:rsidRDefault="00BD341C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71" w:type="dxa"/>
          </w:tcPr>
          <w:p w14:paraId="1F1A42C2" w14:textId="77777777" w:rsidR="003D5209" w:rsidRPr="00C11BDB" w:rsidRDefault="00BD341C" w:rsidP="0019513B">
            <w:pPr>
              <w:rPr>
                <w:rFonts w:ascii="Arial" w:hAnsi="Arial" w:cs="Arial"/>
                <w:color w:val="404040" w:themeColor="text1" w:themeTint="BF"/>
              </w:rPr>
            </w:pPr>
            <w:r w:rsidRPr="00C11BD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3A863335" w14:textId="18FDFD5A" w:rsidR="00BA7B01" w:rsidRDefault="00BA7B01" w:rsidP="00B90F1D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2ED14F9" w14:textId="52455E03" w:rsidR="008556C7" w:rsidRDefault="008556C7" w:rsidP="00B90F1D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A3489A2" w14:textId="0C42B8A2" w:rsidR="008556C7" w:rsidRDefault="008556C7" w:rsidP="00B90F1D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6B1D8D8" w14:textId="4D6ECB67" w:rsidR="008556C7" w:rsidRDefault="008556C7" w:rsidP="00B90F1D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E7E1406" w14:textId="4DBC95F3" w:rsidR="008556C7" w:rsidRDefault="008556C7" w:rsidP="00B90F1D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6D16B8F" w14:textId="19DF1C05" w:rsidR="008556C7" w:rsidRDefault="008556C7" w:rsidP="00B90F1D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3FAF604" w14:textId="2019333F" w:rsidR="008556C7" w:rsidRPr="00C11BDB" w:rsidRDefault="00F56773" w:rsidP="00B90F1D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2A5301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pt;height:554.25pt;z-index:251659264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6" DrawAspect="Content" ObjectID="_1743228077" r:id="rId9"/>
        </w:object>
      </w:r>
    </w:p>
    <w:sectPr w:rsidR="008556C7" w:rsidRPr="00C11BD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C5D90" w14:textId="77777777" w:rsidR="00F56773" w:rsidRDefault="00F56773" w:rsidP="00F00C9B">
      <w:pPr>
        <w:spacing w:after="0" w:line="240" w:lineRule="auto"/>
      </w:pPr>
      <w:r>
        <w:separator/>
      </w:r>
    </w:p>
  </w:endnote>
  <w:endnote w:type="continuationSeparator" w:id="0">
    <w:p w14:paraId="23E79DAD" w14:textId="77777777" w:rsidR="00F56773" w:rsidRDefault="00F56773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2569E" w14:textId="77777777" w:rsidR="00F56773" w:rsidRDefault="00F56773" w:rsidP="00F00C9B">
      <w:pPr>
        <w:spacing w:after="0" w:line="240" w:lineRule="auto"/>
      </w:pPr>
      <w:r>
        <w:separator/>
      </w:r>
    </w:p>
  </w:footnote>
  <w:footnote w:type="continuationSeparator" w:id="0">
    <w:p w14:paraId="17B17BA4" w14:textId="77777777" w:rsidR="00F56773" w:rsidRDefault="00F56773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5F68648" w14:textId="02F1C4D8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BC0B87" w:rsidRPr="00BC0B87">
          <w:rPr>
            <w:b/>
            <w:noProof/>
            <w:lang w:val="es-ES"/>
          </w:rPr>
          <w:t>3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B05D85">
          <w:rPr>
            <w:b/>
          </w:rPr>
          <w:t>3</w:t>
        </w:r>
      </w:p>
    </w:sdtContent>
  </w:sdt>
  <w:p w14:paraId="4D8A434F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233C70"/>
    <w:multiLevelType w:val="hybridMultilevel"/>
    <w:tmpl w:val="3440F132"/>
    <w:lvl w:ilvl="0" w:tplc="D1FC4FA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0E8B"/>
    <w:multiLevelType w:val="hybridMultilevel"/>
    <w:tmpl w:val="B6E87334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626A"/>
    <w:multiLevelType w:val="hybridMultilevel"/>
    <w:tmpl w:val="8C423B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24710"/>
    <w:multiLevelType w:val="hybridMultilevel"/>
    <w:tmpl w:val="1EDEA8B8"/>
    <w:lvl w:ilvl="0" w:tplc="4232ED4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8316B"/>
    <w:multiLevelType w:val="hybridMultilevel"/>
    <w:tmpl w:val="571E8F5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C24A2"/>
    <w:multiLevelType w:val="hybridMultilevel"/>
    <w:tmpl w:val="394462E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A21E65"/>
    <w:multiLevelType w:val="hybridMultilevel"/>
    <w:tmpl w:val="454E121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83429"/>
    <w:multiLevelType w:val="hybridMultilevel"/>
    <w:tmpl w:val="5DC26E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41326"/>
    <w:multiLevelType w:val="hybridMultilevel"/>
    <w:tmpl w:val="D8164628"/>
    <w:lvl w:ilvl="0" w:tplc="113685C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A6C65"/>
    <w:multiLevelType w:val="hybridMultilevel"/>
    <w:tmpl w:val="7A54802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54137"/>
    <w:multiLevelType w:val="hybridMultilevel"/>
    <w:tmpl w:val="80EC6A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4"/>
  </w:num>
  <w:num w:numId="5">
    <w:abstractNumId w:val="2"/>
  </w:num>
  <w:num w:numId="6">
    <w:abstractNumId w:val="12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13"/>
  </w:num>
  <w:num w:numId="12">
    <w:abstractNumId w:val="11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5316"/>
    <w:rsid w:val="00043223"/>
    <w:rsid w:val="0004706A"/>
    <w:rsid w:val="00074C30"/>
    <w:rsid w:val="00081296"/>
    <w:rsid w:val="000812AA"/>
    <w:rsid w:val="00094339"/>
    <w:rsid w:val="000A00BE"/>
    <w:rsid w:val="000B1F65"/>
    <w:rsid w:val="000F1DC5"/>
    <w:rsid w:val="000F1E96"/>
    <w:rsid w:val="000F69BE"/>
    <w:rsid w:val="00105400"/>
    <w:rsid w:val="00107238"/>
    <w:rsid w:val="001109B9"/>
    <w:rsid w:val="0011552B"/>
    <w:rsid w:val="001163B6"/>
    <w:rsid w:val="00122ADE"/>
    <w:rsid w:val="00142B94"/>
    <w:rsid w:val="00146128"/>
    <w:rsid w:val="0015505A"/>
    <w:rsid w:val="001752CC"/>
    <w:rsid w:val="00177666"/>
    <w:rsid w:val="00177A99"/>
    <w:rsid w:val="00192508"/>
    <w:rsid w:val="0019513B"/>
    <w:rsid w:val="001A4DF3"/>
    <w:rsid w:val="001B1A5A"/>
    <w:rsid w:val="001B51C6"/>
    <w:rsid w:val="001C1CBB"/>
    <w:rsid w:val="001F2620"/>
    <w:rsid w:val="001F40D8"/>
    <w:rsid w:val="00216C92"/>
    <w:rsid w:val="00216DC4"/>
    <w:rsid w:val="002514B3"/>
    <w:rsid w:val="00270F4F"/>
    <w:rsid w:val="0029527C"/>
    <w:rsid w:val="002A6281"/>
    <w:rsid w:val="002B435A"/>
    <w:rsid w:val="002C0B42"/>
    <w:rsid w:val="002D4CC5"/>
    <w:rsid w:val="002D5F5F"/>
    <w:rsid w:val="002F5DF2"/>
    <w:rsid w:val="002F7E17"/>
    <w:rsid w:val="003244BE"/>
    <w:rsid w:val="00336F1C"/>
    <w:rsid w:val="00346538"/>
    <w:rsid w:val="00375FCE"/>
    <w:rsid w:val="00381EDD"/>
    <w:rsid w:val="00391687"/>
    <w:rsid w:val="003A2DA0"/>
    <w:rsid w:val="003A3867"/>
    <w:rsid w:val="003A6D0F"/>
    <w:rsid w:val="003C0ED6"/>
    <w:rsid w:val="003D1F84"/>
    <w:rsid w:val="003D2CC4"/>
    <w:rsid w:val="003D3F73"/>
    <w:rsid w:val="003D5209"/>
    <w:rsid w:val="003E2157"/>
    <w:rsid w:val="003E4020"/>
    <w:rsid w:val="003E4DD1"/>
    <w:rsid w:val="003F16B5"/>
    <w:rsid w:val="00402BA8"/>
    <w:rsid w:val="00426EC6"/>
    <w:rsid w:val="00427E70"/>
    <w:rsid w:val="0043426E"/>
    <w:rsid w:val="004361D0"/>
    <w:rsid w:val="00444424"/>
    <w:rsid w:val="004826FB"/>
    <w:rsid w:val="00495D73"/>
    <w:rsid w:val="004A16A5"/>
    <w:rsid w:val="004D0F6C"/>
    <w:rsid w:val="004D51DC"/>
    <w:rsid w:val="004E29F8"/>
    <w:rsid w:val="00500851"/>
    <w:rsid w:val="00500F06"/>
    <w:rsid w:val="00513D12"/>
    <w:rsid w:val="00514BA1"/>
    <w:rsid w:val="00533775"/>
    <w:rsid w:val="0054267C"/>
    <w:rsid w:val="00547840"/>
    <w:rsid w:val="005605FA"/>
    <w:rsid w:val="0056185E"/>
    <w:rsid w:val="00574F1A"/>
    <w:rsid w:val="005A593C"/>
    <w:rsid w:val="005A721E"/>
    <w:rsid w:val="005B6350"/>
    <w:rsid w:val="005C3938"/>
    <w:rsid w:val="005C608E"/>
    <w:rsid w:val="005C71EB"/>
    <w:rsid w:val="005E49DD"/>
    <w:rsid w:val="005E4AD3"/>
    <w:rsid w:val="005F009F"/>
    <w:rsid w:val="005F77E5"/>
    <w:rsid w:val="00641E04"/>
    <w:rsid w:val="006455BD"/>
    <w:rsid w:val="00674171"/>
    <w:rsid w:val="006834A4"/>
    <w:rsid w:val="006937A3"/>
    <w:rsid w:val="006B063F"/>
    <w:rsid w:val="006B21A5"/>
    <w:rsid w:val="006B2DFB"/>
    <w:rsid w:val="006B455C"/>
    <w:rsid w:val="006E21CD"/>
    <w:rsid w:val="006E3716"/>
    <w:rsid w:val="006F6C9B"/>
    <w:rsid w:val="00706AE7"/>
    <w:rsid w:val="00722EE6"/>
    <w:rsid w:val="0072322E"/>
    <w:rsid w:val="00732FE6"/>
    <w:rsid w:val="00750391"/>
    <w:rsid w:val="00770D30"/>
    <w:rsid w:val="00772237"/>
    <w:rsid w:val="007828F6"/>
    <w:rsid w:val="00784B25"/>
    <w:rsid w:val="007939C9"/>
    <w:rsid w:val="007C159A"/>
    <w:rsid w:val="007F2D55"/>
    <w:rsid w:val="00801E74"/>
    <w:rsid w:val="00812ECA"/>
    <w:rsid w:val="00821603"/>
    <w:rsid w:val="00831449"/>
    <w:rsid w:val="0085111A"/>
    <w:rsid w:val="008522B8"/>
    <w:rsid w:val="008556C7"/>
    <w:rsid w:val="008766FF"/>
    <w:rsid w:val="00892B08"/>
    <w:rsid w:val="008C3C67"/>
    <w:rsid w:val="008D19B1"/>
    <w:rsid w:val="008E2F03"/>
    <w:rsid w:val="008E4508"/>
    <w:rsid w:val="008E755A"/>
    <w:rsid w:val="00904CEA"/>
    <w:rsid w:val="00930DD7"/>
    <w:rsid w:val="00933448"/>
    <w:rsid w:val="009345E9"/>
    <w:rsid w:val="0093460B"/>
    <w:rsid w:val="009349CF"/>
    <w:rsid w:val="00955EEE"/>
    <w:rsid w:val="00956506"/>
    <w:rsid w:val="0096389B"/>
    <w:rsid w:val="00967097"/>
    <w:rsid w:val="00973082"/>
    <w:rsid w:val="0098121F"/>
    <w:rsid w:val="00990124"/>
    <w:rsid w:val="009928DA"/>
    <w:rsid w:val="0099362B"/>
    <w:rsid w:val="009A6B97"/>
    <w:rsid w:val="009B3EDB"/>
    <w:rsid w:val="009C1CF1"/>
    <w:rsid w:val="009D34A5"/>
    <w:rsid w:val="009E1250"/>
    <w:rsid w:val="009E5A00"/>
    <w:rsid w:val="009F408A"/>
    <w:rsid w:val="009F60EA"/>
    <w:rsid w:val="00A02BEF"/>
    <w:rsid w:val="00A15AC0"/>
    <w:rsid w:val="00A428C1"/>
    <w:rsid w:val="00A548DD"/>
    <w:rsid w:val="00A70E34"/>
    <w:rsid w:val="00A72ABD"/>
    <w:rsid w:val="00A77FA7"/>
    <w:rsid w:val="00AA2896"/>
    <w:rsid w:val="00AB1B35"/>
    <w:rsid w:val="00AC5C74"/>
    <w:rsid w:val="00AC5FCA"/>
    <w:rsid w:val="00AD0935"/>
    <w:rsid w:val="00AD6340"/>
    <w:rsid w:val="00AF6AA2"/>
    <w:rsid w:val="00B03CD0"/>
    <w:rsid w:val="00B05D85"/>
    <w:rsid w:val="00B24866"/>
    <w:rsid w:val="00B33CB7"/>
    <w:rsid w:val="00B3533C"/>
    <w:rsid w:val="00B46DF0"/>
    <w:rsid w:val="00B47D90"/>
    <w:rsid w:val="00B50CD0"/>
    <w:rsid w:val="00B75EA1"/>
    <w:rsid w:val="00B76EDF"/>
    <w:rsid w:val="00B8491A"/>
    <w:rsid w:val="00B90F1D"/>
    <w:rsid w:val="00BA4AFB"/>
    <w:rsid w:val="00BA7B01"/>
    <w:rsid w:val="00BB183B"/>
    <w:rsid w:val="00BC0B87"/>
    <w:rsid w:val="00BC29D6"/>
    <w:rsid w:val="00BD2BC4"/>
    <w:rsid w:val="00BD341C"/>
    <w:rsid w:val="00BE0A80"/>
    <w:rsid w:val="00BF216B"/>
    <w:rsid w:val="00BF59DE"/>
    <w:rsid w:val="00C11BDB"/>
    <w:rsid w:val="00C31296"/>
    <w:rsid w:val="00C70AE0"/>
    <w:rsid w:val="00C80157"/>
    <w:rsid w:val="00C82839"/>
    <w:rsid w:val="00CD1532"/>
    <w:rsid w:val="00CF311F"/>
    <w:rsid w:val="00CF4C3A"/>
    <w:rsid w:val="00CF5109"/>
    <w:rsid w:val="00D01F3C"/>
    <w:rsid w:val="00D0781A"/>
    <w:rsid w:val="00D11252"/>
    <w:rsid w:val="00D20179"/>
    <w:rsid w:val="00D3276A"/>
    <w:rsid w:val="00D4244C"/>
    <w:rsid w:val="00D45620"/>
    <w:rsid w:val="00D538AC"/>
    <w:rsid w:val="00D7216D"/>
    <w:rsid w:val="00D75050"/>
    <w:rsid w:val="00D819E3"/>
    <w:rsid w:val="00D9463E"/>
    <w:rsid w:val="00D949E5"/>
    <w:rsid w:val="00DA56DE"/>
    <w:rsid w:val="00DB04BA"/>
    <w:rsid w:val="00DB0B15"/>
    <w:rsid w:val="00DC3980"/>
    <w:rsid w:val="00DD63C5"/>
    <w:rsid w:val="00DE2FEF"/>
    <w:rsid w:val="00E1498C"/>
    <w:rsid w:val="00E1662C"/>
    <w:rsid w:val="00E17831"/>
    <w:rsid w:val="00E23B54"/>
    <w:rsid w:val="00E34445"/>
    <w:rsid w:val="00E56130"/>
    <w:rsid w:val="00EB1C04"/>
    <w:rsid w:val="00EC46A2"/>
    <w:rsid w:val="00EF7609"/>
    <w:rsid w:val="00F00C9B"/>
    <w:rsid w:val="00F102DF"/>
    <w:rsid w:val="00F200DE"/>
    <w:rsid w:val="00F20EB6"/>
    <w:rsid w:val="00F21124"/>
    <w:rsid w:val="00F422E6"/>
    <w:rsid w:val="00F50E10"/>
    <w:rsid w:val="00F56773"/>
    <w:rsid w:val="00F612EA"/>
    <w:rsid w:val="00F61AA6"/>
    <w:rsid w:val="00F66C34"/>
    <w:rsid w:val="00F83B19"/>
    <w:rsid w:val="00FA10A6"/>
    <w:rsid w:val="00FA46F6"/>
    <w:rsid w:val="00FA5746"/>
    <w:rsid w:val="00FB3A06"/>
    <w:rsid w:val="00FC6ABA"/>
    <w:rsid w:val="00FE74D8"/>
    <w:rsid w:val="00FF65D5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5E24B97"/>
  <w15:docId w15:val="{0B978788-BD3F-4E76-A4D7-E7B6B554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1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1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67059-06CA-4312-8711-BE088566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13</cp:revision>
  <cp:lastPrinted>2023-01-11T16:33:00Z</cp:lastPrinted>
  <dcterms:created xsi:type="dcterms:W3CDTF">2023-01-16T18:09:00Z</dcterms:created>
  <dcterms:modified xsi:type="dcterms:W3CDTF">2023-04-17T15:15:00Z</dcterms:modified>
</cp:coreProperties>
</file>