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9D1328" w:rsidRPr="009D1328" w14:paraId="20310E2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42AA" w14:textId="77777777" w:rsidR="007C159A" w:rsidRPr="009D132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9D132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1BD9" w14:textId="77777777" w:rsidR="007C159A" w:rsidRPr="009D132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D132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9D1328" w:rsidRPr="009D1328" w14:paraId="4369283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D31A" w14:textId="77777777" w:rsidR="007C159A" w:rsidRPr="009D132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D132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4F19" w14:textId="77777777" w:rsidR="007C159A" w:rsidRPr="009D1328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D132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9D1328" w:rsidRPr="009D1328" w14:paraId="2DF5D6F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8BC09" w14:textId="77777777" w:rsidR="008C3C67" w:rsidRPr="009D1328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D132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9D132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9D132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2633B" w14:textId="77777777" w:rsidR="002D4CC5" w:rsidRPr="009D1328" w:rsidRDefault="00AB66D9" w:rsidP="00B17647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9D1328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Rectificaciones Registrales</w:t>
            </w:r>
          </w:p>
        </w:tc>
      </w:tr>
      <w:tr w:rsidR="009D1328" w:rsidRPr="009D1328" w14:paraId="0466371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26AE" w14:textId="77777777" w:rsidR="007B7E08" w:rsidRPr="009D1328" w:rsidRDefault="007B7E08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CB76" w14:textId="77777777" w:rsidR="007B7E08" w:rsidRPr="009D1328" w:rsidRDefault="007B7E08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</w:p>
        </w:tc>
      </w:tr>
    </w:tbl>
    <w:p w14:paraId="6853E88C" w14:textId="2ECEBB71" w:rsidR="008C3C67" w:rsidRPr="009D1328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9D1328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D1328" w:rsidRPr="009D1328" w14:paraId="5E05A7BB" w14:textId="77777777" w:rsidTr="00EC0E03">
        <w:tc>
          <w:tcPr>
            <w:tcW w:w="0" w:type="auto"/>
          </w:tcPr>
          <w:p w14:paraId="760D3E57" w14:textId="77777777" w:rsidR="009C1CF1" w:rsidRPr="009D1328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51D76A1" w14:textId="667CF6E6" w:rsidR="009C1CF1" w:rsidRPr="009D1328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2206B9"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373F2E16" w14:textId="77777777" w:rsidR="00DC3980" w:rsidRPr="009D1328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0DD7C847" w14:textId="4099EAE9" w:rsidR="003A0EC8" w:rsidRPr="009D1328" w:rsidRDefault="00B17647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>RECT</w:t>
            </w:r>
            <w:r w:rsidR="00AB66D9"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>IFICACIONES REGISTRALES</w:t>
            </w:r>
            <w:r w:rsidR="004879D4"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DE PRODUCTOS AGROQU</w:t>
            </w:r>
            <w:r w:rsidR="002206B9"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4879D4"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>MICOS</w:t>
            </w:r>
          </w:p>
          <w:p w14:paraId="2A2B0DCE" w14:textId="77777777" w:rsidR="004D51BA" w:rsidRPr="009D1328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0EE429D7" w14:textId="598A0FCF" w:rsidR="00D53AA2" w:rsidRPr="009D1328" w:rsidRDefault="004879D4" w:rsidP="004879D4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 xml:space="preserve">No </w:t>
            </w:r>
            <w:r w:rsidR="002206B9" w:rsidRPr="009D1328">
              <w:rPr>
                <w:rFonts w:ascii="Arial" w:hAnsi="Arial" w:cs="Arial"/>
                <w:color w:val="404040" w:themeColor="text1" w:themeTint="BF"/>
              </w:rPr>
              <w:t xml:space="preserve">está </w:t>
            </w:r>
            <w:r w:rsidRPr="009D1328">
              <w:rPr>
                <w:rFonts w:ascii="Arial" w:hAnsi="Arial" w:cs="Arial"/>
                <w:color w:val="404040" w:themeColor="text1" w:themeTint="BF"/>
              </w:rPr>
              <w:t>sistematizado</w:t>
            </w:r>
          </w:p>
          <w:p w14:paraId="6225E748" w14:textId="271A75F2" w:rsidR="00D53AA2" w:rsidRPr="009D1328" w:rsidRDefault="00D53AA2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326AE9D" w14:textId="77777777" w:rsidR="00DA6A26" w:rsidRPr="009D1328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9D1328" w:rsidRPr="009D1328" w14:paraId="44619FE3" w14:textId="77777777" w:rsidTr="00EC0E03">
        <w:tc>
          <w:tcPr>
            <w:tcW w:w="0" w:type="auto"/>
          </w:tcPr>
          <w:p w14:paraId="1A00A3F3" w14:textId="77777777" w:rsidR="008C3C67" w:rsidRPr="009D1328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259E7426" w14:textId="766E1176" w:rsidR="008C3C67" w:rsidRPr="009D1328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2206B9"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9D132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175F055" w14:textId="77777777" w:rsidR="003A0EC8" w:rsidRPr="009D1328" w:rsidRDefault="003A0EC8" w:rsidP="003A0EC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 xml:space="preserve">Decreto No. 5-2010 Ley de Registro de Productos Agroquímicos.  </w:t>
            </w:r>
          </w:p>
          <w:p w14:paraId="7491A6DF" w14:textId="77777777" w:rsidR="0053756E" w:rsidRPr="009D1328" w:rsidRDefault="003A0EC8" w:rsidP="003A0EC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Acuerdo Gubernativo No. 343-2010 Reg</w:t>
            </w:r>
            <w:r w:rsidR="0012157E" w:rsidRPr="009D1328">
              <w:rPr>
                <w:rFonts w:ascii="Arial" w:hAnsi="Arial" w:cs="Arial"/>
                <w:color w:val="404040" w:themeColor="text1" w:themeTint="BF"/>
              </w:rPr>
              <w:t>lamento de la Ley de</w:t>
            </w:r>
            <w:r w:rsidRPr="009D1328">
              <w:rPr>
                <w:rFonts w:ascii="Arial" w:hAnsi="Arial" w:cs="Arial"/>
                <w:color w:val="404040" w:themeColor="text1" w:themeTint="BF"/>
              </w:rPr>
              <w:t xml:space="preserve"> Productos Agroquímicos. </w:t>
            </w:r>
          </w:p>
          <w:p w14:paraId="38ECD51E" w14:textId="77777777" w:rsidR="003A0EC8" w:rsidRPr="009D1328" w:rsidRDefault="0053756E" w:rsidP="0053756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Reglamento Técnico Centroamericano 65.05.67:18</w:t>
            </w:r>
            <w:r w:rsidR="007D35AD" w:rsidRPr="009D1328">
              <w:rPr>
                <w:rFonts w:ascii="Arial" w:hAnsi="Arial" w:cs="Arial"/>
                <w:color w:val="404040" w:themeColor="text1" w:themeTint="BF"/>
              </w:rPr>
              <w:t xml:space="preserve"> actualizado 10-08-</w:t>
            </w:r>
            <w:r w:rsidR="00DC6223" w:rsidRPr="009D1328">
              <w:rPr>
                <w:rFonts w:ascii="Arial" w:hAnsi="Arial" w:cs="Arial"/>
                <w:color w:val="404040" w:themeColor="text1" w:themeTint="BF"/>
              </w:rPr>
              <w:t>2021</w:t>
            </w:r>
          </w:p>
          <w:p w14:paraId="12BBA97B" w14:textId="3F263C87" w:rsidR="004879D4" w:rsidRPr="009D1328" w:rsidRDefault="004879D4" w:rsidP="004879D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9D1328" w:rsidRPr="009D1328" w14:paraId="3D9D733C" w14:textId="77777777" w:rsidTr="00EC0E03">
        <w:tc>
          <w:tcPr>
            <w:tcW w:w="0" w:type="auto"/>
          </w:tcPr>
          <w:p w14:paraId="26F3BF96" w14:textId="61BF340B" w:rsidR="008C3C67" w:rsidRPr="009D1328" w:rsidRDefault="00136C4D" w:rsidP="00136C4D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70099742" w14:textId="77777777" w:rsidR="008C3C67" w:rsidRPr="009D1328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D1328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9D1328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D813690" w14:textId="44B1439F" w:rsidR="002D4CC5" w:rsidRPr="009D1328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798"/>
              <w:gridCol w:w="4154"/>
            </w:tblGrid>
            <w:tr w:rsidR="009D1328" w:rsidRPr="009D1328" w14:paraId="6ABEC988" w14:textId="77777777" w:rsidTr="005D2C05">
              <w:tc>
                <w:tcPr>
                  <w:tcW w:w="3798" w:type="dxa"/>
                </w:tcPr>
                <w:p w14:paraId="6BCCF30E" w14:textId="77777777" w:rsidR="004879D4" w:rsidRPr="009D1328" w:rsidRDefault="004879D4" w:rsidP="004879D4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9D1328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154" w:type="dxa"/>
                </w:tcPr>
                <w:p w14:paraId="30954D2F" w14:textId="77777777" w:rsidR="004879D4" w:rsidRPr="009D1328" w:rsidRDefault="004879D4" w:rsidP="004879D4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9D1328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9D1328" w:rsidRPr="009D1328" w14:paraId="2D6C2816" w14:textId="77777777" w:rsidTr="005D2C05">
              <w:tc>
                <w:tcPr>
                  <w:tcW w:w="3798" w:type="dxa"/>
                </w:tcPr>
                <w:p w14:paraId="1F8CBF47" w14:textId="77777777" w:rsidR="005D2C05" w:rsidRPr="009D1328" w:rsidRDefault="005D2C05" w:rsidP="005D2C0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</w:t>
                  </w: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7592CA60" w14:textId="6031C849" w:rsidR="005D2C05" w:rsidRPr="009D1328" w:rsidRDefault="005D2C05" w:rsidP="005D2C0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>1. Solicitud de rectificación de registro.</w:t>
                  </w:r>
                </w:p>
                <w:p w14:paraId="084C0958" w14:textId="77777777" w:rsidR="005D2C05" w:rsidRPr="009D1328" w:rsidRDefault="005D2C05" w:rsidP="005D2C0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54" w:type="dxa"/>
                </w:tcPr>
                <w:p w14:paraId="0A134248" w14:textId="77777777" w:rsidR="005D2C05" w:rsidRPr="009D1328" w:rsidRDefault="005D2C05" w:rsidP="005D2C0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</w:t>
                  </w: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1FE281C0" w14:textId="77777777" w:rsidR="005D2C05" w:rsidRPr="009D1328" w:rsidRDefault="005D2C05" w:rsidP="005D2C0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>1. Solicitud de rectificación de registro.</w:t>
                  </w:r>
                </w:p>
                <w:p w14:paraId="28CBCC5F" w14:textId="77777777" w:rsidR="005D2C05" w:rsidRPr="009D1328" w:rsidRDefault="005D2C05" w:rsidP="005D2C0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9D1328" w:rsidRPr="009D1328" w14:paraId="18FA6B49" w14:textId="77777777" w:rsidTr="005D2C05">
              <w:tc>
                <w:tcPr>
                  <w:tcW w:w="3798" w:type="dxa"/>
                </w:tcPr>
                <w:p w14:paraId="692BAC9D" w14:textId="77777777" w:rsidR="005D2C05" w:rsidRPr="009D1328" w:rsidRDefault="005D2C05" w:rsidP="005D2C05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9D1328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Parte Técnica:</w:t>
                  </w:r>
                </w:p>
                <w:p w14:paraId="60C4B6ED" w14:textId="66A61DCB" w:rsidR="005D2C05" w:rsidRPr="009D1328" w:rsidRDefault="005D2C05" w:rsidP="005D2C0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Pr="009D1328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Artículo 57 literal a), b), c), d), e), f), g), h), e i) del </w:t>
                  </w: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Acuerdo Gubernativo 343-2010, Reglamento de la Ley de Productos Agroquímicos. </w:t>
                  </w:r>
                </w:p>
                <w:p w14:paraId="70D2FDCE" w14:textId="75AA9B67" w:rsidR="005D2C05" w:rsidRPr="009D1328" w:rsidRDefault="005D2C05" w:rsidP="005D2C05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54" w:type="dxa"/>
                </w:tcPr>
                <w:p w14:paraId="4F986210" w14:textId="77777777" w:rsidR="005D2C05" w:rsidRPr="009D1328" w:rsidRDefault="005D2C05" w:rsidP="005D2C05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9D1328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Parte Técnica:</w:t>
                  </w:r>
                </w:p>
                <w:p w14:paraId="464C8C97" w14:textId="77777777" w:rsidR="005D2C05" w:rsidRPr="009D1328" w:rsidRDefault="005D2C05" w:rsidP="005D2C0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Pr="009D1328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Artículo 57 literal a), b), c), d), e), f), g), h), e i) del </w:t>
                  </w: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Acuerdo Gubernativo 343-2010, Reglamento de la Ley de Productos Agroquímicos. </w:t>
                  </w:r>
                </w:p>
                <w:p w14:paraId="695FBD9F" w14:textId="77777777" w:rsidR="005D2C05" w:rsidRPr="009D1328" w:rsidRDefault="005D2C05" w:rsidP="005D2C05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9D1328" w:rsidRPr="009D1328" w14:paraId="59A35BC0" w14:textId="77777777" w:rsidTr="005D2C05">
              <w:tc>
                <w:tcPr>
                  <w:tcW w:w="3798" w:type="dxa"/>
                </w:tcPr>
                <w:p w14:paraId="088B6E42" w14:textId="77777777" w:rsidR="005D2C05" w:rsidRPr="009D1328" w:rsidRDefault="005D2C05" w:rsidP="005D2C05">
                  <w:p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9D1328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3. Recibo de pago</w:t>
                  </w:r>
                </w:p>
                <w:p w14:paraId="0DEDB493" w14:textId="77777777" w:rsidR="005D2C05" w:rsidRPr="009D1328" w:rsidRDefault="005D2C05" w:rsidP="005D2C05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54" w:type="dxa"/>
                </w:tcPr>
                <w:p w14:paraId="52D46D23" w14:textId="77777777" w:rsidR="005D2C05" w:rsidRPr="009D1328" w:rsidRDefault="005D2C05" w:rsidP="005D2C05">
                  <w:p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9D1328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3. Recibo de pago</w:t>
                  </w:r>
                </w:p>
                <w:p w14:paraId="73352A44" w14:textId="77777777" w:rsidR="005D2C05" w:rsidRPr="009D1328" w:rsidRDefault="005D2C05" w:rsidP="005D2C05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03D9B89" w14:textId="1684B542" w:rsidR="006A449E" w:rsidRPr="009D1328" w:rsidRDefault="006A449E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A663C2F" w14:textId="77777777" w:rsidR="002D4CC5" w:rsidRPr="009D1328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798"/>
              <w:gridCol w:w="4154"/>
            </w:tblGrid>
            <w:tr w:rsidR="009D1328" w:rsidRPr="009D1328" w14:paraId="12686238" w14:textId="77777777" w:rsidTr="005D2C05">
              <w:tc>
                <w:tcPr>
                  <w:tcW w:w="3798" w:type="dxa"/>
                </w:tcPr>
                <w:p w14:paraId="4F1FB795" w14:textId="36CCDAA5" w:rsidR="002D4CC5" w:rsidRPr="009D1328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2206B9" w:rsidRPr="009D132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</w:t>
                  </w:r>
                  <w:r w:rsidRPr="009D132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</w:p>
                <w:p w14:paraId="0ED2A72C" w14:textId="77777777" w:rsidR="002D4CC5" w:rsidRPr="009D1328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54" w:type="dxa"/>
                </w:tcPr>
                <w:p w14:paraId="426406DF" w14:textId="77777777" w:rsidR="002D4CC5" w:rsidRPr="009D1328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9D1328" w:rsidRPr="009D1328" w14:paraId="51723CD8" w14:textId="77777777" w:rsidTr="005D2C05">
              <w:tc>
                <w:tcPr>
                  <w:tcW w:w="3798" w:type="dxa"/>
                </w:tcPr>
                <w:p w14:paraId="498CC394" w14:textId="2BD7CD63" w:rsidR="005D2C05" w:rsidRPr="009D1328" w:rsidRDefault="006A449E" w:rsidP="005D2C05">
                  <w:pPr>
                    <w:pStyle w:val="Prrafodelista"/>
                    <w:ind w:left="47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</w:t>
                  </w:r>
                  <w:r w:rsidR="005D2C05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interesado ingresa el expediente de Modificación de Registro de</w:t>
                  </w:r>
                  <w:r w:rsidR="007B5459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Productos </w:t>
                  </w:r>
                  <w:r w:rsidR="002206B9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Agroquímicos</w:t>
                  </w:r>
                  <w:r w:rsidR="007B5459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54" w:type="dxa"/>
                </w:tcPr>
                <w:p w14:paraId="3837D850" w14:textId="2DCA8F99" w:rsidR="005D2C05" w:rsidRPr="009D1328" w:rsidRDefault="005D2C05" w:rsidP="002206B9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2206B9" w:rsidRPr="009D1328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9D1328" w:rsidRPr="009D1328" w14:paraId="7C9ABD3E" w14:textId="77777777" w:rsidTr="005D2C05">
              <w:tc>
                <w:tcPr>
                  <w:tcW w:w="3798" w:type="dxa"/>
                </w:tcPr>
                <w:p w14:paraId="269504C2" w14:textId="22088092" w:rsidR="005D2C05" w:rsidRPr="009D1328" w:rsidRDefault="006A449E" w:rsidP="005D2C05">
                  <w:pPr>
                    <w:pStyle w:val="Prrafodelista"/>
                    <w:ind w:left="47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="005D2C05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Asignación de expediente de Rectificación de Registro de Producto Agroquímico</w:t>
                  </w:r>
                </w:p>
              </w:tc>
              <w:tc>
                <w:tcPr>
                  <w:tcW w:w="4154" w:type="dxa"/>
                </w:tcPr>
                <w:p w14:paraId="00A69C4B" w14:textId="6997DC23" w:rsidR="005D2C05" w:rsidRPr="009D1328" w:rsidRDefault="005D2C05" w:rsidP="002206B9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recibe expediente en bandeja, analiza y emite dictamen técnico. </w:t>
                  </w:r>
                </w:p>
                <w:p w14:paraId="12C6A112" w14:textId="1A9B609B" w:rsidR="005D2C05" w:rsidRPr="009D1328" w:rsidRDefault="005D2C05" w:rsidP="002206B9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Si </w:t>
                  </w:r>
                  <w:r w:rsidR="002206B9"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es </w:t>
                  </w: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>favorable: Sigue paso 3</w:t>
                  </w:r>
                  <w:r w:rsidR="002206B9" w:rsidRPr="009D1328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3DE45B98" w14:textId="2C035B5E" w:rsidR="005D2C05" w:rsidRPr="009D1328" w:rsidRDefault="005D2C05" w:rsidP="002206B9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>No</w:t>
                  </w:r>
                  <w:r w:rsidR="009313AE"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>favorable: Devuelve con observaciones y regresa a paso 1.</w:t>
                  </w:r>
                </w:p>
              </w:tc>
            </w:tr>
            <w:tr w:rsidR="009D1328" w:rsidRPr="009D1328" w14:paraId="3322BAAB" w14:textId="77777777" w:rsidTr="005D2C05">
              <w:tc>
                <w:tcPr>
                  <w:tcW w:w="3798" w:type="dxa"/>
                </w:tcPr>
                <w:p w14:paraId="575AEA5C" w14:textId="48494B05" w:rsidR="005D2C05" w:rsidRPr="009D1328" w:rsidRDefault="006A449E" w:rsidP="005D2C05">
                  <w:pPr>
                    <w:pStyle w:val="Prrafodelista"/>
                    <w:tabs>
                      <w:tab w:val="left" w:pos="6960"/>
                    </w:tabs>
                    <w:ind w:left="47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3. </w:t>
                  </w:r>
                  <w:r w:rsidR="005D2C05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del expediente de Rectificación de Registro por profesional analista.</w:t>
                  </w:r>
                </w:p>
              </w:tc>
              <w:tc>
                <w:tcPr>
                  <w:tcW w:w="4154" w:type="dxa"/>
                </w:tcPr>
                <w:p w14:paraId="0E502186" w14:textId="3CD3359A" w:rsidR="005D2C05" w:rsidRPr="009D1328" w:rsidRDefault="005D2C05" w:rsidP="002206B9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</w:t>
                  </w:r>
                  <w:r w:rsidR="009313AE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valida</w:t>
                  </w:r>
                  <w:r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modificación y </w:t>
                  </w:r>
                  <w:r w:rsidR="009313AE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genera </w:t>
                  </w:r>
                  <w:r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certificado de registro (cuando aplique) </w:t>
                  </w: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>en el sistema informático.</w:t>
                  </w:r>
                </w:p>
              </w:tc>
            </w:tr>
            <w:tr w:rsidR="009D1328" w:rsidRPr="009D1328" w14:paraId="121E78FF" w14:textId="77777777" w:rsidTr="005D2C05">
              <w:tc>
                <w:tcPr>
                  <w:tcW w:w="3798" w:type="dxa"/>
                </w:tcPr>
                <w:p w14:paraId="565FF34F" w14:textId="51E6B43D" w:rsidR="005D2C05" w:rsidRPr="009D1328" w:rsidRDefault="006A449E" w:rsidP="005D2C05">
                  <w:pPr>
                    <w:pStyle w:val="Prrafodelista"/>
                    <w:ind w:left="47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="005D2C05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Suscribir una “anotación marginal” en el libro correspondiente</w:t>
                  </w:r>
                </w:p>
              </w:tc>
              <w:tc>
                <w:tcPr>
                  <w:tcW w:w="4154" w:type="dxa"/>
                </w:tcPr>
                <w:p w14:paraId="789D055C" w14:textId="0900EEB6" w:rsidR="002206B9" w:rsidRPr="009D1328" w:rsidRDefault="005D2C05" w:rsidP="002206B9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El Jefe de Departamento recibe </w:t>
                  </w:r>
                  <w:r w:rsidR="002206B9"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modificación </w:t>
                  </w: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1D723A47" w14:textId="77777777" w:rsidR="002206B9" w:rsidRPr="009D1328" w:rsidRDefault="005D2C05" w:rsidP="002206B9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3A05F897" w14:textId="26AEDD73" w:rsidR="005D2C05" w:rsidRPr="009D1328" w:rsidRDefault="005D2C05" w:rsidP="002206B9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9D1328" w:rsidRPr="009D1328" w14:paraId="68D7B387" w14:textId="77777777" w:rsidTr="005D2C05">
              <w:tc>
                <w:tcPr>
                  <w:tcW w:w="3798" w:type="dxa"/>
                </w:tcPr>
                <w:p w14:paraId="361494B2" w14:textId="2E33AB18" w:rsidR="005D2C05" w:rsidRPr="009D1328" w:rsidRDefault="006A449E" w:rsidP="005D2C05">
                  <w:pPr>
                    <w:pStyle w:val="Prrafodelista"/>
                    <w:ind w:left="47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="005D2C05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</w:t>
                  </w:r>
                </w:p>
              </w:tc>
              <w:tc>
                <w:tcPr>
                  <w:tcW w:w="4154" w:type="dxa"/>
                </w:tcPr>
                <w:p w14:paraId="4E994422" w14:textId="6A8B9152" w:rsidR="005D2C05" w:rsidRPr="009D1328" w:rsidRDefault="005D2C05" w:rsidP="002206B9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El Jefe de Departamento valida modificación y </w:t>
                  </w:r>
                  <w:r w:rsidR="009313AE" w:rsidRPr="009D1328">
                    <w:rPr>
                      <w:rFonts w:ascii="Arial" w:hAnsi="Arial" w:cs="Arial"/>
                      <w:color w:val="404040" w:themeColor="text1" w:themeTint="BF"/>
                    </w:rPr>
                    <w:t xml:space="preserve">certificado de registro (cuando aplique) y </w:t>
                  </w:r>
                  <w:r w:rsidRPr="009D1328">
                    <w:rPr>
                      <w:rFonts w:ascii="Arial" w:hAnsi="Arial" w:cs="Arial"/>
                      <w:color w:val="404040" w:themeColor="text1" w:themeTint="BF"/>
                    </w:rPr>
                    <w:t>notifica al usuario en el sistema informático.</w:t>
                  </w:r>
                </w:p>
              </w:tc>
            </w:tr>
            <w:tr w:rsidR="009D1328" w:rsidRPr="009D1328" w14:paraId="0EB67389" w14:textId="77777777" w:rsidTr="005D2C05">
              <w:tc>
                <w:tcPr>
                  <w:tcW w:w="3798" w:type="dxa"/>
                </w:tcPr>
                <w:p w14:paraId="360F2074" w14:textId="203B2932" w:rsidR="000E702E" w:rsidRPr="009D1328" w:rsidRDefault="006A449E" w:rsidP="000E702E">
                  <w:pPr>
                    <w:ind w:left="44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 w:rsidR="000E702E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Visto bueno de Etiquetas y Panfleto (cuando corresponda)</w:t>
                  </w:r>
                </w:p>
                <w:p w14:paraId="7D5CD6E2" w14:textId="77777777" w:rsidR="007E47BC" w:rsidRPr="009D1328" w:rsidRDefault="007E47BC" w:rsidP="007D35AD">
                  <w:pPr>
                    <w:pStyle w:val="Prrafodelista"/>
                    <w:tabs>
                      <w:tab w:val="left" w:pos="6960"/>
                    </w:tabs>
                    <w:ind w:left="47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54" w:type="dxa"/>
                </w:tcPr>
                <w:p w14:paraId="6DAC86A6" w14:textId="77777777" w:rsidR="007E47BC" w:rsidRPr="009D1328" w:rsidRDefault="007E47BC" w:rsidP="00DC622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9D1328" w:rsidRPr="009D1328" w14:paraId="09126846" w14:textId="77777777" w:rsidTr="005D2C05">
              <w:tc>
                <w:tcPr>
                  <w:tcW w:w="3798" w:type="dxa"/>
                </w:tcPr>
                <w:p w14:paraId="087B1189" w14:textId="56FB9AD4" w:rsidR="000E702E" w:rsidRPr="009D1328" w:rsidRDefault="006A449E" w:rsidP="000E702E">
                  <w:pPr>
                    <w:ind w:left="44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</w:t>
                  </w:r>
                  <w:r w:rsidR="000E702E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Emisión y Traslado de Dictamen y Certificado de Registro </w:t>
                  </w:r>
                </w:p>
                <w:p w14:paraId="745C622C" w14:textId="77777777" w:rsidR="007E47BC" w:rsidRPr="009D1328" w:rsidRDefault="007E47BC" w:rsidP="007D35AD">
                  <w:pPr>
                    <w:pStyle w:val="Prrafodelista"/>
                    <w:tabs>
                      <w:tab w:val="left" w:pos="6960"/>
                    </w:tabs>
                    <w:ind w:left="47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54" w:type="dxa"/>
                </w:tcPr>
                <w:p w14:paraId="172F3509" w14:textId="77777777" w:rsidR="007E47BC" w:rsidRPr="009D1328" w:rsidRDefault="007E47BC" w:rsidP="007E47B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9D1328" w:rsidRPr="009D1328" w14:paraId="6839E01C" w14:textId="77777777" w:rsidTr="005D2C05">
              <w:tc>
                <w:tcPr>
                  <w:tcW w:w="3798" w:type="dxa"/>
                </w:tcPr>
                <w:p w14:paraId="2236FC48" w14:textId="1AA4DAB8" w:rsidR="007E47BC" w:rsidRPr="009D1328" w:rsidRDefault="006A449E" w:rsidP="007D35AD">
                  <w:pPr>
                    <w:pStyle w:val="Prrafodelista"/>
                    <w:tabs>
                      <w:tab w:val="left" w:pos="6960"/>
                    </w:tabs>
                    <w:ind w:left="47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8. </w:t>
                  </w:r>
                  <w:r w:rsidR="00E2678C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Anotación en Libro de Ventanilla</w:t>
                  </w:r>
                </w:p>
              </w:tc>
              <w:tc>
                <w:tcPr>
                  <w:tcW w:w="4154" w:type="dxa"/>
                </w:tcPr>
                <w:p w14:paraId="32790822" w14:textId="77777777" w:rsidR="007E47BC" w:rsidRPr="009D1328" w:rsidRDefault="007E47BC" w:rsidP="007E47BC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9D1328" w:rsidRPr="009D1328" w14:paraId="38B48694" w14:textId="77777777" w:rsidTr="005D2C05">
              <w:tc>
                <w:tcPr>
                  <w:tcW w:w="3798" w:type="dxa"/>
                </w:tcPr>
                <w:p w14:paraId="0F577142" w14:textId="71458C5F" w:rsidR="007E47BC" w:rsidRPr="009D1328" w:rsidRDefault="006A449E" w:rsidP="00C705D9">
                  <w:pPr>
                    <w:pStyle w:val="Prrafodelista"/>
                    <w:tabs>
                      <w:tab w:val="left" w:pos="6960"/>
                    </w:tabs>
                    <w:ind w:left="47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9. </w:t>
                  </w:r>
                  <w:r w:rsidR="00E2678C" w:rsidRPr="009D132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</w:t>
                  </w:r>
                </w:p>
              </w:tc>
              <w:tc>
                <w:tcPr>
                  <w:tcW w:w="4154" w:type="dxa"/>
                </w:tcPr>
                <w:p w14:paraId="28A0B7B6" w14:textId="77777777" w:rsidR="007E47BC" w:rsidRPr="009D1328" w:rsidRDefault="007E47BC" w:rsidP="007E47BC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09B9DDB" w14:textId="01569166" w:rsidR="002D4CC5" w:rsidRPr="009D1328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8DAC261" w14:textId="331DFEDC" w:rsidR="005D2C05" w:rsidRPr="009D1328" w:rsidRDefault="005D2C05" w:rsidP="005D2C0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D1328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9D132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8 meses     </w:t>
            </w:r>
            <w:r w:rsidRPr="009D1328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9D132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6 meses </w:t>
            </w:r>
          </w:p>
          <w:p w14:paraId="3B5FCFE4" w14:textId="77777777" w:rsidR="005D2C05" w:rsidRPr="009D1328" w:rsidRDefault="005D2C05" w:rsidP="005D2C0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D1328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9D132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3.75      </w:t>
            </w:r>
            <w:r w:rsidRPr="009D1328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9D132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3.75 Según tarifario vigente</w:t>
            </w:r>
          </w:p>
          <w:p w14:paraId="65B730B2" w14:textId="77777777" w:rsidR="005D2C05" w:rsidRPr="009D1328" w:rsidRDefault="005D2C05" w:rsidP="005D2C0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D132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3FD418D2" w14:textId="77777777" w:rsidR="005D2C05" w:rsidRPr="009D1328" w:rsidRDefault="005D2C05" w:rsidP="005D2C0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9D1328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9D132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9D1328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9D1328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5CE7E9C0" w14:textId="77777777" w:rsidR="005D2C05" w:rsidRPr="009D1328" w:rsidRDefault="005D2C0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D0395F9" w14:textId="77777777" w:rsidR="007F2D55" w:rsidRPr="009D1328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A823333" w14:textId="77777777" w:rsidR="005F2EBF" w:rsidRPr="009D1328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FF2F1BD" w14:textId="77777777" w:rsidR="005F2EBF" w:rsidRPr="009D1328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6309AB5" w14:textId="77777777" w:rsidR="00DA4BAF" w:rsidRPr="009D1328" w:rsidRDefault="00DA4BA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1ABCA53" w14:textId="77777777" w:rsidR="00DA4BAF" w:rsidRPr="009D1328" w:rsidRDefault="00DA4BA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67DB150" w14:textId="77777777" w:rsidR="00DA4BAF" w:rsidRPr="009D1328" w:rsidRDefault="00DA4BA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F0817C3" w14:textId="5EB9DA49" w:rsidR="00DA4BAF" w:rsidRPr="009D1328" w:rsidRDefault="00DA4BA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AF7F8C4" w14:textId="360F2D4D" w:rsidR="006A449E" w:rsidRPr="009D1328" w:rsidRDefault="006A449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F49C25A" w14:textId="4BB1FFAA" w:rsidR="006A449E" w:rsidRPr="009D1328" w:rsidRDefault="006A449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6A9F819" w14:textId="419F9AAB" w:rsidR="006A449E" w:rsidRPr="009D1328" w:rsidRDefault="006A449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2FD65D1" w14:textId="77777777" w:rsidR="006A449E" w:rsidRPr="009D1328" w:rsidRDefault="006A449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4847B8B" w14:textId="77777777" w:rsidR="00DA4BAF" w:rsidRPr="009D1328" w:rsidRDefault="00DA4BA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98445F6" w14:textId="77777777" w:rsidR="00DA4BAF" w:rsidRPr="009D1328" w:rsidRDefault="00DA4BA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27CA644" w14:textId="36BFC938" w:rsidR="00DA4BAF" w:rsidRDefault="00DA4BA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69736D1" w14:textId="2F10DC28" w:rsidR="009D1328" w:rsidRDefault="009D1328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4DAC5B8" w14:textId="22E1F903" w:rsidR="009D1328" w:rsidRDefault="009D1328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21ABC15" w14:textId="77777777" w:rsidR="009D1328" w:rsidRPr="009D1328" w:rsidRDefault="009D1328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3034582" w14:textId="77777777" w:rsidR="00DA4BAF" w:rsidRPr="009D1328" w:rsidRDefault="00DA4BA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F8E7F04" w14:textId="77777777" w:rsidR="005F2EBF" w:rsidRPr="009D1328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8ABA0C7" w14:textId="77777777" w:rsidR="007F2D55" w:rsidRPr="009D1328" w:rsidRDefault="007F2D5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B43FACF" w14:textId="1FA3B310" w:rsidR="008C3C67" w:rsidRPr="009D1328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9D1328">
        <w:rPr>
          <w:rFonts w:ascii="Arial" w:hAnsi="Arial" w:cs="Arial"/>
          <w:b/>
          <w:color w:val="404040" w:themeColor="text1" w:themeTint="BF"/>
          <w:sz w:val="24"/>
        </w:rPr>
        <w:lastRenderedPageBreak/>
        <w:t xml:space="preserve">ANEXO 1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9D1328" w:rsidRPr="009D1328" w14:paraId="179579E1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29F9D59B" w14:textId="77777777" w:rsidR="003D5209" w:rsidRPr="009D1328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70845F44" w14:textId="77777777" w:rsidR="003D5209" w:rsidRPr="009D1328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147AA3E" w14:textId="77777777" w:rsidR="003D5209" w:rsidRPr="009D1328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55ACDC9" w14:textId="77777777" w:rsidR="003D5209" w:rsidRPr="009D1328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9D1328" w:rsidRPr="009D1328" w14:paraId="7499E4AA" w14:textId="77777777" w:rsidTr="003B6166">
        <w:tc>
          <w:tcPr>
            <w:tcW w:w="2547" w:type="dxa"/>
          </w:tcPr>
          <w:p w14:paraId="5C7168C1" w14:textId="77777777" w:rsidR="00A51D93" w:rsidRPr="009D1328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9D1328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05CCA0EA" w14:textId="77777777" w:rsidR="00A51D93" w:rsidRPr="009D1328" w:rsidRDefault="004C578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1645DA99" w14:textId="3B968232" w:rsidR="00A51D93" w:rsidRPr="009D1328" w:rsidRDefault="006A449E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10DFCBCB" w14:textId="650CEABF" w:rsidR="00A51D93" w:rsidRPr="009D1328" w:rsidRDefault="006A449E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9D1328" w:rsidRPr="009D1328" w14:paraId="251EC579" w14:textId="77777777" w:rsidTr="003B6166">
        <w:tc>
          <w:tcPr>
            <w:tcW w:w="2547" w:type="dxa"/>
          </w:tcPr>
          <w:p w14:paraId="4EE63742" w14:textId="77777777" w:rsidR="00A51D93" w:rsidRPr="009D1328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9D1328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70E2AF39" w14:textId="77777777" w:rsidR="00A51D93" w:rsidRPr="009D1328" w:rsidRDefault="004C5786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43690C27" w14:textId="59CF973E" w:rsidR="00A51D93" w:rsidRPr="009D1328" w:rsidRDefault="006A449E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3004041E" w14:textId="2E717C5E" w:rsidR="00A51D93" w:rsidRPr="009D1328" w:rsidRDefault="006A449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9D1328" w:rsidRPr="009D1328" w14:paraId="0FF0F235" w14:textId="77777777" w:rsidTr="003B6166">
        <w:tc>
          <w:tcPr>
            <w:tcW w:w="2547" w:type="dxa"/>
          </w:tcPr>
          <w:p w14:paraId="288A6CE1" w14:textId="77777777" w:rsidR="00A51D93" w:rsidRPr="009D1328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9D1328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617FB6DF" w14:textId="354FFF46" w:rsidR="00A51D93" w:rsidRPr="009D1328" w:rsidRDefault="006A449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B977F9F" w14:textId="77777777" w:rsidR="00A51D93" w:rsidRPr="009D132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7E07E534" w14:textId="1690AF1A" w:rsidR="00A51D93" w:rsidRPr="009D1328" w:rsidRDefault="006A449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9D1328" w:rsidRPr="009D1328" w14:paraId="3AD02ED0" w14:textId="77777777" w:rsidTr="003B6166">
        <w:tc>
          <w:tcPr>
            <w:tcW w:w="2547" w:type="dxa"/>
          </w:tcPr>
          <w:p w14:paraId="2988878A" w14:textId="77777777" w:rsidR="00A51D93" w:rsidRPr="009D1328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75C47A05" w14:textId="77777777" w:rsidR="00A51D93" w:rsidRPr="009D1328" w:rsidRDefault="00E5560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8</w:t>
            </w:r>
            <w:r w:rsidR="00B9650E" w:rsidRPr="009D1328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410" w:type="dxa"/>
          </w:tcPr>
          <w:p w14:paraId="0D89F733" w14:textId="77777777" w:rsidR="00A51D93" w:rsidRPr="009D1328" w:rsidRDefault="00217C4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6</w:t>
            </w:r>
            <w:r w:rsidR="00A51D93" w:rsidRPr="009D1328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693" w:type="dxa"/>
          </w:tcPr>
          <w:p w14:paraId="00DD09DE" w14:textId="77777777" w:rsidR="00A51D93" w:rsidRPr="009D1328" w:rsidRDefault="00217C4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2</w:t>
            </w:r>
            <w:r w:rsidR="00A51D93" w:rsidRPr="009D1328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</w:tr>
      <w:tr w:rsidR="009D1328" w:rsidRPr="009D1328" w14:paraId="5D180F85" w14:textId="77777777" w:rsidTr="003B6166">
        <w:tc>
          <w:tcPr>
            <w:tcW w:w="2547" w:type="dxa"/>
          </w:tcPr>
          <w:p w14:paraId="5FA0BEFF" w14:textId="77777777" w:rsidR="00A51D93" w:rsidRPr="009D1328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9D1328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4CC3559" w14:textId="222F1194" w:rsidR="00A51D93" w:rsidRPr="009D1328" w:rsidRDefault="006A449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410" w:type="dxa"/>
          </w:tcPr>
          <w:p w14:paraId="192762B6" w14:textId="34F96169" w:rsidR="00A51D93" w:rsidRPr="009D1328" w:rsidRDefault="006A449E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693" w:type="dxa"/>
          </w:tcPr>
          <w:p w14:paraId="1702AF9E" w14:textId="20968F8E" w:rsidR="00A51D93" w:rsidRPr="009D1328" w:rsidRDefault="006A449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</w:tr>
      <w:tr w:rsidR="009D1328" w:rsidRPr="009D1328" w14:paraId="7DD47FA2" w14:textId="77777777" w:rsidTr="003B6166">
        <w:tc>
          <w:tcPr>
            <w:tcW w:w="2547" w:type="dxa"/>
          </w:tcPr>
          <w:p w14:paraId="7F185A52" w14:textId="77777777" w:rsidR="00A51D93" w:rsidRPr="009D1328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644E0967" w14:textId="66E92821" w:rsidR="00A51D93" w:rsidRPr="009D1328" w:rsidRDefault="006A449E" w:rsidP="006A449E">
            <w:pPr>
              <w:tabs>
                <w:tab w:val="left" w:pos="520"/>
                <w:tab w:val="center" w:pos="884"/>
              </w:tabs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ab/>
              <w:t>USD</w:t>
            </w:r>
            <w:r w:rsidR="00C43CF4" w:rsidRPr="009D1328">
              <w:rPr>
                <w:rFonts w:ascii="Arial" w:hAnsi="Arial" w:cs="Arial"/>
                <w:color w:val="404040" w:themeColor="text1" w:themeTint="BF"/>
              </w:rPr>
              <w:t xml:space="preserve"> 3.75</w:t>
            </w:r>
          </w:p>
        </w:tc>
        <w:tc>
          <w:tcPr>
            <w:tcW w:w="2410" w:type="dxa"/>
          </w:tcPr>
          <w:p w14:paraId="20CB99F3" w14:textId="12454CBE" w:rsidR="00B53A62" w:rsidRPr="009D1328" w:rsidRDefault="006A449E" w:rsidP="00B53A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USD 3.75, según tarifario vigente</w:t>
            </w:r>
          </w:p>
        </w:tc>
        <w:tc>
          <w:tcPr>
            <w:tcW w:w="2693" w:type="dxa"/>
          </w:tcPr>
          <w:p w14:paraId="3DDDB779" w14:textId="5BBEAC31" w:rsidR="00A51D93" w:rsidRPr="009D1328" w:rsidRDefault="006A449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9D1328" w:rsidRPr="009D1328" w14:paraId="4C1C5691" w14:textId="77777777" w:rsidTr="003B6166">
        <w:tc>
          <w:tcPr>
            <w:tcW w:w="2547" w:type="dxa"/>
          </w:tcPr>
          <w:p w14:paraId="5C317285" w14:textId="77777777" w:rsidR="00A51D93" w:rsidRPr="009D1328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70033E24" w14:textId="77777777" w:rsidR="00A51D93" w:rsidRPr="009D1328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773E583" w14:textId="77777777" w:rsidR="00A51D93" w:rsidRPr="009D1328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4438A4F0" w14:textId="77777777" w:rsidR="00A51D93" w:rsidRPr="009D132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9D1328" w:rsidRPr="009D1328" w14:paraId="0A830F6B" w14:textId="77777777" w:rsidTr="003B6166">
        <w:tc>
          <w:tcPr>
            <w:tcW w:w="2547" w:type="dxa"/>
          </w:tcPr>
          <w:p w14:paraId="7631C82C" w14:textId="77777777" w:rsidR="00A51D93" w:rsidRPr="009D1328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6ED93578" w14:textId="77777777" w:rsidR="00A51D93" w:rsidRPr="009D1328" w:rsidRDefault="00217C4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1DE5359B" w14:textId="77777777" w:rsidR="00A51D93" w:rsidRPr="009D1328" w:rsidRDefault="00217C4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7D463C45" w14:textId="77777777" w:rsidR="00A51D93" w:rsidRPr="009D132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9D1328" w14:paraId="7FF6B469" w14:textId="77777777" w:rsidTr="003B6166">
        <w:tc>
          <w:tcPr>
            <w:tcW w:w="2547" w:type="dxa"/>
          </w:tcPr>
          <w:p w14:paraId="60F32228" w14:textId="77777777" w:rsidR="00A51D93" w:rsidRPr="009D1328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6A7251C3" w14:textId="77777777" w:rsidR="00A51D93" w:rsidRPr="009D132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3EB7A1FF" w14:textId="77777777" w:rsidR="00A51D93" w:rsidRPr="009D132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25CE8CA7" w14:textId="77777777" w:rsidR="00A51D93" w:rsidRPr="009D132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D132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367426DE" w14:textId="77777777" w:rsidR="007F2D55" w:rsidRPr="009D1328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2103DCE8" w14:textId="73B2849D" w:rsidR="007F2D55" w:rsidRPr="009D1328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22965DF1" w14:textId="49CB17AF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0F587828" w14:textId="5F48EE07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0BE07736" w14:textId="3339C21B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49D856CE" w14:textId="6AC5D1EA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4212E9AE" w14:textId="6C40F4FC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13035FF6" w14:textId="78D21726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2ECF1447" w14:textId="12F27050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79CB5632" w14:textId="5D2CB250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16C18C71" w14:textId="02F67758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444D0B1D" w14:textId="0BF787D0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3221F701" w14:textId="687ED0DF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641FF1B2" w14:textId="468951EC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1D18AFBD" w14:textId="1CCEF8B0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4B2729B1" w14:textId="5C5EB001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37930CC0" w14:textId="0B23E9E0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7BCFDCBC" w14:textId="65752951" w:rsidR="00A109D0" w:rsidRPr="009D1328" w:rsidRDefault="00A109D0">
      <w:pPr>
        <w:rPr>
          <w:rFonts w:ascii="Arial" w:hAnsi="Arial" w:cs="Arial"/>
          <w:b/>
          <w:color w:val="404040" w:themeColor="text1" w:themeTint="BF"/>
        </w:rPr>
      </w:pPr>
    </w:p>
    <w:p w14:paraId="0B07436D" w14:textId="7356B52A" w:rsidR="00A109D0" w:rsidRPr="009D1328" w:rsidRDefault="004B5E8D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1007A7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4.1pt;z-index:251659264;mso-position-horizontal:center;mso-position-horizontal-relative:text;mso-position-vertical:absolute;mso-position-vertical-relative:text" wrapcoords="660 29 660 21337 20903 21337 20903 29 660 29">
            <v:imagedata r:id="rId8" o:title=""/>
            <w10:wrap type="tight"/>
          </v:shape>
          <o:OLEObject Type="Embed" ProgID="Visio.Drawing.15" ShapeID="_x0000_s1026" DrawAspect="Content" ObjectID="_1741607580" r:id="rId9"/>
        </w:object>
      </w:r>
    </w:p>
    <w:sectPr w:rsidR="00A109D0" w:rsidRPr="009D1328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7838C" w14:textId="77777777" w:rsidR="004B5E8D" w:rsidRDefault="004B5E8D" w:rsidP="00F00C9B">
      <w:pPr>
        <w:spacing w:after="0" w:line="240" w:lineRule="auto"/>
      </w:pPr>
      <w:r>
        <w:separator/>
      </w:r>
    </w:p>
  </w:endnote>
  <w:endnote w:type="continuationSeparator" w:id="0">
    <w:p w14:paraId="48BB5516" w14:textId="77777777" w:rsidR="004B5E8D" w:rsidRDefault="004B5E8D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993E9" w14:textId="77777777" w:rsidR="004B5E8D" w:rsidRDefault="004B5E8D" w:rsidP="00F00C9B">
      <w:pPr>
        <w:spacing w:after="0" w:line="240" w:lineRule="auto"/>
      </w:pPr>
      <w:r>
        <w:separator/>
      </w:r>
    </w:p>
  </w:footnote>
  <w:footnote w:type="continuationSeparator" w:id="0">
    <w:p w14:paraId="6DF34E24" w14:textId="77777777" w:rsidR="004B5E8D" w:rsidRDefault="004B5E8D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40847CFE" w14:textId="35181F20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136C4D" w:rsidRPr="00136C4D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9D1328">
          <w:rPr>
            <w:b/>
          </w:rPr>
          <w:t>4</w:t>
        </w:r>
      </w:p>
    </w:sdtContent>
  </w:sdt>
  <w:p w14:paraId="35BBEF25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539"/>
    <w:multiLevelType w:val="hybridMultilevel"/>
    <w:tmpl w:val="B85630C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288B"/>
    <w:multiLevelType w:val="hybridMultilevel"/>
    <w:tmpl w:val="164A7E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517F7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56615"/>
    <w:multiLevelType w:val="hybridMultilevel"/>
    <w:tmpl w:val="24D091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87869"/>
    <w:multiLevelType w:val="hybridMultilevel"/>
    <w:tmpl w:val="EFD091A6"/>
    <w:lvl w:ilvl="0" w:tplc="050E2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616C"/>
    <w:multiLevelType w:val="hybridMultilevel"/>
    <w:tmpl w:val="AF225D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B664A"/>
    <w:multiLevelType w:val="hybridMultilevel"/>
    <w:tmpl w:val="337A5C7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C6564"/>
    <w:multiLevelType w:val="hybridMultilevel"/>
    <w:tmpl w:val="55CA857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0303"/>
    <w:multiLevelType w:val="hybridMultilevel"/>
    <w:tmpl w:val="7AA0CC44"/>
    <w:lvl w:ilvl="0" w:tplc="FC34D9A6">
      <w:start w:val="1"/>
      <w:numFmt w:val="lowerLetter"/>
      <w:lvlText w:val="%1)"/>
      <w:lvlJc w:val="left"/>
      <w:pPr>
        <w:ind w:left="927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91837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956480"/>
    <w:multiLevelType w:val="hybridMultilevel"/>
    <w:tmpl w:val="F998EF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77683"/>
    <w:multiLevelType w:val="hybridMultilevel"/>
    <w:tmpl w:val="8CD4063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67822"/>
    <w:multiLevelType w:val="hybridMultilevel"/>
    <w:tmpl w:val="E662E77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91ACA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E3824"/>
    <w:multiLevelType w:val="hybridMultilevel"/>
    <w:tmpl w:val="D0B69588"/>
    <w:lvl w:ilvl="0" w:tplc="C4E4F52A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C3E49"/>
    <w:multiLevelType w:val="hybridMultilevel"/>
    <w:tmpl w:val="604223C2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21"/>
  </w:num>
  <w:num w:numId="5">
    <w:abstractNumId w:val="11"/>
  </w:num>
  <w:num w:numId="6">
    <w:abstractNumId w:val="25"/>
  </w:num>
  <w:num w:numId="7">
    <w:abstractNumId w:val="16"/>
  </w:num>
  <w:num w:numId="8">
    <w:abstractNumId w:val="20"/>
  </w:num>
  <w:num w:numId="9">
    <w:abstractNumId w:val="14"/>
  </w:num>
  <w:num w:numId="10">
    <w:abstractNumId w:val="36"/>
  </w:num>
  <w:num w:numId="11">
    <w:abstractNumId w:val="30"/>
  </w:num>
  <w:num w:numId="12">
    <w:abstractNumId w:val="28"/>
  </w:num>
  <w:num w:numId="13">
    <w:abstractNumId w:val="6"/>
  </w:num>
  <w:num w:numId="14">
    <w:abstractNumId w:val="4"/>
  </w:num>
  <w:num w:numId="15">
    <w:abstractNumId w:val="15"/>
  </w:num>
  <w:num w:numId="16">
    <w:abstractNumId w:val="8"/>
  </w:num>
  <w:num w:numId="17">
    <w:abstractNumId w:val="34"/>
  </w:num>
  <w:num w:numId="18">
    <w:abstractNumId w:val="27"/>
  </w:num>
  <w:num w:numId="19">
    <w:abstractNumId w:val="23"/>
  </w:num>
  <w:num w:numId="20">
    <w:abstractNumId w:val="32"/>
  </w:num>
  <w:num w:numId="21">
    <w:abstractNumId w:val="9"/>
  </w:num>
  <w:num w:numId="22">
    <w:abstractNumId w:val="13"/>
  </w:num>
  <w:num w:numId="23">
    <w:abstractNumId w:val="22"/>
  </w:num>
  <w:num w:numId="24">
    <w:abstractNumId w:val="19"/>
  </w:num>
  <w:num w:numId="25">
    <w:abstractNumId w:val="7"/>
  </w:num>
  <w:num w:numId="26">
    <w:abstractNumId w:val="5"/>
  </w:num>
  <w:num w:numId="27">
    <w:abstractNumId w:val="31"/>
  </w:num>
  <w:num w:numId="28">
    <w:abstractNumId w:val="10"/>
  </w:num>
  <w:num w:numId="29">
    <w:abstractNumId w:val="1"/>
  </w:num>
  <w:num w:numId="30">
    <w:abstractNumId w:val="0"/>
  </w:num>
  <w:num w:numId="31">
    <w:abstractNumId w:val="24"/>
  </w:num>
  <w:num w:numId="32">
    <w:abstractNumId w:val="26"/>
  </w:num>
  <w:num w:numId="33">
    <w:abstractNumId w:val="35"/>
  </w:num>
  <w:num w:numId="34">
    <w:abstractNumId w:val="2"/>
  </w:num>
  <w:num w:numId="35">
    <w:abstractNumId w:val="17"/>
  </w:num>
  <w:num w:numId="36">
    <w:abstractNumId w:val="33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34A15"/>
    <w:rsid w:val="00094339"/>
    <w:rsid w:val="000E702E"/>
    <w:rsid w:val="000F69BE"/>
    <w:rsid w:val="00104665"/>
    <w:rsid w:val="00105400"/>
    <w:rsid w:val="001109B6"/>
    <w:rsid w:val="001109B9"/>
    <w:rsid w:val="001163B6"/>
    <w:rsid w:val="0012157E"/>
    <w:rsid w:val="00136120"/>
    <w:rsid w:val="00136C4D"/>
    <w:rsid w:val="001513E8"/>
    <w:rsid w:val="0015302E"/>
    <w:rsid w:val="00177666"/>
    <w:rsid w:val="00190831"/>
    <w:rsid w:val="00193383"/>
    <w:rsid w:val="001A72B9"/>
    <w:rsid w:val="001B3E0B"/>
    <w:rsid w:val="001B65E9"/>
    <w:rsid w:val="00216DC4"/>
    <w:rsid w:val="00217C46"/>
    <w:rsid w:val="002206B9"/>
    <w:rsid w:val="00256F0A"/>
    <w:rsid w:val="00264C67"/>
    <w:rsid w:val="0026776C"/>
    <w:rsid w:val="002859DE"/>
    <w:rsid w:val="00295502"/>
    <w:rsid w:val="002A3895"/>
    <w:rsid w:val="002D4CC5"/>
    <w:rsid w:val="002F356F"/>
    <w:rsid w:val="00305467"/>
    <w:rsid w:val="0036367D"/>
    <w:rsid w:val="0037702F"/>
    <w:rsid w:val="00386142"/>
    <w:rsid w:val="0039353B"/>
    <w:rsid w:val="003A0EC8"/>
    <w:rsid w:val="003A3867"/>
    <w:rsid w:val="003D5209"/>
    <w:rsid w:val="003E12AF"/>
    <w:rsid w:val="003E4020"/>
    <w:rsid w:val="003E4DD1"/>
    <w:rsid w:val="003F3009"/>
    <w:rsid w:val="00426EC6"/>
    <w:rsid w:val="00427E70"/>
    <w:rsid w:val="00441759"/>
    <w:rsid w:val="00475A4D"/>
    <w:rsid w:val="00482F8F"/>
    <w:rsid w:val="00484EEA"/>
    <w:rsid w:val="00485F50"/>
    <w:rsid w:val="004879D4"/>
    <w:rsid w:val="00490BD9"/>
    <w:rsid w:val="00490D76"/>
    <w:rsid w:val="004B5B1D"/>
    <w:rsid w:val="004B5E8D"/>
    <w:rsid w:val="004B7E79"/>
    <w:rsid w:val="004C0FBE"/>
    <w:rsid w:val="004C15F7"/>
    <w:rsid w:val="004C5786"/>
    <w:rsid w:val="004D51BA"/>
    <w:rsid w:val="004D51DC"/>
    <w:rsid w:val="004D56EF"/>
    <w:rsid w:val="005064FB"/>
    <w:rsid w:val="0053756E"/>
    <w:rsid w:val="0054267C"/>
    <w:rsid w:val="00543C42"/>
    <w:rsid w:val="005465CC"/>
    <w:rsid w:val="005605FA"/>
    <w:rsid w:val="0058056B"/>
    <w:rsid w:val="00582272"/>
    <w:rsid w:val="00594DE7"/>
    <w:rsid w:val="00596F82"/>
    <w:rsid w:val="005A721E"/>
    <w:rsid w:val="005D2C05"/>
    <w:rsid w:val="005E1146"/>
    <w:rsid w:val="005E5C60"/>
    <w:rsid w:val="005F009F"/>
    <w:rsid w:val="005F2EBF"/>
    <w:rsid w:val="00612AAE"/>
    <w:rsid w:val="00625EEA"/>
    <w:rsid w:val="0066162E"/>
    <w:rsid w:val="00684D57"/>
    <w:rsid w:val="006937A3"/>
    <w:rsid w:val="006A449E"/>
    <w:rsid w:val="006D3AC6"/>
    <w:rsid w:val="006E11AE"/>
    <w:rsid w:val="007058A3"/>
    <w:rsid w:val="00712E10"/>
    <w:rsid w:val="007301EA"/>
    <w:rsid w:val="007363B4"/>
    <w:rsid w:val="007431D1"/>
    <w:rsid w:val="00752093"/>
    <w:rsid w:val="00762541"/>
    <w:rsid w:val="00766B47"/>
    <w:rsid w:val="007828F6"/>
    <w:rsid w:val="007A343B"/>
    <w:rsid w:val="007B1618"/>
    <w:rsid w:val="007B5459"/>
    <w:rsid w:val="007B7E08"/>
    <w:rsid w:val="007C159A"/>
    <w:rsid w:val="007D35AD"/>
    <w:rsid w:val="007E47BC"/>
    <w:rsid w:val="007F2D55"/>
    <w:rsid w:val="00813466"/>
    <w:rsid w:val="00883913"/>
    <w:rsid w:val="00892B08"/>
    <w:rsid w:val="008C3C67"/>
    <w:rsid w:val="008D273D"/>
    <w:rsid w:val="008D7D6B"/>
    <w:rsid w:val="008E755A"/>
    <w:rsid w:val="009043C5"/>
    <w:rsid w:val="009313AE"/>
    <w:rsid w:val="009345E9"/>
    <w:rsid w:val="0093460B"/>
    <w:rsid w:val="009354E7"/>
    <w:rsid w:val="00946685"/>
    <w:rsid w:val="00954CE5"/>
    <w:rsid w:val="0096389B"/>
    <w:rsid w:val="009A0404"/>
    <w:rsid w:val="009B13E9"/>
    <w:rsid w:val="009C1CF1"/>
    <w:rsid w:val="009D1328"/>
    <w:rsid w:val="009D44EC"/>
    <w:rsid w:val="009E5A00"/>
    <w:rsid w:val="009E798F"/>
    <w:rsid w:val="009F408A"/>
    <w:rsid w:val="009F4FF8"/>
    <w:rsid w:val="00A109D0"/>
    <w:rsid w:val="00A33907"/>
    <w:rsid w:val="00A51D93"/>
    <w:rsid w:val="00A62C49"/>
    <w:rsid w:val="00A71E00"/>
    <w:rsid w:val="00A72F75"/>
    <w:rsid w:val="00A73083"/>
    <w:rsid w:val="00A77FA7"/>
    <w:rsid w:val="00AB66D9"/>
    <w:rsid w:val="00AC2E63"/>
    <w:rsid w:val="00AC5FCA"/>
    <w:rsid w:val="00AD5CE3"/>
    <w:rsid w:val="00B12323"/>
    <w:rsid w:val="00B17647"/>
    <w:rsid w:val="00B22EBF"/>
    <w:rsid w:val="00B24866"/>
    <w:rsid w:val="00B451A5"/>
    <w:rsid w:val="00B47D90"/>
    <w:rsid w:val="00B50BFF"/>
    <w:rsid w:val="00B53A62"/>
    <w:rsid w:val="00B66734"/>
    <w:rsid w:val="00B8491A"/>
    <w:rsid w:val="00B8694C"/>
    <w:rsid w:val="00B949FF"/>
    <w:rsid w:val="00B9650E"/>
    <w:rsid w:val="00BE51EE"/>
    <w:rsid w:val="00BF216B"/>
    <w:rsid w:val="00C12717"/>
    <w:rsid w:val="00C2594A"/>
    <w:rsid w:val="00C43CF4"/>
    <w:rsid w:val="00C705D9"/>
    <w:rsid w:val="00C70AE0"/>
    <w:rsid w:val="00C93FAD"/>
    <w:rsid w:val="00CF311F"/>
    <w:rsid w:val="00CF5109"/>
    <w:rsid w:val="00D0781A"/>
    <w:rsid w:val="00D331D8"/>
    <w:rsid w:val="00D53AA2"/>
    <w:rsid w:val="00D7216D"/>
    <w:rsid w:val="00DA4BAF"/>
    <w:rsid w:val="00DA6A26"/>
    <w:rsid w:val="00DB6691"/>
    <w:rsid w:val="00DC3980"/>
    <w:rsid w:val="00DC6223"/>
    <w:rsid w:val="00E0392C"/>
    <w:rsid w:val="00E13C91"/>
    <w:rsid w:val="00E2678C"/>
    <w:rsid w:val="00E328FE"/>
    <w:rsid w:val="00E34445"/>
    <w:rsid w:val="00E55606"/>
    <w:rsid w:val="00E56130"/>
    <w:rsid w:val="00E57946"/>
    <w:rsid w:val="00E70E1F"/>
    <w:rsid w:val="00E93CDB"/>
    <w:rsid w:val="00EB1FB5"/>
    <w:rsid w:val="00EC46A2"/>
    <w:rsid w:val="00EC4809"/>
    <w:rsid w:val="00ED06C3"/>
    <w:rsid w:val="00ED6E33"/>
    <w:rsid w:val="00F000E9"/>
    <w:rsid w:val="00F00C9B"/>
    <w:rsid w:val="00F102DF"/>
    <w:rsid w:val="00F20EB6"/>
    <w:rsid w:val="00F41BB2"/>
    <w:rsid w:val="00F51AB5"/>
    <w:rsid w:val="00F8619D"/>
    <w:rsid w:val="00F868D6"/>
    <w:rsid w:val="00F9165B"/>
    <w:rsid w:val="00F97482"/>
    <w:rsid w:val="00FA1AE5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99C4F67"/>
  <w15:docId w15:val="{442531E8-4A4C-4BD8-B67B-1717E7C7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B4373-93FE-4ECF-A980-504487E8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11</cp:revision>
  <dcterms:created xsi:type="dcterms:W3CDTF">2023-03-14T15:57:00Z</dcterms:created>
  <dcterms:modified xsi:type="dcterms:W3CDTF">2023-03-29T21:07:00Z</dcterms:modified>
</cp:coreProperties>
</file>