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F3ED3" w:rsidRPr="00DF3ED3" w14:paraId="3AB26EE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4DBC" w14:textId="77777777" w:rsidR="007C159A" w:rsidRPr="00DF3ED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F3ED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F2D" w14:textId="77777777" w:rsidR="007C159A" w:rsidRPr="00DF3ED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F3ED3" w:rsidRPr="00DF3ED3" w14:paraId="1CDE7DA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9BA4" w14:textId="77777777" w:rsidR="007C159A" w:rsidRPr="00DF3ED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F3ED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D419" w14:textId="77777777" w:rsidR="007C159A" w:rsidRPr="00DF3ED3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DF3ED3" w:rsidRPr="00DF3ED3" w14:paraId="585407A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3156" w14:textId="77777777" w:rsidR="008C3C67" w:rsidRPr="00DF3ED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F3ED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F3ED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F3ED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81C3" w14:textId="46D3108B" w:rsidR="002D4CC5" w:rsidRPr="00DF3ED3" w:rsidRDefault="008F6F14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F3ED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81733D4" w14:textId="236EF5AF" w:rsidR="008C3C67" w:rsidRPr="00DF3ED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F3ED3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DF3ED3" w:rsidRPr="00DF3ED3" w14:paraId="42DA615F" w14:textId="77777777" w:rsidTr="00EC0E03">
        <w:tc>
          <w:tcPr>
            <w:tcW w:w="0" w:type="auto"/>
          </w:tcPr>
          <w:p w14:paraId="5D2C433A" w14:textId="77777777" w:rsidR="009C1CF1" w:rsidRPr="00DF3ED3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61BE18A" w14:textId="77777777" w:rsidR="009C1CF1" w:rsidRPr="00DF3ED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29F8E05D" w14:textId="77777777" w:rsidR="00DC3980" w:rsidRPr="00DF3ED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8323EA4" w14:textId="0716047E" w:rsidR="00CC2C58" w:rsidRPr="00DF3ED3" w:rsidRDefault="00080952" w:rsidP="00080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PERMISO</w:t>
            </w:r>
            <w:r w:rsidR="00005006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RETORNO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IMPORTACIÓN </w:t>
            </w:r>
            <w:r w:rsidR="00005006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DE INSUMOS PARA USO AGR</w:t>
            </w:r>
            <w:r w:rsidR="00C736ED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005006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COLA</w:t>
            </w:r>
          </w:p>
          <w:p w14:paraId="15780C1B" w14:textId="36B63C78" w:rsidR="00080952" w:rsidRPr="00DF3ED3" w:rsidRDefault="00080952" w:rsidP="00080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(</w:t>
            </w:r>
            <w:r w:rsidR="00CC2C58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Agroquímicos, 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Plaguicidas Inorgánicos, Sustancias Afines a Plaguicidas</w:t>
            </w:r>
            <w:r w:rsidR="00C736ED">
              <w:rPr>
                <w:rFonts w:ascii="Arial" w:hAnsi="Arial" w:cs="Arial"/>
                <w:b/>
                <w:bCs/>
                <w:color w:val="404040" w:themeColor="text1" w:themeTint="BF"/>
              </w:rPr>
              <w:t>,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Plaguicidas Microbiológicos,</w:t>
            </w:r>
            <w:r w:rsidR="00D56088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Plaguicidas Bioquímicos, </w:t>
            </w:r>
            <w:r w:rsidR="00473643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Plaguicidas Botánicos, 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Artrópodos, Predadores, Parásitos</w:t>
            </w:r>
            <w:r w:rsidR="00CC2C58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y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Parasitoides)</w:t>
            </w:r>
          </w:p>
          <w:p w14:paraId="3D784813" w14:textId="77777777" w:rsidR="003A0EC8" w:rsidRPr="00DF3ED3" w:rsidRDefault="003A0EC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A71E72E" w14:textId="3D249057" w:rsidR="004D51BA" w:rsidRPr="00DF3ED3" w:rsidRDefault="008F6F14" w:rsidP="008F6F1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No esta sistematizado</w:t>
            </w:r>
          </w:p>
          <w:p w14:paraId="0955FD12" w14:textId="50961884" w:rsidR="00DA6A26" w:rsidRPr="00DF3ED3" w:rsidRDefault="003A0EC8" w:rsidP="008F6F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DF3ED3" w:rsidRPr="00DF3ED3" w14:paraId="714DC268" w14:textId="77777777" w:rsidTr="00EC0E03">
        <w:tc>
          <w:tcPr>
            <w:tcW w:w="0" w:type="auto"/>
          </w:tcPr>
          <w:p w14:paraId="4ED65E71" w14:textId="77777777" w:rsidR="008C3C67" w:rsidRPr="00DF3ED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0F1E23B" w14:textId="77777777" w:rsidR="008C3C67" w:rsidRPr="00DF3ED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F3ED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8F870E6" w14:textId="7ED16ECB" w:rsidR="00080952" w:rsidRPr="00DF3ED3" w:rsidRDefault="00080952" w:rsidP="0008095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 xml:space="preserve">Acuerdo Gubernativo No. 87-2011 Reglamento para el Registro, Renovación, Endoso (Autorización de Uso) y </w:t>
            </w:r>
            <w:r w:rsidR="0089597B" w:rsidRPr="00DF3ED3">
              <w:rPr>
                <w:rFonts w:ascii="Arial" w:hAnsi="Arial" w:cs="Arial"/>
                <w:color w:val="404040" w:themeColor="text1" w:themeTint="BF"/>
              </w:rPr>
              <w:t>C</w:t>
            </w:r>
            <w:r w:rsidRPr="00DF3ED3">
              <w:rPr>
                <w:rFonts w:ascii="Arial" w:hAnsi="Arial" w:cs="Arial"/>
                <w:color w:val="404040" w:themeColor="text1" w:themeTint="BF"/>
              </w:rPr>
              <w:t xml:space="preserve">esión de Sustancias Afines a Plaguicidas; Plaguicidas Microbianos; Plaguicidas </w:t>
            </w:r>
            <w:r w:rsidR="00D56088" w:rsidRPr="00DF3ED3">
              <w:rPr>
                <w:rFonts w:ascii="Arial" w:hAnsi="Arial" w:cs="Arial"/>
                <w:color w:val="404040" w:themeColor="text1" w:themeTint="BF"/>
              </w:rPr>
              <w:t xml:space="preserve">Bioquímicos; Plaguicidas Botánicos (no incluye </w:t>
            </w:r>
            <w:r w:rsidR="00B15098" w:rsidRPr="00DF3ED3">
              <w:rPr>
                <w:rFonts w:ascii="Arial" w:hAnsi="Arial" w:cs="Arial"/>
                <w:color w:val="404040" w:themeColor="text1" w:themeTint="BF"/>
              </w:rPr>
              <w:t>endosos) Artrópodos</w:t>
            </w:r>
            <w:r w:rsidRPr="00DF3ED3">
              <w:rPr>
                <w:rFonts w:ascii="Arial" w:hAnsi="Arial" w:cs="Arial"/>
                <w:color w:val="404040" w:themeColor="text1" w:themeTint="BF"/>
              </w:rPr>
              <w:t xml:space="preserve">, Predadores, Parásitos, Parasitoides; Los requisitos para la importación, exportación y Retorno; así como el registro de personas individuales y jurídicas relacionadas a estos insumos, ante el Ministerio de Agricultura, Ganadería y Alimentación. </w:t>
            </w:r>
          </w:p>
          <w:p w14:paraId="49BF1D94" w14:textId="18CA3747" w:rsidR="00080952" w:rsidRPr="00DF3ED3" w:rsidRDefault="00080952" w:rsidP="0008095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 xml:space="preserve">Acuerdo Gubernativo 255-2019 Reglamento para el registro, Renovación, Endoso (Autorización de Uso), </w:t>
            </w:r>
            <w:r w:rsidR="009F0770" w:rsidRPr="00DF3ED3">
              <w:rPr>
                <w:rFonts w:ascii="Arial" w:hAnsi="Arial" w:cs="Arial"/>
                <w:color w:val="404040" w:themeColor="text1" w:themeTint="BF"/>
              </w:rPr>
              <w:t>C</w:t>
            </w:r>
            <w:r w:rsidRPr="00DF3ED3">
              <w:rPr>
                <w:rFonts w:ascii="Arial" w:hAnsi="Arial" w:cs="Arial"/>
                <w:color w:val="404040" w:themeColor="text1" w:themeTint="BF"/>
              </w:rPr>
              <w:t>esión de Registro de Plaguicidas Inorgánicos; Los requisitos para su importación, exportación y retorno; así como el registro de personas individuales y jurídicas relacionadas a estos insumos, ante el Ministerio de Agricultura, Ganadería y Alimentación.</w:t>
            </w:r>
          </w:p>
          <w:p w14:paraId="2CB47A04" w14:textId="724955C8" w:rsidR="00473643" w:rsidRPr="00DF3ED3" w:rsidRDefault="00473643" w:rsidP="0008095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Decreto Ley 5-2010 Registro de Agroquímicos.</w:t>
            </w:r>
          </w:p>
          <w:p w14:paraId="0CA6431E" w14:textId="026CDD89" w:rsidR="00473643" w:rsidRPr="00DF3ED3" w:rsidRDefault="00473643" w:rsidP="0008095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Acuerdo Gubernativo 343-2010 Reglamento de la Ley de Registro de Productos Agroquímicos.</w:t>
            </w:r>
          </w:p>
          <w:p w14:paraId="257B7842" w14:textId="2FE780CA" w:rsidR="00473643" w:rsidRPr="00DF3ED3" w:rsidRDefault="00473643" w:rsidP="0008095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Acuerdo Ministerial 221-2011 Programa de Uso y Manejo seguro de Plaguicidas ejecutada por AGREQUIMA Y GREMIAGRO.</w:t>
            </w:r>
          </w:p>
          <w:p w14:paraId="584E8323" w14:textId="4477FA03" w:rsidR="00080952" w:rsidRPr="00DF3ED3" w:rsidRDefault="00080952" w:rsidP="0008095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Acuerdo Ministerial 137-2007 Tarifas por Servicios que presta el Ministerio de Agricultura, Ganadería y Alimentación.</w:t>
            </w:r>
          </w:p>
          <w:p w14:paraId="303B62E5" w14:textId="444C715F" w:rsidR="003A0EC8" w:rsidRPr="00DF3ED3" w:rsidRDefault="003A0EC8" w:rsidP="00554D7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F3ED3" w:rsidRPr="00DF3ED3" w14:paraId="653157FC" w14:textId="77777777" w:rsidTr="00EC0E03">
        <w:tc>
          <w:tcPr>
            <w:tcW w:w="0" w:type="auto"/>
          </w:tcPr>
          <w:p w14:paraId="6004C65A" w14:textId="7C4F2D18" w:rsidR="008C3C67" w:rsidRPr="00DF3ED3" w:rsidRDefault="007E7FF9" w:rsidP="007E7FF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323A4728" w14:textId="77777777" w:rsidR="008C3C67" w:rsidRPr="00DF3ED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F3ED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6917CA7" w14:textId="77777777" w:rsidR="008F6F14" w:rsidRPr="00DF3ED3" w:rsidRDefault="008F6F1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DF3ED3" w:rsidRPr="00DF3ED3" w14:paraId="7BCCA8E0" w14:textId="77777777" w:rsidTr="006147ED">
              <w:tc>
                <w:tcPr>
                  <w:tcW w:w="4070" w:type="dxa"/>
                </w:tcPr>
                <w:p w14:paraId="39DA77E5" w14:textId="77777777" w:rsidR="008F6F14" w:rsidRPr="00DF3ED3" w:rsidRDefault="008F6F14" w:rsidP="008F6F1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0D366BA7" w14:textId="77777777" w:rsidR="008F6F14" w:rsidRPr="00DF3ED3" w:rsidRDefault="008F6F14" w:rsidP="008F6F14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DF3ED3" w:rsidRPr="00DF3ED3" w14:paraId="088C3481" w14:textId="77777777" w:rsidTr="006147ED">
              <w:tc>
                <w:tcPr>
                  <w:tcW w:w="4070" w:type="dxa"/>
                </w:tcPr>
                <w:p w14:paraId="07E6F8F8" w14:textId="14B8E541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permiso o </w:t>
                  </w:r>
                  <w:r w:rsidR="00473643" w:rsidRPr="00DF3ED3">
                    <w:rPr>
                      <w:rFonts w:ascii="Arial" w:hAnsi="Arial" w:cs="Arial"/>
                      <w:color w:val="404040" w:themeColor="text1" w:themeTint="BF"/>
                    </w:rPr>
                    <w:t>retorno</w:t>
                  </w: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 de importación</w:t>
                  </w: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230EC444" w14:textId="5D56D8EB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1309B01E" w14:textId="77777777" w:rsidTr="006147ED">
              <w:tc>
                <w:tcPr>
                  <w:tcW w:w="4070" w:type="dxa"/>
                </w:tcPr>
                <w:p w14:paraId="68661124" w14:textId="5979DAA8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2. Fotocopia del certificado de registro o certificación de endoso (autorización de uso vigente emitido por el MAGA del Insumo Agrícola a Importar. </w:t>
                  </w:r>
                </w:p>
              </w:tc>
              <w:tc>
                <w:tcPr>
                  <w:tcW w:w="3882" w:type="dxa"/>
                </w:tcPr>
                <w:p w14:paraId="49B07F1F" w14:textId="39394DD4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2FA07902" w14:textId="77777777" w:rsidTr="006147ED">
              <w:tc>
                <w:tcPr>
                  <w:tcW w:w="4070" w:type="dxa"/>
                </w:tcPr>
                <w:p w14:paraId="58A08150" w14:textId="3F82B7A1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3. Dos (2) fotocopias de la factura comercial.</w:t>
                  </w:r>
                </w:p>
                <w:p w14:paraId="2130CC5C" w14:textId="77777777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2FAD860" w14:textId="572E2F11" w:rsidR="008F6F14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Copia 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>de la factura comercial.</w:t>
                  </w:r>
                </w:p>
                <w:p w14:paraId="681CB033" w14:textId="77777777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508C46BE" w14:textId="77777777" w:rsidTr="006147ED">
              <w:tc>
                <w:tcPr>
                  <w:tcW w:w="4070" w:type="dxa"/>
                </w:tcPr>
                <w:p w14:paraId="76A03D92" w14:textId="3B60937E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4. Pago del 4 por millar sobre el valor FOB en quetzales declarado en la factura comercial.</w:t>
                  </w:r>
                </w:p>
                <w:p w14:paraId="4E57503A" w14:textId="77777777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C4B891B" w14:textId="05A72D3B" w:rsidR="008F6F14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Boleta de 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>Pago.</w:t>
                  </w:r>
                </w:p>
                <w:p w14:paraId="06ADB1D7" w14:textId="77777777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267F2844" w14:textId="77777777" w:rsidTr="006147ED">
              <w:tc>
                <w:tcPr>
                  <w:tcW w:w="4070" w:type="dxa"/>
                </w:tcPr>
                <w:p w14:paraId="0344F4D6" w14:textId="165266A6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5. Pago de timbre del Ingeniero Agrónomo.</w:t>
                  </w:r>
                </w:p>
              </w:tc>
              <w:tc>
                <w:tcPr>
                  <w:tcW w:w="3882" w:type="dxa"/>
                </w:tcPr>
                <w:p w14:paraId="2DC7583F" w14:textId="147B8D80" w:rsidR="008F6F14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T</w:t>
                  </w:r>
                  <w:r w:rsidR="008F6F14" w:rsidRPr="00DF3ED3">
                    <w:rPr>
                      <w:rFonts w:ascii="Arial" w:hAnsi="Arial" w:cs="Arial"/>
                      <w:color w:val="404040" w:themeColor="text1" w:themeTint="BF"/>
                    </w:rPr>
                    <w:t>imbre del Ingeniero Agrónomo.</w:t>
                  </w:r>
                </w:p>
                <w:p w14:paraId="07717416" w14:textId="77F28438" w:rsidR="008F6F14" w:rsidRPr="00DF3ED3" w:rsidRDefault="008F6F14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7DF22D24" w14:textId="77777777" w:rsidTr="006147ED">
              <w:tc>
                <w:tcPr>
                  <w:tcW w:w="4070" w:type="dxa"/>
                </w:tcPr>
                <w:p w14:paraId="0B17BB13" w14:textId="46308D2E" w:rsidR="00473643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6. Pago de AGREQUIMA O GREMIAGRO, únicamente para Plaguicidas Químicos.</w:t>
                  </w:r>
                </w:p>
              </w:tc>
              <w:tc>
                <w:tcPr>
                  <w:tcW w:w="3882" w:type="dxa"/>
                </w:tcPr>
                <w:p w14:paraId="5FB83851" w14:textId="77777777" w:rsidR="00473643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4. Pago de AGREQUIMA O GREMIAGRO, únicamente para Plaguicidas Químicos.</w:t>
                  </w:r>
                </w:p>
                <w:p w14:paraId="28707982" w14:textId="55D822B4" w:rsidR="00473643" w:rsidRPr="00DF3ED3" w:rsidRDefault="00473643" w:rsidP="0047364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6AD852A" w14:textId="71277679" w:rsidR="008F6F14" w:rsidRDefault="008F6F14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D313FE4" w14:textId="77777777" w:rsidR="002D4CC5" w:rsidRPr="00DF3ED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DF3ED3" w:rsidRPr="00DF3ED3" w14:paraId="2F9E9838" w14:textId="77777777" w:rsidTr="007301EA">
              <w:tc>
                <w:tcPr>
                  <w:tcW w:w="4070" w:type="dxa"/>
                </w:tcPr>
                <w:p w14:paraId="656D12AD" w14:textId="77777777" w:rsidR="002D4CC5" w:rsidRPr="00DF3ED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47252A3" w14:textId="77777777" w:rsidR="002D4CC5" w:rsidRPr="00DF3ED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0D8FE3F" w14:textId="77777777" w:rsidR="002D4CC5" w:rsidRPr="00DF3ED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F3ED3" w:rsidRPr="00DF3ED3" w14:paraId="7074B395" w14:textId="77777777" w:rsidTr="007301EA">
              <w:tc>
                <w:tcPr>
                  <w:tcW w:w="4070" w:type="dxa"/>
                </w:tcPr>
                <w:p w14:paraId="7242744F" w14:textId="32F5F01E" w:rsidR="005E3D62" w:rsidRPr="00DF3ED3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bookmarkStart w:id="1" w:name="_Hlk101265856"/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Recepción</w:t>
                  </w:r>
                </w:p>
              </w:tc>
              <w:tc>
                <w:tcPr>
                  <w:tcW w:w="3882" w:type="dxa"/>
                </w:tcPr>
                <w:p w14:paraId="7A74DDFA" w14:textId="463A79A9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1. El Usuario completa formulario en el sistema informático y carga documentos requeridos.</w:t>
                  </w:r>
                </w:p>
              </w:tc>
            </w:tr>
            <w:tr w:rsidR="00DF3ED3" w:rsidRPr="00DF3ED3" w14:paraId="1A299109" w14:textId="77777777" w:rsidTr="007301EA">
              <w:tc>
                <w:tcPr>
                  <w:tcW w:w="4070" w:type="dxa"/>
                </w:tcPr>
                <w:p w14:paraId="481A4D65" w14:textId="7793BBEF" w:rsidR="005E3D62" w:rsidRPr="00DF3ED3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Análisis del Expediente</w:t>
                  </w:r>
                </w:p>
              </w:tc>
              <w:tc>
                <w:tcPr>
                  <w:tcW w:w="3882" w:type="dxa"/>
                </w:tcPr>
                <w:p w14:paraId="7F0C7611" w14:textId="11B1941A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1C1A6A3B" w14:textId="771E3AA1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6D48BA8C" w14:textId="3C6A28C8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bookmarkEnd w:id="1"/>
            <w:tr w:rsidR="00DF3ED3" w:rsidRPr="00DF3ED3" w14:paraId="022E17AA" w14:textId="77777777" w:rsidTr="007301EA">
              <w:tc>
                <w:tcPr>
                  <w:tcW w:w="4070" w:type="dxa"/>
                </w:tcPr>
                <w:p w14:paraId="47ADC9A1" w14:textId="0455EB9D" w:rsidR="005E3D62" w:rsidRPr="00DF3ED3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de dictamen de rechazo </w:t>
                  </w:r>
                  <w:r w:rsidR="002451A5"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</w:t>
                  </w: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emisión de licencia de importación</w:t>
                  </w:r>
                </w:p>
              </w:tc>
              <w:tc>
                <w:tcPr>
                  <w:tcW w:w="3882" w:type="dxa"/>
                </w:tcPr>
                <w:p w14:paraId="711D0AA4" w14:textId="5DF0D260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 Analista genera</w:t>
                  </w:r>
                  <w:r w:rsidR="00473643"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valida</w:t>
                  </w:r>
                  <w:r w:rsidR="00470D7A"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permiso o </w:t>
                  </w:r>
                  <w:r w:rsidR="00473643"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retorno</w:t>
                  </w: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importación </w:t>
                  </w:r>
                  <w:r w:rsidRPr="00DF3ED3">
                    <w:rPr>
                      <w:rFonts w:ascii="Arial" w:hAnsi="Arial" w:cs="Arial"/>
                      <w:color w:val="404040" w:themeColor="text1" w:themeTint="BF"/>
                    </w:rPr>
                    <w:t xml:space="preserve">con código de validación electrónico </w:t>
                  </w:r>
                  <w:r w:rsidR="00A21640" w:rsidRPr="00DF3ED3">
                    <w:rPr>
                      <w:rFonts w:ascii="Arial" w:hAnsi="Arial" w:cs="Arial"/>
                      <w:color w:val="404040" w:themeColor="text1" w:themeTint="BF"/>
                    </w:rPr>
                    <w:t>y notifica al usuario en el sistema informático.</w:t>
                  </w:r>
                </w:p>
              </w:tc>
            </w:tr>
            <w:tr w:rsidR="00DF3ED3" w:rsidRPr="00DF3ED3" w14:paraId="6F6117E3" w14:textId="77777777" w:rsidTr="007301EA">
              <w:tc>
                <w:tcPr>
                  <w:tcW w:w="4070" w:type="dxa"/>
                </w:tcPr>
                <w:p w14:paraId="3D4E7F64" w14:textId="72E04D98" w:rsidR="005E3D62" w:rsidRPr="00DF3ED3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Autorización de Licencias de Importación</w:t>
                  </w:r>
                </w:p>
              </w:tc>
              <w:tc>
                <w:tcPr>
                  <w:tcW w:w="3882" w:type="dxa"/>
                </w:tcPr>
                <w:p w14:paraId="077A06BC" w14:textId="39556EF7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35485BCA" w14:textId="77777777" w:rsidTr="007301EA">
              <w:tc>
                <w:tcPr>
                  <w:tcW w:w="4070" w:type="dxa"/>
                </w:tcPr>
                <w:p w14:paraId="7ADE4524" w14:textId="534F0DF2" w:rsidR="005E3D62" w:rsidRPr="00DF3ED3" w:rsidRDefault="005E3D62" w:rsidP="005E3D62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Traslado de rechazo </w:t>
                  </w:r>
                  <w:r w:rsidR="002451A5"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</w:t>
                  </w: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licencia de importación</w:t>
                  </w:r>
                </w:p>
              </w:tc>
              <w:tc>
                <w:tcPr>
                  <w:tcW w:w="3882" w:type="dxa"/>
                </w:tcPr>
                <w:p w14:paraId="3C0F62A6" w14:textId="1D8ED705" w:rsidR="005E3D62" w:rsidRPr="00DF3ED3" w:rsidRDefault="005E3D62" w:rsidP="005E3D6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F3ED3" w:rsidRPr="00DF3ED3" w14:paraId="493ABD01" w14:textId="77777777" w:rsidTr="007301EA">
              <w:tc>
                <w:tcPr>
                  <w:tcW w:w="4070" w:type="dxa"/>
                </w:tcPr>
                <w:p w14:paraId="33F613EC" w14:textId="24CDFF4B" w:rsidR="0063404F" w:rsidRPr="00DF3ED3" w:rsidRDefault="0063404F" w:rsidP="008F6F14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F3ED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Archivar el expediente</w:t>
                  </w:r>
                </w:p>
              </w:tc>
              <w:tc>
                <w:tcPr>
                  <w:tcW w:w="3882" w:type="dxa"/>
                </w:tcPr>
                <w:p w14:paraId="4B2CA956" w14:textId="77777777" w:rsidR="0063404F" w:rsidRPr="00DF3ED3" w:rsidRDefault="0063404F" w:rsidP="0063404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2671FC7" w14:textId="225C54C4" w:rsidR="005E3D62" w:rsidRPr="00DF3ED3" w:rsidRDefault="005E3D62" w:rsidP="0063404F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D71B38B" w14:textId="72179BDC" w:rsidR="002D4CC5" w:rsidRPr="00DF3ED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19120E5" w14:textId="40CF52D8" w:rsidR="008F6F14" w:rsidRPr="00DF3ED3" w:rsidRDefault="008F6F14" w:rsidP="008F6F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3 días     </w:t>
            </w: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5E3D62"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 </w:t>
            </w:r>
          </w:p>
          <w:p w14:paraId="0A62E986" w14:textId="046AAE61" w:rsidR="008F6F14" w:rsidRPr="00DF3ED3" w:rsidRDefault="008F6F14" w:rsidP="008F6F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4 por millar sobre el valor FOB de la factura</w:t>
            </w:r>
          </w:p>
          <w:p w14:paraId="31E21986" w14:textId="170E10AC" w:rsidR="008F6F14" w:rsidRPr="00DF3ED3" w:rsidRDefault="008F6F14" w:rsidP="008F6F1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Propuesto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Pr="00DF3ED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4 por millar sobre el valor FOB de la factura</w:t>
            </w:r>
          </w:p>
          <w:p w14:paraId="7875C27C" w14:textId="4705D6D9" w:rsidR="008F6F14" w:rsidRPr="00DF3ED3" w:rsidRDefault="008F6F14" w:rsidP="008F6F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8B3025C" w14:textId="77777777" w:rsidR="008F6F14" w:rsidRPr="00DF3ED3" w:rsidRDefault="008F6F14" w:rsidP="008F6F1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DF3ED3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DF3ED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E01C6B8" w14:textId="77777777" w:rsidR="007F2D55" w:rsidRPr="00DF3ED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305A9CC" w14:textId="0E729C51" w:rsidR="00C736ED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DE395A2" w14:textId="57D8B658" w:rsidR="00C736ED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FD84315" w14:textId="2BCC5812" w:rsidR="00C736ED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95B76D1" w14:textId="5DEAFDFD" w:rsidR="00C736ED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B1EBB83" w14:textId="73CD3561" w:rsidR="00C736ED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85BD68" w14:textId="77777777" w:rsidR="00C736ED" w:rsidRPr="00DF3ED3" w:rsidRDefault="00C736E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6E1AD29" w14:textId="77777777" w:rsidR="005F2EBF" w:rsidRPr="00DF3ED3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ABCD171" w14:textId="77777777" w:rsidR="005F2EBF" w:rsidRPr="00DF3ED3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8BBA3D5" w14:textId="77777777" w:rsidR="005F2EBF" w:rsidRPr="00DF3ED3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188FCAB" w14:textId="77777777" w:rsidR="005F2EBF" w:rsidRPr="00DF3ED3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8EA8A46" w14:textId="77777777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3F52013D" w14:textId="1A458ACD" w:rsidR="008C3C67" w:rsidRPr="00DF3ED3" w:rsidRDefault="00C736ED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F3ED3" w:rsidRPr="00DF3ED3" w14:paraId="6AB5AAA4" w14:textId="77777777" w:rsidTr="004E6434">
        <w:trPr>
          <w:trHeight w:val="598"/>
        </w:trPr>
        <w:tc>
          <w:tcPr>
            <w:tcW w:w="2547" w:type="dxa"/>
            <w:shd w:val="clear" w:color="auto" w:fill="BDD6EE" w:themeFill="accent1" w:themeFillTint="66"/>
          </w:tcPr>
          <w:p w14:paraId="48066830" w14:textId="77777777" w:rsidR="003D5209" w:rsidRPr="00DF3ED3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8D7C9E9" w14:textId="77777777" w:rsidR="003D5209" w:rsidRPr="00DF3ED3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969CCA1" w14:textId="77777777" w:rsidR="003D5209" w:rsidRPr="00DF3ED3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ADC2649" w14:textId="77777777" w:rsidR="003D5209" w:rsidRPr="00DF3ED3" w:rsidRDefault="003D5209" w:rsidP="005E3D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F3ED3" w:rsidRPr="00DF3ED3" w14:paraId="75FE2EB7" w14:textId="77777777" w:rsidTr="003B6166">
        <w:tc>
          <w:tcPr>
            <w:tcW w:w="2547" w:type="dxa"/>
          </w:tcPr>
          <w:p w14:paraId="5660339D" w14:textId="77777777" w:rsidR="00A51D93" w:rsidRPr="00DF3ED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F3ED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E64D" w14:textId="77777777" w:rsidR="00A51D93" w:rsidRPr="00DF3ED3" w:rsidRDefault="004E643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4197F0C3" w14:textId="3E5DFAC0" w:rsidR="00A51D93" w:rsidRPr="00DF3ED3" w:rsidRDefault="00A2164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CFC4C0B" w14:textId="05F282A3" w:rsidR="00A51D93" w:rsidRPr="00DF3ED3" w:rsidRDefault="00A2164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F3ED3" w:rsidRPr="00DF3ED3" w14:paraId="4617E61E" w14:textId="77777777" w:rsidTr="003B6166">
        <w:tc>
          <w:tcPr>
            <w:tcW w:w="2547" w:type="dxa"/>
          </w:tcPr>
          <w:p w14:paraId="335311E6" w14:textId="77777777" w:rsidR="00A51D93" w:rsidRPr="00DF3ED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F3ED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4E2824B" w14:textId="77777777" w:rsidR="00A51D93" w:rsidRPr="00DF3ED3" w:rsidRDefault="004E643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50AD33A3" w14:textId="2B47E6AF" w:rsidR="00A51D93" w:rsidRPr="00DF3ED3" w:rsidRDefault="00A21640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FA2DD7E" w14:textId="6E70BC0A" w:rsidR="00A51D93" w:rsidRPr="00DF3ED3" w:rsidRDefault="00A2164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DF3ED3" w:rsidRPr="00DF3ED3" w14:paraId="4A1D276E" w14:textId="77777777" w:rsidTr="003B6166">
        <w:tc>
          <w:tcPr>
            <w:tcW w:w="2547" w:type="dxa"/>
          </w:tcPr>
          <w:p w14:paraId="1DE3E158" w14:textId="77777777" w:rsidR="00A51D93" w:rsidRPr="00DF3ED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F3ED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A48BBA5" w14:textId="7F35D4CE" w:rsidR="00A51D93" w:rsidRPr="00DF3ED3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3537824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434D6B2" w14:textId="46E2D3C3" w:rsidR="00A51D93" w:rsidRPr="00DF3ED3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F3ED3" w:rsidRPr="00DF3ED3" w14:paraId="0E73B4BC" w14:textId="77777777" w:rsidTr="003B6166">
        <w:tc>
          <w:tcPr>
            <w:tcW w:w="2547" w:type="dxa"/>
          </w:tcPr>
          <w:p w14:paraId="5B7E8CB6" w14:textId="77777777" w:rsidR="00A51D93" w:rsidRPr="00DF3ED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0E91595" w14:textId="77777777" w:rsidR="00A51D93" w:rsidRPr="00DF3ED3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 días</w:t>
            </w:r>
          </w:p>
        </w:tc>
        <w:tc>
          <w:tcPr>
            <w:tcW w:w="2410" w:type="dxa"/>
          </w:tcPr>
          <w:p w14:paraId="28EDCB73" w14:textId="77777777" w:rsidR="00A51D93" w:rsidRPr="00DF3ED3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45A2B7D8" w14:textId="77777777" w:rsidR="00A51D93" w:rsidRPr="00DF3ED3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</w:tr>
      <w:tr w:rsidR="00DF3ED3" w:rsidRPr="00DF3ED3" w14:paraId="046FF05E" w14:textId="77777777" w:rsidTr="003B6166">
        <w:tc>
          <w:tcPr>
            <w:tcW w:w="2547" w:type="dxa"/>
          </w:tcPr>
          <w:p w14:paraId="07E94CEB" w14:textId="77777777" w:rsidR="00A51D93" w:rsidRPr="00DF3ED3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F3ED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C3884D4" w14:textId="0FC71603" w:rsidR="00A51D93" w:rsidRPr="00DF3ED3" w:rsidRDefault="003D4B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F4C67FF" w14:textId="2D99C3A4" w:rsidR="00A51D93" w:rsidRPr="00DF3ED3" w:rsidRDefault="003D4B4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713E7734" w14:textId="50A3C772" w:rsidR="00A51D93" w:rsidRPr="00DF3ED3" w:rsidRDefault="003D4B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DF3ED3" w:rsidRPr="00DF3ED3" w14:paraId="7CA445B9" w14:textId="77777777" w:rsidTr="003B6166">
        <w:tc>
          <w:tcPr>
            <w:tcW w:w="2547" w:type="dxa"/>
          </w:tcPr>
          <w:p w14:paraId="5564FDF8" w14:textId="77777777" w:rsidR="00A51D93" w:rsidRPr="00DF3ED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1E6FF94C" w14:textId="55A0899C" w:rsidR="00A51D93" w:rsidRPr="00DF3ED3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4 por millar sobre el valor FOB</w:t>
            </w:r>
          </w:p>
        </w:tc>
        <w:tc>
          <w:tcPr>
            <w:tcW w:w="2410" w:type="dxa"/>
          </w:tcPr>
          <w:p w14:paraId="48BBA928" w14:textId="440A1505" w:rsidR="00A51D93" w:rsidRPr="00DF3ED3" w:rsidRDefault="003C6C2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4 por millar sobre el valor FOB</w:t>
            </w:r>
            <w:r w:rsidR="005E3D62" w:rsidRPr="00DF3ED3">
              <w:rPr>
                <w:rFonts w:ascii="Arial" w:hAnsi="Arial" w:cs="Arial"/>
                <w:color w:val="404040" w:themeColor="text1" w:themeTint="BF"/>
              </w:rPr>
              <w:t>. Según tarifario vigente.</w:t>
            </w:r>
          </w:p>
        </w:tc>
        <w:tc>
          <w:tcPr>
            <w:tcW w:w="2693" w:type="dxa"/>
          </w:tcPr>
          <w:p w14:paraId="6255477C" w14:textId="5292ADD5" w:rsidR="00A51D93" w:rsidRPr="00DF3ED3" w:rsidRDefault="005E3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F3ED3" w:rsidRPr="00DF3ED3" w14:paraId="064F8B74" w14:textId="77777777" w:rsidTr="003B6166">
        <w:tc>
          <w:tcPr>
            <w:tcW w:w="2547" w:type="dxa"/>
          </w:tcPr>
          <w:p w14:paraId="4513B6B4" w14:textId="77777777" w:rsidR="00A51D93" w:rsidRPr="00DF3ED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054F1D5" w14:textId="77777777" w:rsidR="00A51D93" w:rsidRPr="00DF3ED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5CE3511" w14:textId="77777777" w:rsidR="00A51D93" w:rsidRPr="00DF3ED3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2D6D254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F3ED3" w:rsidRPr="00DF3ED3" w14:paraId="2EB2B558" w14:textId="77777777" w:rsidTr="00B15098">
        <w:tc>
          <w:tcPr>
            <w:tcW w:w="2547" w:type="dxa"/>
          </w:tcPr>
          <w:p w14:paraId="34A597B1" w14:textId="77777777" w:rsidR="00A51D93" w:rsidRPr="00DF3ED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shd w:val="clear" w:color="auto" w:fill="auto"/>
          </w:tcPr>
          <w:p w14:paraId="4FB934C3" w14:textId="16A35956" w:rsidR="00A51D93" w:rsidRPr="00DF3ED3" w:rsidRDefault="003A233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F29F4C6" w14:textId="08BBA058" w:rsidR="00A51D93" w:rsidRPr="00DF3ED3" w:rsidRDefault="003A233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79FF624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DF3ED3" w14:paraId="48ECC1CE" w14:textId="77777777" w:rsidTr="003B6166">
        <w:tc>
          <w:tcPr>
            <w:tcW w:w="2547" w:type="dxa"/>
          </w:tcPr>
          <w:p w14:paraId="18E3CAE3" w14:textId="77777777" w:rsidR="00A51D93" w:rsidRPr="00DF3ED3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5EB18BD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721064A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8FB39FF" w14:textId="77777777" w:rsidR="00A51D93" w:rsidRPr="00DF3ED3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F3ED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3DD3D154" w14:textId="77777777" w:rsidR="007F2D55" w:rsidRPr="00DF3ED3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2126706" w14:textId="0E203AB7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5793016" w14:textId="3744389F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4F3D0CA5" w14:textId="1AB21ABF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3DB8CBFB" w14:textId="3C0E7F2E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1331DE2E" w14:textId="1D29B23B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63A75234" w14:textId="7B60CB6E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4B693146" w14:textId="7BFF428B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0AA8C57C" w14:textId="18D39429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07E79974" w14:textId="458A498C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653461DD" w14:textId="704DFA32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7A84420D" w14:textId="49194694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69B577DA" w14:textId="404C05C9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3F86CC42" w14:textId="7B611362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56318B1D" w14:textId="2285A7E3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7C866197" w14:textId="5F5ECEA8" w:rsidR="00C736ED" w:rsidRDefault="00C736ED">
      <w:pPr>
        <w:rPr>
          <w:rFonts w:ascii="Arial" w:hAnsi="Arial" w:cs="Arial"/>
          <w:b/>
          <w:color w:val="404040" w:themeColor="text1" w:themeTint="BF"/>
        </w:rPr>
      </w:pPr>
    </w:p>
    <w:p w14:paraId="532AE7CF" w14:textId="3C382D14" w:rsidR="00C736ED" w:rsidRDefault="004253D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07308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7.25pt;z-index:251659264;mso-position-horizontal:center;mso-position-horizontal-relative:text;mso-position-vertical:absolute;mso-position-vertical-relative:text" wrapcoords="661 29 661 21309 20939 21309 20902 29 661 29">
            <v:imagedata r:id="rId7" o:title=""/>
            <w10:wrap type="tight"/>
          </v:shape>
          <o:OLEObject Type="Embed" ProgID="Visio.Drawing.15" ShapeID="_x0000_s1026" DrawAspect="Content" ObjectID="_1741608457" r:id="rId8"/>
        </w:object>
      </w:r>
    </w:p>
    <w:p w14:paraId="42AC1313" w14:textId="77777777" w:rsidR="00C736ED" w:rsidRPr="00DF3ED3" w:rsidRDefault="00C736ED">
      <w:pPr>
        <w:rPr>
          <w:rFonts w:ascii="Arial" w:hAnsi="Arial" w:cs="Arial"/>
          <w:b/>
          <w:color w:val="404040" w:themeColor="text1" w:themeTint="BF"/>
        </w:rPr>
      </w:pPr>
    </w:p>
    <w:sectPr w:rsidR="00C736ED" w:rsidRPr="00DF3ED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204C" w14:textId="77777777" w:rsidR="004253DB" w:rsidRDefault="004253DB" w:rsidP="00F00C9B">
      <w:pPr>
        <w:spacing w:after="0" w:line="240" w:lineRule="auto"/>
      </w:pPr>
      <w:r>
        <w:separator/>
      </w:r>
    </w:p>
  </w:endnote>
  <w:endnote w:type="continuationSeparator" w:id="0">
    <w:p w14:paraId="02343135" w14:textId="77777777" w:rsidR="004253DB" w:rsidRDefault="004253D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D7540" w14:textId="77777777" w:rsidR="004253DB" w:rsidRDefault="004253DB" w:rsidP="00F00C9B">
      <w:pPr>
        <w:spacing w:after="0" w:line="240" w:lineRule="auto"/>
      </w:pPr>
      <w:r>
        <w:separator/>
      </w:r>
    </w:p>
  </w:footnote>
  <w:footnote w:type="continuationSeparator" w:id="0">
    <w:p w14:paraId="6D658B41" w14:textId="77777777" w:rsidR="004253DB" w:rsidRDefault="004253D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140EA6A" w14:textId="145B723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E7FF9" w:rsidRPr="007E7FF9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E7FF9">
          <w:rPr>
            <w:b/>
          </w:rPr>
          <w:t>4</w:t>
        </w:r>
      </w:p>
    </w:sdtContent>
  </w:sdt>
  <w:p w14:paraId="026D9BA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55B5"/>
    <w:multiLevelType w:val="hybridMultilevel"/>
    <w:tmpl w:val="1AD258BE"/>
    <w:lvl w:ilvl="0" w:tplc="4B0211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797864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630"/>
    <w:multiLevelType w:val="hybridMultilevel"/>
    <w:tmpl w:val="8892C7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16247"/>
    <w:multiLevelType w:val="hybridMultilevel"/>
    <w:tmpl w:val="489A9D2C"/>
    <w:lvl w:ilvl="0" w:tplc="380206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4704E2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431A4"/>
    <w:multiLevelType w:val="hybridMultilevel"/>
    <w:tmpl w:val="763AFF6C"/>
    <w:lvl w:ilvl="0" w:tplc="6DAA9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36BB"/>
    <w:multiLevelType w:val="hybridMultilevel"/>
    <w:tmpl w:val="B1AA4DE2"/>
    <w:lvl w:ilvl="0" w:tplc="115E9C1E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8" w:hanging="360"/>
      </w:pPr>
    </w:lvl>
    <w:lvl w:ilvl="2" w:tplc="100A001B" w:tentative="1">
      <w:start w:val="1"/>
      <w:numFmt w:val="lowerRoman"/>
      <w:lvlText w:val="%3."/>
      <w:lvlJc w:val="right"/>
      <w:pPr>
        <w:ind w:left="2528" w:hanging="180"/>
      </w:pPr>
    </w:lvl>
    <w:lvl w:ilvl="3" w:tplc="100A000F" w:tentative="1">
      <w:start w:val="1"/>
      <w:numFmt w:val="decimal"/>
      <w:lvlText w:val="%4."/>
      <w:lvlJc w:val="left"/>
      <w:pPr>
        <w:ind w:left="3248" w:hanging="360"/>
      </w:pPr>
    </w:lvl>
    <w:lvl w:ilvl="4" w:tplc="100A0019" w:tentative="1">
      <w:start w:val="1"/>
      <w:numFmt w:val="lowerLetter"/>
      <w:lvlText w:val="%5."/>
      <w:lvlJc w:val="left"/>
      <w:pPr>
        <w:ind w:left="3968" w:hanging="360"/>
      </w:pPr>
    </w:lvl>
    <w:lvl w:ilvl="5" w:tplc="100A001B" w:tentative="1">
      <w:start w:val="1"/>
      <w:numFmt w:val="lowerRoman"/>
      <w:lvlText w:val="%6."/>
      <w:lvlJc w:val="right"/>
      <w:pPr>
        <w:ind w:left="4688" w:hanging="180"/>
      </w:pPr>
    </w:lvl>
    <w:lvl w:ilvl="6" w:tplc="100A000F" w:tentative="1">
      <w:start w:val="1"/>
      <w:numFmt w:val="decimal"/>
      <w:lvlText w:val="%7."/>
      <w:lvlJc w:val="left"/>
      <w:pPr>
        <w:ind w:left="5408" w:hanging="360"/>
      </w:pPr>
    </w:lvl>
    <w:lvl w:ilvl="7" w:tplc="100A0019" w:tentative="1">
      <w:start w:val="1"/>
      <w:numFmt w:val="lowerLetter"/>
      <w:lvlText w:val="%8."/>
      <w:lvlJc w:val="left"/>
      <w:pPr>
        <w:ind w:left="6128" w:hanging="360"/>
      </w:pPr>
    </w:lvl>
    <w:lvl w:ilvl="8" w:tplc="100A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9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F181F"/>
    <w:multiLevelType w:val="hybridMultilevel"/>
    <w:tmpl w:val="7B4A6CE0"/>
    <w:lvl w:ilvl="0" w:tplc="49C2E9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CE61DA"/>
    <w:multiLevelType w:val="hybridMultilevel"/>
    <w:tmpl w:val="73F638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92B3A"/>
    <w:multiLevelType w:val="hybridMultilevel"/>
    <w:tmpl w:val="2F9265FE"/>
    <w:lvl w:ilvl="0" w:tplc="F80EF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1"/>
  </w:num>
  <w:num w:numId="5">
    <w:abstractNumId w:val="6"/>
  </w:num>
  <w:num w:numId="6">
    <w:abstractNumId w:val="25"/>
  </w:num>
  <w:num w:numId="7">
    <w:abstractNumId w:val="14"/>
  </w:num>
  <w:num w:numId="8">
    <w:abstractNumId w:val="19"/>
  </w:num>
  <w:num w:numId="9">
    <w:abstractNumId w:val="10"/>
  </w:num>
  <w:num w:numId="10">
    <w:abstractNumId w:val="32"/>
  </w:num>
  <w:num w:numId="11">
    <w:abstractNumId w:val="29"/>
  </w:num>
  <w:num w:numId="12">
    <w:abstractNumId w:val="28"/>
  </w:num>
  <w:num w:numId="13">
    <w:abstractNumId w:val="3"/>
  </w:num>
  <w:num w:numId="14">
    <w:abstractNumId w:val="2"/>
  </w:num>
  <w:num w:numId="15">
    <w:abstractNumId w:val="11"/>
  </w:num>
  <w:num w:numId="16">
    <w:abstractNumId w:val="4"/>
  </w:num>
  <w:num w:numId="17">
    <w:abstractNumId w:val="31"/>
  </w:num>
  <w:num w:numId="18">
    <w:abstractNumId w:val="27"/>
  </w:num>
  <w:num w:numId="19">
    <w:abstractNumId w:val="24"/>
  </w:num>
  <w:num w:numId="20">
    <w:abstractNumId w:val="30"/>
  </w:num>
  <w:num w:numId="21">
    <w:abstractNumId w:val="5"/>
  </w:num>
  <w:num w:numId="22">
    <w:abstractNumId w:val="9"/>
  </w:num>
  <w:num w:numId="23">
    <w:abstractNumId w:val="22"/>
  </w:num>
  <w:num w:numId="24">
    <w:abstractNumId w:val="16"/>
  </w:num>
  <w:num w:numId="25">
    <w:abstractNumId w:val="18"/>
  </w:num>
  <w:num w:numId="26">
    <w:abstractNumId w:val="23"/>
  </w:num>
  <w:num w:numId="27">
    <w:abstractNumId w:val="26"/>
  </w:num>
  <w:num w:numId="28">
    <w:abstractNumId w:val="0"/>
  </w:num>
  <w:num w:numId="29">
    <w:abstractNumId w:val="12"/>
  </w:num>
  <w:num w:numId="30">
    <w:abstractNumId w:val="20"/>
  </w:num>
  <w:num w:numId="31">
    <w:abstractNumId w:val="13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5006"/>
    <w:rsid w:val="00051459"/>
    <w:rsid w:val="00080952"/>
    <w:rsid w:val="00094339"/>
    <w:rsid w:val="000F69BE"/>
    <w:rsid w:val="00105400"/>
    <w:rsid w:val="00105C7C"/>
    <w:rsid w:val="001109B9"/>
    <w:rsid w:val="00112FA6"/>
    <w:rsid w:val="001163B6"/>
    <w:rsid w:val="00136120"/>
    <w:rsid w:val="0015302E"/>
    <w:rsid w:val="00177666"/>
    <w:rsid w:val="001A72B9"/>
    <w:rsid w:val="001D2A83"/>
    <w:rsid w:val="00216DC4"/>
    <w:rsid w:val="00220F42"/>
    <w:rsid w:val="002451A5"/>
    <w:rsid w:val="00264C67"/>
    <w:rsid w:val="0026776C"/>
    <w:rsid w:val="0027555E"/>
    <w:rsid w:val="00295502"/>
    <w:rsid w:val="002B2930"/>
    <w:rsid w:val="002D0DDD"/>
    <w:rsid w:val="002D4CC5"/>
    <w:rsid w:val="002E0BA5"/>
    <w:rsid w:val="002F356F"/>
    <w:rsid w:val="00305467"/>
    <w:rsid w:val="003507B1"/>
    <w:rsid w:val="00364425"/>
    <w:rsid w:val="0037182B"/>
    <w:rsid w:val="00386142"/>
    <w:rsid w:val="0039353B"/>
    <w:rsid w:val="003A0EC8"/>
    <w:rsid w:val="003A233A"/>
    <w:rsid w:val="003A3867"/>
    <w:rsid w:val="003C6C2E"/>
    <w:rsid w:val="003D4B42"/>
    <w:rsid w:val="003D5209"/>
    <w:rsid w:val="003E12AF"/>
    <w:rsid w:val="003E4020"/>
    <w:rsid w:val="003E4DD1"/>
    <w:rsid w:val="003F3009"/>
    <w:rsid w:val="003F50D6"/>
    <w:rsid w:val="00423CA5"/>
    <w:rsid w:val="004253DB"/>
    <w:rsid w:val="00426EC6"/>
    <w:rsid w:val="00427E70"/>
    <w:rsid w:val="0043466A"/>
    <w:rsid w:val="00467CA1"/>
    <w:rsid w:val="00470D7A"/>
    <w:rsid w:val="00473643"/>
    <w:rsid w:val="004762BF"/>
    <w:rsid w:val="00482F8F"/>
    <w:rsid w:val="00485F50"/>
    <w:rsid w:val="00490BD9"/>
    <w:rsid w:val="00496A9C"/>
    <w:rsid w:val="004B5B1D"/>
    <w:rsid w:val="004B7E79"/>
    <w:rsid w:val="004C15F7"/>
    <w:rsid w:val="004D51BA"/>
    <w:rsid w:val="004D51DC"/>
    <w:rsid w:val="004E6434"/>
    <w:rsid w:val="0054267C"/>
    <w:rsid w:val="00543C42"/>
    <w:rsid w:val="00554D73"/>
    <w:rsid w:val="005605FA"/>
    <w:rsid w:val="0058056B"/>
    <w:rsid w:val="005941F4"/>
    <w:rsid w:val="00594DE7"/>
    <w:rsid w:val="00596F82"/>
    <w:rsid w:val="005A721E"/>
    <w:rsid w:val="005E1146"/>
    <w:rsid w:val="005E3D62"/>
    <w:rsid w:val="005E5C60"/>
    <w:rsid w:val="005F009F"/>
    <w:rsid w:val="005F2EBF"/>
    <w:rsid w:val="00625EEA"/>
    <w:rsid w:val="0063404F"/>
    <w:rsid w:val="00647CDF"/>
    <w:rsid w:val="0066162E"/>
    <w:rsid w:val="00683910"/>
    <w:rsid w:val="00684D57"/>
    <w:rsid w:val="006937A3"/>
    <w:rsid w:val="006A0629"/>
    <w:rsid w:val="006C3D39"/>
    <w:rsid w:val="006D6D0D"/>
    <w:rsid w:val="00722046"/>
    <w:rsid w:val="007279E7"/>
    <w:rsid w:val="007301EA"/>
    <w:rsid w:val="00752093"/>
    <w:rsid w:val="00762541"/>
    <w:rsid w:val="00766B47"/>
    <w:rsid w:val="007828F6"/>
    <w:rsid w:val="007A343B"/>
    <w:rsid w:val="007B1618"/>
    <w:rsid w:val="007C159A"/>
    <w:rsid w:val="007D345B"/>
    <w:rsid w:val="007E47BC"/>
    <w:rsid w:val="007E6261"/>
    <w:rsid w:val="007E7FF9"/>
    <w:rsid w:val="007F2D55"/>
    <w:rsid w:val="00830E5D"/>
    <w:rsid w:val="008674DC"/>
    <w:rsid w:val="00883913"/>
    <w:rsid w:val="00892B08"/>
    <w:rsid w:val="0089597B"/>
    <w:rsid w:val="008B045B"/>
    <w:rsid w:val="008C3C67"/>
    <w:rsid w:val="008E755A"/>
    <w:rsid w:val="008F6F14"/>
    <w:rsid w:val="009043C5"/>
    <w:rsid w:val="00910644"/>
    <w:rsid w:val="009345E9"/>
    <w:rsid w:val="0093460B"/>
    <w:rsid w:val="00940F41"/>
    <w:rsid w:val="00946685"/>
    <w:rsid w:val="00954CE5"/>
    <w:rsid w:val="00956A64"/>
    <w:rsid w:val="0096389B"/>
    <w:rsid w:val="009A0404"/>
    <w:rsid w:val="009B13E9"/>
    <w:rsid w:val="009C1CF1"/>
    <w:rsid w:val="009E5A00"/>
    <w:rsid w:val="009F0770"/>
    <w:rsid w:val="009F408A"/>
    <w:rsid w:val="00A21640"/>
    <w:rsid w:val="00A33907"/>
    <w:rsid w:val="00A51D93"/>
    <w:rsid w:val="00A65C76"/>
    <w:rsid w:val="00A73083"/>
    <w:rsid w:val="00A77FA7"/>
    <w:rsid w:val="00AC2E63"/>
    <w:rsid w:val="00AC5FCA"/>
    <w:rsid w:val="00AD5CE3"/>
    <w:rsid w:val="00B12323"/>
    <w:rsid w:val="00B15098"/>
    <w:rsid w:val="00B22EBF"/>
    <w:rsid w:val="00B23C39"/>
    <w:rsid w:val="00B24866"/>
    <w:rsid w:val="00B30C5A"/>
    <w:rsid w:val="00B34543"/>
    <w:rsid w:val="00B451A5"/>
    <w:rsid w:val="00B47D90"/>
    <w:rsid w:val="00B50A11"/>
    <w:rsid w:val="00B713CC"/>
    <w:rsid w:val="00B8491A"/>
    <w:rsid w:val="00BF216B"/>
    <w:rsid w:val="00C12717"/>
    <w:rsid w:val="00C25035"/>
    <w:rsid w:val="00C2594A"/>
    <w:rsid w:val="00C32817"/>
    <w:rsid w:val="00C70AE0"/>
    <w:rsid w:val="00C736ED"/>
    <w:rsid w:val="00CB30F4"/>
    <w:rsid w:val="00CC2C58"/>
    <w:rsid w:val="00CF311F"/>
    <w:rsid w:val="00CF5109"/>
    <w:rsid w:val="00D0781A"/>
    <w:rsid w:val="00D53AA2"/>
    <w:rsid w:val="00D56088"/>
    <w:rsid w:val="00D7216D"/>
    <w:rsid w:val="00D90145"/>
    <w:rsid w:val="00DA6A26"/>
    <w:rsid w:val="00DB47C9"/>
    <w:rsid w:val="00DB6691"/>
    <w:rsid w:val="00DC3980"/>
    <w:rsid w:val="00DF2AAB"/>
    <w:rsid w:val="00DF3ED3"/>
    <w:rsid w:val="00E140CF"/>
    <w:rsid w:val="00E27088"/>
    <w:rsid w:val="00E30780"/>
    <w:rsid w:val="00E34445"/>
    <w:rsid w:val="00E42F20"/>
    <w:rsid w:val="00E56130"/>
    <w:rsid w:val="00E57946"/>
    <w:rsid w:val="00E673FA"/>
    <w:rsid w:val="00E93CDB"/>
    <w:rsid w:val="00E97B82"/>
    <w:rsid w:val="00EB1FB5"/>
    <w:rsid w:val="00EB3C27"/>
    <w:rsid w:val="00EC17D0"/>
    <w:rsid w:val="00EC46A2"/>
    <w:rsid w:val="00EC4809"/>
    <w:rsid w:val="00F00C9B"/>
    <w:rsid w:val="00F102DF"/>
    <w:rsid w:val="00F20EB6"/>
    <w:rsid w:val="00F30F42"/>
    <w:rsid w:val="00F41BB2"/>
    <w:rsid w:val="00F6091E"/>
    <w:rsid w:val="00F8619D"/>
    <w:rsid w:val="00F97482"/>
    <w:rsid w:val="00FA469D"/>
    <w:rsid w:val="00FC6ABA"/>
    <w:rsid w:val="00FE13B9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0C5088C"/>
  <w15:docId w15:val="{2FB58E34-2C84-4274-B546-AA57750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PrrafodelistaCar">
    <w:name w:val="Párrafo de lista Car"/>
    <w:link w:val="Prrafodelista"/>
    <w:uiPriority w:val="99"/>
    <w:locked/>
    <w:rsid w:val="0064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cp:lastPrinted>2022-04-19T17:50:00Z</cp:lastPrinted>
  <dcterms:created xsi:type="dcterms:W3CDTF">2023-03-13T21:27:00Z</dcterms:created>
  <dcterms:modified xsi:type="dcterms:W3CDTF">2023-03-29T21:21:00Z</dcterms:modified>
</cp:coreProperties>
</file>