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9704BE" w:rsidRPr="009704BE" w14:paraId="250F7AA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B5BE" w14:textId="77777777" w:rsidR="007C159A" w:rsidRPr="009704B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9704B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FF30" w14:textId="77777777" w:rsidR="007C159A" w:rsidRPr="009704B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9704BE" w:rsidRPr="009704BE" w14:paraId="67C43F4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2492" w14:textId="77777777" w:rsidR="007C159A" w:rsidRPr="009704B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704B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CEF5" w14:textId="77777777" w:rsidR="007C159A" w:rsidRPr="009704BE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9704BE" w:rsidRPr="009704BE" w14:paraId="63FE92D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826C" w14:textId="77777777" w:rsidR="0024485B" w:rsidRPr="009704BE" w:rsidRDefault="0024485B" w:rsidP="00244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704B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5E32" w14:textId="64C8E27B" w:rsidR="0024485B" w:rsidRPr="009704BE" w:rsidRDefault="0024485B" w:rsidP="0024485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9704B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3157519" w14:textId="09A567B2" w:rsidR="008C3C67" w:rsidRPr="009704BE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9704BE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367"/>
      </w:tblGrid>
      <w:tr w:rsidR="009704BE" w:rsidRPr="009704BE" w14:paraId="11994B81" w14:textId="77777777" w:rsidTr="00641FD6">
        <w:tc>
          <w:tcPr>
            <w:tcW w:w="461" w:type="dxa"/>
          </w:tcPr>
          <w:p w14:paraId="5939FFEB" w14:textId="77777777" w:rsidR="009C1CF1" w:rsidRPr="009704BE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67" w:type="dxa"/>
          </w:tcPr>
          <w:p w14:paraId="211BD149" w14:textId="35B3F6A0" w:rsidR="009C1CF1" w:rsidRPr="009704BE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69088F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6DA366D9" w14:textId="77777777" w:rsidR="00DC3980" w:rsidRPr="009704BE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0AD7F54" w14:textId="6B9DC043" w:rsidR="003A0EC8" w:rsidRPr="009704BE" w:rsidRDefault="00222C96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VERIFICACI</w:t>
            </w:r>
            <w:r w:rsidR="0069088F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N DE REETIQUETADO</w:t>
            </w:r>
            <w:r w:rsidR="00A31D92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DE PLAGUICIDAS</w:t>
            </w:r>
          </w:p>
          <w:p w14:paraId="63978070" w14:textId="77777777" w:rsidR="0024485B" w:rsidRPr="009704BE" w:rsidRDefault="0024485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13C5211" w14:textId="08F4DB1D" w:rsidR="0024485B" w:rsidRPr="009704BE" w:rsidRDefault="0024485B" w:rsidP="0024485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69088F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9704BE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E16F3F1" w14:textId="7817B48E" w:rsidR="00DA6A26" w:rsidRPr="009704BE" w:rsidRDefault="003A0EC8" w:rsidP="0024485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9704BE" w:rsidRPr="009704BE" w14:paraId="0389F2B4" w14:textId="77777777" w:rsidTr="00641FD6">
        <w:tc>
          <w:tcPr>
            <w:tcW w:w="461" w:type="dxa"/>
          </w:tcPr>
          <w:p w14:paraId="40F25D5E" w14:textId="77777777" w:rsidR="008C3C67" w:rsidRPr="009704BE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67" w:type="dxa"/>
          </w:tcPr>
          <w:p w14:paraId="2CF4C042" w14:textId="354621D7" w:rsidR="008C3C67" w:rsidRPr="009704B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69088F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9704B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BEBE435" w14:textId="7C38733C" w:rsidR="003A0EC8" w:rsidRPr="009704BE" w:rsidRDefault="003A0EC8" w:rsidP="0024485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239EBB0B" w14:textId="2E544328" w:rsidR="00222C96" w:rsidRPr="009704BE" w:rsidRDefault="003A0EC8" w:rsidP="0024485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</w:t>
            </w:r>
          </w:p>
          <w:p w14:paraId="1B7A5D28" w14:textId="23542C52" w:rsidR="003A0EC8" w:rsidRPr="009704BE" w:rsidRDefault="00222C96" w:rsidP="0024485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Acuerdo Gubernativo No. 87-2011 Reglamento para el 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registro, renovación, endoso (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>autorización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de uso) 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cesión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de sustancias afines a 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plaguicidas, plaguicidas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microbianos, plaguicidas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bioquímicos,</w:t>
            </w:r>
            <w:r w:rsidR="009704BE" w:rsidRPr="009704BE">
              <w:rPr>
                <w:rFonts w:ascii="Arial" w:hAnsi="Arial" w:cs="Arial"/>
                <w:color w:val="404040" w:themeColor="text1" w:themeTint="BF"/>
              </w:rPr>
              <w:t xml:space="preserve"> p</w:t>
            </w:r>
            <w:r w:rsidR="000D0E58" w:rsidRPr="009704BE">
              <w:rPr>
                <w:rFonts w:ascii="Arial" w:hAnsi="Arial" w:cs="Arial"/>
                <w:color w:val="404040" w:themeColor="text1" w:themeTint="BF"/>
              </w:rPr>
              <w:t xml:space="preserve">laguicidas </w:t>
            </w:r>
            <w:r w:rsidR="00D845BC" w:rsidRPr="009704BE">
              <w:rPr>
                <w:rFonts w:ascii="Arial" w:hAnsi="Arial" w:cs="Arial"/>
                <w:color w:val="404040" w:themeColor="text1" w:themeTint="BF"/>
              </w:rPr>
              <w:t>botánicos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artrópodos, 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predadores, parásitos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, parasit</w:t>
            </w:r>
            <w:r w:rsidR="00A31D92" w:rsidRPr="009704BE">
              <w:rPr>
                <w:rFonts w:ascii="Arial" w:hAnsi="Arial" w:cs="Arial"/>
                <w:color w:val="404040" w:themeColor="text1" w:themeTint="BF"/>
              </w:rPr>
              <w:t>oides</w:t>
            </w:r>
            <w:r w:rsidR="00BA604C" w:rsidRPr="009704BE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5E9120F9" w14:textId="2D35E381" w:rsidR="00BA604C" w:rsidRPr="009704BE" w:rsidRDefault="00BA604C" w:rsidP="0024485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Acuerdo Gubernativo 342-2010 Reglamento para el Registro de fertilizantes, Enmiendas y Sustancias Afines a Fertilizantes o a Enmiendas ante el Ministerio de Agricultura, Ganadería y Alimentación.  </w:t>
            </w:r>
          </w:p>
          <w:p w14:paraId="405477EF" w14:textId="77777777" w:rsidR="003A0EC8" w:rsidRPr="009704BE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704BE" w:rsidRPr="009704BE" w14:paraId="2F9F3782" w14:textId="77777777" w:rsidTr="00641FD6">
        <w:tc>
          <w:tcPr>
            <w:tcW w:w="461" w:type="dxa"/>
          </w:tcPr>
          <w:p w14:paraId="27CBFD63" w14:textId="6FD4750F" w:rsidR="008C3C67" w:rsidRPr="009704BE" w:rsidRDefault="0051164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67" w:type="dxa"/>
          </w:tcPr>
          <w:p w14:paraId="57C482EC" w14:textId="77777777" w:rsidR="008C3C67" w:rsidRPr="009704B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9704B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361D48B" w14:textId="74593C0D" w:rsidR="002D4CC5" w:rsidRPr="009704B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3F4631D" w14:textId="04F32DF1" w:rsidR="007E47BC" w:rsidRPr="009704BE" w:rsidRDefault="009345E9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Requisitos </w:t>
            </w:r>
            <w:r w:rsidR="0024485B"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Actuales:</w:t>
            </w:r>
            <w:r w:rsidR="005F0038"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64AB3EFE" w14:textId="77777777" w:rsidR="0024485B" w:rsidRPr="009704BE" w:rsidRDefault="0024485B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7E20054A" w14:textId="10154B31" w:rsidR="00D60314" w:rsidRPr="009704BE" w:rsidRDefault="00D60314" w:rsidP="005F003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Nota de solicitud de traslado para reetiquetado en instalaciones autorizadas por el MAGA.</w:t>
            </w:r>
          </w:p>
          <w:p w14:paraId="2D77E46A" w14:textId="77777777" w:rsidR="00D60314" w:rsidRPr="009704BE" w:rsidRDefault="00D60314" w:rsidP="00D60314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Documentos de soporte generados por la importación del insumo agrícola. </w:t>
            </w:r>
          </w:p>
          <w:p w14:paraId="0A477F40" w14:textId="253DBAA6" w:rsidR="00C62ED5" w:rsidRPr="009704BE" w:rsidRDefault="005F0038" w:rsidP="00C62ED5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 xml:space="preserve">.1 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C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opia de factura comercial</w:t>
            </w:r>
          </w:p>
          <w:p w14:paraId="73E96E06" w14:textId="534AAE0D" w:rsidR="00C62ED5" w:rsidRPr="009704BE" w:rsidRDefault="005F0038" w:rsidP="00C62ED5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="009704BE"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C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opa de B/L, Guía aérea o carga de porte (depende del punto de ingreso)</w:t>
            </w:r>
          </w:p>
          <w:p w14:paraId="5D2EC9B9" w14:textId="7624F0B2" w:rsidR="00C62ED5" w:rsidRPr="009704BE" w:rsidRDefault="005F0038" w:rsidP="00C62ED5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="009704BE" w:rsidRPr="009704BE">
              <w:rPr>
                <w:rFonts w:ascii="Arial" w:hAnsi="Arial" w:cs="Arial"/>
                <w:color w:val="404040" w:themeColor="text1" w:themeTint="BF"/>
              </w:rPr>
              <w:t>3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C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opia de la declaración de aduanas generada.</w:t>
            </w:r>
          </w:p>
          <w:p w14:paraId="5166DD3B" w14:textId="2A8E342F" w:rsidR="0024485B" w:rsidRPr="009704BE" w:rsidRDefault="005F0038" w:rsidP="0024485B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="009704BE" w:rsidRPr="009704BE">
              <w:rPr>
                <w:rFonts w:ascii="Arial" w:hAnsi="Arial" w:cs="Arial"/>
                <w:color w:val="404040" w:themeColor="text1" w:themeTint="BF"/>
              </w:rPr>
              <w:t>4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C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>opia del acta de retención.</w:t>
            </w:r>
          </w:p>
          <w:p w14:paraId="2CFAB0C9" w14:textId="7A9D01C1" w:rsidR="00C62ED5" w:rsidRPr="009704BE" w:rsidRDefault="005F0038" w:rsidP="0024485B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      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3. </w:t>
            </w:r>
            <w:r w:rsidR="00C62ED5" w:rsidRPr="009704BE">
              <w:rPr>
                <w:rFonts w:ascii="Arial" w:hAnsi="Arial" w:cs="Arial"/>
                <w:color w:val="404040" w:themeColor="text1" w:themeTint="BF"/>
              </w:rPr>
              <w:t xml:space="preserve">Artes de etiqueta autorizadas de las presentaciones del producto a importar </w:t>
            </w:r>
          </w:p>
          <w:p w14:paraId="2BEF9EB5" w14:textId="77777777" w:rsidR="005F0038" w:rsidRPr="009704BE" w:rsidRDefault="005F0038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B1572E3" w14:textId="44271F7C" w:rsidR="0024485B" w:rsidRPr="009704BE" w:rsidRDefault="0024485B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 Propuestos:</w:t>
            </w:r>
          </w:p>
          <w:p w14:paraId="30E561A2" w14:textId="77777777" w:rsidR="0024485B" w:rsidRPr="009704BE" w:rsidRDefault="0024485B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5499E72D" w14:textId="77777777" w:rsidR="0024485B" w:rsidRPr="009704BE" w:rsidRDefault="0024485B" w:rsidP="005F003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Documentos de soporte generados por la importación del insumo agrícola. </w:t>
            </w:r>
          </w:p>
          <w:p w14:paraId="3F48F86E" w14:textId="3469F58A" w:rsidR="0024485B" w:rsidRPr="009704BE" w:rsidRDefault="009704BE" w:rsidP="0024485B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.1 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C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>opia de factura comercial</w:t>
            </w:r>
          </w:p>
          <w:p w14:paraId="6D6F5E23" w14:textId="273D83AB" w:rsidR="0024485B" w:rsidRPr="009704BE" w:rsidRDefault="009704BE" w:rsidP="0024485B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 copa de B/L, Guía aérea o carga de porte (depende del punto de ingreso)</w:t>
            </w:r>
          </w:p>
          <w:p w14:paraId="647B5E2C" w14:textId="14725F71" w:rsidR="0024485B" w:rsidRPr="009704BE" w:rsidRDefault="009704BE" w:rsidP="0024485B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3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 copia de la declaración de aduanas generada.</w:t>
            </w:r>
          </w:p>
          <w:p w14:paraId="6BD8A8C1" w14:textId="7A57E445" w:rsidR="0024485B" w:rsidRPr="009704BE" w:rsidRDefault="009704BE" w:rsidP="0024485B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>.</w:t>
            </w:r>
            <w:r w:rsidRPr="009704BE">
              <w:rPr>
                <w:rFonts w:ascii="Arial" w:hAnsi="Arial" w:cs="Arial"/>
                <w:color w:val="404040" w:themeColor="text1" w:themeTint="BF"/>
              </w:rPr>
              <w:t>4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 copia del acta de retención.</w:t>
            </w:r>
          </w:p>
          <w:p w14:paraId="71CEEE18" w14:textId="3285D49F" w:rsidR="0024485B" w:rsidRPr="009704BE" w:rsidRDefault="009704BE" w:rsidP="0024485B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  <w:r w:rsidR="0024485B" w:rsidRPr="009704BE">
              <w:rPr>
                <w:rFonts w:ascii="Arial" w:hAnsi="Arial" w:cs="Arial"/>
                <w:color w:val="404040" w:themeColor="text1" w:themeTint="BF"/>
              </w:rPr>
              <w:t xml:space="preserve">. Artes de etiqueta autorizadas de las presentaciones del producto a importar </w:t>
            </w:r>
          </w:p>
          <w:p w14:paraId="3AD5E4B7" w14:textId="1E4D9879" w:rsidR="0024485B" w:rsidRPr="009704BE" w:rsidRDefault="0024485B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21DF2AA8" w14:textId="6E414A4F" w:rsidR="009704BE" w:rsidRPr="009704BE" w:rsidRDefault="009704BE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59CC9A08" w14:textId="6B438883" w:rsidR="009704BE" w:rsidRPr="009704BE" w:rsidRDefault="009704BE" w:rsidP="002448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70AAE385" w14:textId="77777777" w:rsidR="002D4CC5" w:rsidRPr="009704BE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9704BE" w:rsidRPr="009704BE" w14:paraId="0D5D829A" w14:textId="77777777" w:rsidTr="007301EA">
              <w:tc>
                <w:tcPr>
                  <w:tcW w:w="4070" w:type="dxa"/>
                </w:tcPr>
                <w:p w14:paraId="66E7631E" w14:textId="77777777" w:rsidR="002D4CC5" w:rsidRPr="009704BE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5D27533" w14:textId="77777777" w:rsidR="002D4CC5" w:rsidRPr="009704BE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5E716AC" w14:textId="77777777" w:rsidR="002D4CC5" w:rsidRPr="009704BE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9704BE" w:rsidRPr="009704BE" w14:paraId="5ACF4032" w14:textId="77777777" w:rsidTr="007301EA">
              <w:tc>
                <w:tcPr>
                  <w:tcW w:w="4070" w:type="dxa"/>
                </w:tcPr>
                <w:p w14:paraId="576817AC" w14:textId="3E226E08" w:rsidR="003C1932" w:rsidRPr="009704BE" w:rsidRDefault="00635ED2" w:rsidP="003C193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3C1932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Reetiquetado de plaguicida.</w:t>
                  </w:r>
                </w:p>
              </w:tc>
              <w:tc>
                <w:tcPr>
                  <w:tcW w:w="3882" w:type="dxa"/>
                </w:tcPr>
                <w:p w14:paraId="4F61177F" w14:textId="289E4F7B" w:rsidR="003C1932" w:rsidRPr="009704BE" w:rsidRDefault="003C1932" w:rsidP="00F549D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1.El </w:t>
                  </w:r>
                  <w:r w:rsidR="00F549D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9704BE" w:rsidRPr="009704BE" w14:paraId="0BBC3535" w14:textId="77777777" w:rsidTr="007301EA">
              <w:tc>
                <w:tcPr>
                  <w:tcW w:w="4070" w:type="dxa"/>
                </w:tcPr>
                <w:p w14:paraId="5BDEAEEE" w14:textId="4C731879" w:rsidR="003C1932" w:rsidRPr="009704BE" w:rsidRDefault="00635ED2" w:rsidP="003C193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3C1932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Registro de Reetiquetado de plaguicida.</w:t>
                  </w:r>
                </w:p>
              </w:tc>
              <w:tc>
                <w:tcPr>
                  <w:tcW w:w="3882" w:type="dxa"/>
                </w:tcPr>
                <w:p w14:paraId="394AA7A5" w14:textId="77777777" w:rsidR="003C1932" w:rsidRPr="009704BE" w:rsidRDefault="003C1932" w:rsidP="003C193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000E46A7" w14:textId="41C291B5" w:rsidR="003C1932" w:rsidRPr="009704BE" w:rsidRDefault="003C1932" w:rsidP="003C193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F549D7">
                    <w:rPr>
                      <w:rFonts w:ascii="Arial" w:hAnsi="Arial" w:cs="Arial"/>
                      <w:color w:val="404040" w:themeColor="text1" w:themeTint="BF"/>
                    </w:rPr>
                    <w:t xml:space="preserve"> es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 favorable: Sigue paso 3</w:t>
                  </w:r>
                  <w:r w:rsidR="00F549D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8E9C877" w14:textId="3EB922C0" w:rsidR="003C1932" w:rsidRPr="009704BE" w:rsidRDefault="003C1932" w:rsidP="003C193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9704BE" w:rsidRPr="009704BE" w14:paraId="798C0708" w14:textId="77777777" w:rsidTr="007301EA">
              <w:tc>
                <w:tcPr>
                  <w:tcW w:w="4070" w:type="dxa"/>
                </w:tcPr>
                <w:p w14:paraId="4E51D9AA" w14:textId="2BBB4D30" w:rsidR="00912824" w:rsidRPr="009704BE" w:rsidRDefault="00635ED2" w:rsidP="00635ED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912824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Analista.</w:t>
                  </w:r>
                </w:p>
                <w:p w14:paraId="35183D6E" w14:textId="77777777" w:rsidR="00912824" w:rsidRPr="009704BE" w:rsidRDefault="00912824" w:rsidP="0091282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658D0ED" w14:textId="290AE6DE" w:rsidR="00912824" w:rsidRPr="009704BE" w:rsidRDefault="00912824" w:rsidP="0091282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3. El Jefe de Departamento recibe dictamen en bandeja y revisa.</w:t>
                  </w:r>
                </w:p>
                <w:p w14:paraId="2853FC8D" w14:textId="6045D4AD" w:rsidR="00912824" w:rsidRPr="009704BE" w:rsidRDefault="00912824" w:rsidP="0091282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F549D7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E5E7A71" w14:textId="085A7F15" w:rsidR="00912824" w:rsidRPr="009704BE" w:rsidRDefault="00912824" w:rsidP="00F549D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F549D7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9704BE" w:rsidRPr="009704BE" w14:paraId="7ACF77F1" w14:textId="77777777" w:rsidTr="007301EA">
              <w:tc>
                <w:tcPr>
                  <w:tcW w:w="4070" w:type="dxa"/>
                </w:tcPr>
                <w:p w14:paraId="0BF6B0C6" w14:textId="0B62B4CC" w:rsidR="00912824" w:rsidRPr="009704BE" w:rsidRDefault="00635ED2" w:rsidP="00635ED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912824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</w:t>
                  </w:r>
                </w:p>
                <w:p w14:paraId="11E860F1" w14:textId="77777777" w:rsidR="00912824" w:rsidRPr="009704BE" w:rsidRDefault="00912824" w:rsidP="0091282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ADBBC32" w14:textId="1082B754" w:rsidR="00912824" w:rsidRPr="009704BE" w:rsidRDefault="00433AC1" w:rsidP="0091282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912824"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. El Jefe de Departamento valida 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autorización </w:t>
                  </w:r>
                  <w:r w:rsidR="00912824" w:rsidRPr="009704BE">
                    <w:rPr>
                      <w:rFonts w:ascii="Arial" w:hAnsi="Arial" w:cs="Arial"/>
                      <w:color w:val="404040" w:themeColor="text1" w:themeTint="BF"/>
                    </w:rPr>
                    <w:t>y notifica a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 SEPA y a</w:t>
                  </w:r>
                  <w:r w:rsidR="00912824" w:rsidRPr="009704BE">
                    <w:rPr>
                      <w:rFonts w:ascii="Arial" w:hAnsi="Arial" w:cs="Arial"/>
                      <w:color w:val="404040" w:themeColor="text1" w:themeTint="BF"/>
                    </w:rPr>
                    <w:t>l usuario en el sistema informático.</w:t>
                  </w:r>
                </w:p>
              </w:tc>
            </w:tr>
            <w:tr w:rsidR="009704BE" w:rsidRPr="009704BE" w14:paraId="19ECC023" w14:textId="77777777" w:rsidTr="007301EA">
              <w:tc>
                <w:tcPr>
                  <w:tcW w:w="4070" w:type="dxa"/>
                </w:tcPr>
                <w:p w14:paraId="02E3F223" w14:textId="71FEE7FF" w:rsidR="003C1932" w:rsidRPr="009704BE" w:rsidRDefault="00635ED2" w:rsidP="003C193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3C1932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y Traslado de Dictamen Final. </w:t>
                  </w:r>
                </w:p>
                <w:p w14:paraId="04395815" w14:textId="753B66CE" w:rsidR="00433AC1" w:rsidRPr="009704BE" w:rsidRDefault="00433AC1" w:rsidP="003C193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6F4D71A" w14:textId="20CC70C1" w:rsidR="003C1932" w:rsidRPr="009704BE" w:rsidRDefault="00C43EF5" w:rsidP="003C3A0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 xml:space="preserve">5. El Profesional Analista recibe de SEPA informe de verificación de reetiquetado y notifica al </w:t>
                  </w:r>
                  <w:r w:rsidR="003C3A0F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9704BE">
                    <w:rPr>
                      <w:rFonts w:ascii="Arial" w:hAnsi="Arial" w:cs="Arial"/>
                      <w:color w:val="404040" w:themeColor="text1" w:themeTint="BF"/>
                    </w:rPr>
                    <w:t>suario.</w:t>
                  </w:r>
                </w:p>
              </w:tc>
            </w:tr>
            <w:tr w:rsidR="009704BE" w:rsidRPr="009704BE" w14:paraId="52E04784" w14:textId="77777777" w:rsidTr="007301EA">
              <w:tc>
                <w:tcPr>
                  <w:tcW w:w="4070" w:type="dxa"/>
                </w:tcPr>
                <w:p w14:paraId="2A93C154" w14:textId="04F52303" w:rsidR="00710573" w:rsidRPr="009704BE" w:rsidRDefault="00635ED2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710573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Visto bueno </w:t>
                  </w:r>
                  <w:r w:rsidR="002837A3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Dictamen final.</w:t>
                  </w:r>
                </w:p>
                <w:p w14:paraId="016C795A" w14:textId="77777777" w:rsidR="00710573" w:rsidRPr="009704BE" w:rsidRDefault="00710573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9783043" w14:textId="77777777" w:rsidR="00710573" w:rsidRPr="009704BE" w:rsidRDefault="00710573" w:rsidP="00721CB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9704BE" w:rsidRPr="009704BE" w14:paraId="6678E404" w14:textId="77777777" w:rsidTr="007301EA">
              <w:tc>
                <w:tcPr>
                  <w:tcW w:w="4070" w:type="dxa"/>
                </w:tcPr>
                <w:p w14:paraId="7AF12780" w14:textId="52FEAA51" w:rsidR="00710573" w:rsidRPr="009704BE" w:rsidRDefault="00635ED2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2837A3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Con Dictamen final se autoriza traslado de producto a importar en el punto de ingreso y se notifica al usuario.</w:t>
                  </w:r>
                  <w:r w:rsidR="00710573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10855775" w14:textId="77777777" w:rsidR="00710573" w:rsidRPr="009704BE" w:rsidRDefault="00710573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04BE" w:rsidRPr="009704BE" w14:paraId="64287466" w14:textId="77777777" w:rsidTr="007301EA">
              <w:tc>
                <w:tcPr>
                  <w:tcW w:w="4070" w:type="dxa"/>
                </w:tcPr>
                <w:p w14:paraId="6840FF14" w14:textId="58F55500" w:rsidR="00C43EF5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 Personal de SEPA se presenta a</w:t>
                  </w:r>
                  <w:r w:rsidR="007251BA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las bodegas o </w:t>
                  </w: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recinto fiscal para proceder a la verificación del reetiquetado.</w:t>
                  </w:r>
                </w:p>
              </w:tc>
              <w:tc>
                <w:tcPr>
                  <w:tcW w:w="3882" w:type="dxa"/>
                </w:tcPr>
                <w:p w14:paraId="20868852" w14:textId="77777777" w:rsidR="00C43EF5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04BE" w:rsidRPr="009704BE" w14:paraId="4996EED1" w14:textId="77777777" w:rsidTr="007301EA">
              <w:tc>
                <w:tcPr>
                  <w:tcW w:w="4070" w:type="dxa"/>
                </w:tcPr>
                <w:p w14:paraId="3C53EC36" w14:textId="77777777" w:rsidR="00C43EF5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Recepción informe de verificación de reetiquetado por parte de SEPA. </w:t>
                  </w:r>
                </w:p>
                <w:p w14:paraId="2E404536" w14:textId="2BCB965B" w:rsidR="00C43EF5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2ABF305" w14:textId="77777777" w:rsidR="00C43EF5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04BE" w:rsidRPr="009704BE" w14:paraId="4DAD30D2" w14:textId="77777777" w:rsidTr="007301EA">
              <w:tc>
                <w:tcPr>
                  <w:tcW w:w="4070" w:type="dxa"/>
                </w:tcPr>
                <w:p w14:paraId="790CA5A3" w14:textId="7E6D734D" w:rsidR="00710573" w:rsidRPr="009704BE" w:rsidRDefault="00C43EF5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10</w:t>
                  </w:r>
                  <w:r w:rsidR="00635ED2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="00710573" w:rsidRPr="009704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418D9FEC" w14:textId="3A20027F" w:rsidR="00433AC1" w:rsidRPr="009704BE" w:rsidRDefault="00433AC1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13D09C8" w14:textId="77777777" w:rsidR="00710573" w:rsidRPr="009704BE" w:rsidRDefault="00710573" w:rsidP="00D042E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836C92D" w14:textId="7DCCE195" w:rsidR="002D4CC5" w:rsidRPr="009704BE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8A2E87E" w14:textId="6BD626EE" w:rsidR="0024485B" w:rsidRPr="009704BE" w:rsidRDefault="0024485B" w:rsidP="0024485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72 horas     </w:t>
            </w: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48 horas</w:t>
            </w:r>
          </w:p>
          <w:p w14:paraId="7CBE1BD0" w14:textId="77777777" w:rsidR="0024485B" w:rsidRPr="009704BE" w:rsidRDefault="0024485B" w:rsidP="0024485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243DE5F0" w14:textId="77777777" w:rsidR="0024485B" w:rsidRPr="009704BE" w:rsidRDefault="0024485B" w:rsidP="0024485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5AAE6E6" w14:textId="77777777" w:rsidR="0024485B" w:rsidRPr="009704BE" w:rsidRDefault="0024485B" w:rsidP="0024485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9704BE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9704B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8D07181" w14:textId="77777777" w:rsidR="00721CB8" w:rsidRPr="009704BE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1839DA1" w14:textId="4EE322FF" w:rsidR="008C3C67" w:rsidRPr="009704BE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AC27C28" w14:textId="1221FD79" w:rsidR="0024485B" w:rsidRPr="009704BE" w:rsidRDefault="0024485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D05D702" w14:textId="01132BD2" w:rsidR="0024485B" w:rsidRPr="009704BE" w:rsidRDefault="0024485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784B6D5" w14:textId="4601CEB2" w:rsidR="003C1932" w:rsidRPr="009704BE" w:rsidRDefault="003C1932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E636066" w14:textId="77777777" w:rsidR="00C43EF5" w:rsidRPr="009704BE" w:rsidRDefault="00C43EF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D94D0B5" w14:textId="56F290A1" w:rsidR="008C3C67" w:rsidRPr="009704BE" w:rsidRDefault="00C95782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9704BE" w:rsidRPr="009704BE" w14:paraId="3FCF6E12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41178493" w14:textId="77777777" w:rsidR="003D5209" w:rsidRPr="009704BE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E45C68E" w14:textId="77777777" w:rsidR="003D5209" w:rsidRPr="009704BE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5DF168C" w14:textId="77777777" w:rsidR="003D5209" w:rsidRPr="009704BE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A70ADFC" w14:textId="77777777" w:rsidR="003D5209" w:rsidRPr="009704BE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9704BE" w:rsidRPr="009704BE" w14:paraId="0150400C" w14:textId="77777777" w:rsidTr="003B6166">
        <w:tc>
          <w:tcPr>
            <w:tcW w:w="2547" w:type="dxa"/>
          </w:tcPr>
          <w:p w14:paraId="13BE73FF" w14:textId="77777777" w:rsidR="00A51D93" w:rsidRPr="009704BE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704BE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0C74ADBF" w14:textId="05DD6B72" w:rsidR="00A51D93" w:rsidRPr="009704BE" w:rsidRDefault="00C43EF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733A1D06" w14:textId="4A6B91C6" w:rsidR="00A51D93" w:rsidRPr="009704BE" w:rsidRDefault="00C43EF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7786891" w14:textId="5086451E" w:rsidR="00A51D93" w:rsidRPr="009704BE" w:rsidRDefault="00C43EF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9704BE" w:rsidRPr="009704BE" w14:paraId="4B4157D0" w14:textId="77777777" w:rsidTr="003B6166">
        <w:tc>
          <w:tcPr>
            <w:tcW w:w="2547" w:type="dxa"/>
          </w:tcPr>
          <w:p w14:paraId="7EB5B6C4" w14:textId="77777777" w:rsidR="00694B01" w:rsidRPr="009704BE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704BE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C317611" w14:textId="2835C776" w:rsidR="00694B01" w:rsidRPr="009704BE" w:rsidRDefault="00C43EF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308B28BE" w14:textId="3B2688DA" w:rsidR="00694B01" w:rsidRPr="009704BE" w:rsidRDefault="00C43EF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5A6CE33" w14:textId="15DEFC63" w:rsidR="00694B01" w:rsidRPr="009704BE" w:rsidRDefault="00C43EF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9704BE" w:rsidRPr="009704BE" w14:paraId="3B101DBA" w14:textId="77777777" w:rsidTr="003B6166">
        <w:tc>
          <w:tcPr>
            <w:tcW w:w="2547" w:type="dxa"/>
          </w:tcPr>
          <w:p w14:paraId="24D2A5E0" w14:textId="77777777" w:rsidR="00694B01" w:rsidRPr="009704BE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704BE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03237A6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618DBAC3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542B46B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9704BE" w:rsidRPr="009704BE" w14:paraId="6F1AF19A" w14:textId="77777777" w:rsidTr="003B6166">
        <w:tc>
          <w:tcPr>
            <w:tcW w:w="2547" w:type="dxa"/>
          </w:tcPr>
          <w:p w14:paraId="74512C87" w14:textId="77777777" w:rsidR="00694B01" w:rsidRPr="009704BE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9262D94" w14:textId="77777777" w:rsidR="00694B01" w:rsidRPr="009704BE" w:rsidRDefault="006E2A1E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72 horas </w:t>
            </w:r>
          </w:p>
        </w:tc>
        <w:tc>
          <w:tcPr>
            <w:tcW w:w="2410" w:type="dxa"/>
          </w:tcPr>
          <w:p w14:paraId="78AF6E63" w14:textId="77777777" w:rsidR="00694B01" w:rsidRPr="009704BE" w:rsidRDefault="006E2A1E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 xml:space="preserve">48 horas </w:t>
            </w:r>
          </w:p>
        </w:tc>
        <w:tc>
          <w:tcPr>
            <w:tcW w:w="2693" w:type="dxa"/>
          </w:tcPr>
          <w:p w14:paraId="7D2AD42E" w14:textId="77777777" w:rsidR="00694B01" w:rsidRPr="009704BE" w:rsidRDefault="006E2A1E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24 horas</w:t>
            </w:r>
          </w:p>
        </w:tc>
      </w:tr>
      <w:tr w:rsidR="009704BE" w:rsidRPr="009704BE" w14:paraId="7BE7503E" w14:textId="77777777" w:rsidTr="003B6166">
        <w:tc>
          <w:tcPr>
            <w:tcW w:w="2547" w:type="dxa"/>
          </w:tcPr>
          <w:p w14:paraId="77B39BC0" w14:textId="77777777" w:rsidR="00694B01" w:rsidRPr="009704BE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704BE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06B09DD" w14:textId="5C40AE74" w:rsidR="00694B01" w:rsidRPr="009704BE" w:rsidRDefault="00C43EF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65663987" w14:textId="099CE012" w:rsidR="00694B01" w:rsidRPr="009704BE" w:rsidRDefault="009704BE" w:rsidP="00C43EF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DB9CC82" w14:textId="1B2E36C2" w:rsidR="00694B01" w:rsidRPr="009704BE" w:rsidRDefault="009704BE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9704BE" w:rsidRPr="009704BE" w14:paraId="43861A14" w14:textId="77777777" w:rsidTr="003B6166">
        <w:tc>
          <w:tcPr>
            <w:tcW w:w="2547" w:type="dxa"/>
          </w:tcPr>
          <w:p w14:paraId="73FE637D" w14:textId="77777777" w:rsidR="00694B01" w:rsidRPr="009704BE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13BB41D" w14:textId="2AC8C616" w:rsidR="00694B01" w:rsidRPr="009704BE" w:rsidRDefault="003C1932" w:rsidP="003C1932">
            <w:pPr>
              <w:tabs>
                <w:tab w:val="left" w:pos="250"/>
                <w:tab w:val="center" w:pos="884"/>
              </w:tabs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ab/>
              <w:t>USD 0.00</w:t>
            </w:r>
          </w:p>
        </w:tc>
        <w:tc>
          <w:tcPr>
            <w:tcW w:w="2410" w:type="dxa"/>
          </w:tcPr>
          <w:p w14:paraId="6A798031" w14:textId="4A86CB73" w:rsidR="00694B01" w:rsidRPr="009704BE" w:rsidRDefault="003C1932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USD 0.00, según tarifario vigente</w:t>
            </w:r>
          </w:p>
        </w:tc>
        <w:tc>
          <w:tcPr>
            <w:tcW w:w="2693" w:type="dxa"/>
          </w:tcPr>
          <w:p w14:paraId="5237D8D4" w14:textId="6A0C95BF" w:rsidR="00694B01" w:rsidRPr="009704BE" w:rsidRDefault="003C1932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704BE" w:rsidRPr="009704BE" w14:paraId="264F2EBB" w14:textId="77777777" w:rsidTr="003B6166">
        <w:tc>
          <w:tcPr>
            <w:tcW w:w="2547" w:type="dxa"/>
          </w:tcPr>
          <w:p w14:paraId="0AA33BAC" w14:textId="77777777" w:rsidR="00694B01" w:rsidRPr="009704BE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334F71F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1F93E99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1E3415C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704BE" w:rsidRPr="009704BE" w14:paraId="0AFC7EEE" w14:textId="77777777" w:rsidTr="003B6166">
        <w:tc>
          <w:tcPr>
            <w:tcW w:w="2547" w:type="dxa"/>
          </w:tcPr>
          <w:p w14:paraId="46C07A46" w14:textId="77777777" w:rsidR="00694B01" w:rsidRPr="009704BE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11FAE10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17658577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2CBDDE0E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4B01" w:rsidRPr="009704BE" w14:paraId="04FCE3E2" w14:textId="77777777" w:rsidTr="003B6166">
        <w:tc>
          <w:tcPr>
            <w:tcW w:w="2547" w:type="dxa"/>
          </w:tcPr>
          <w:p w14:paraId="139E1AA6" w14:textId="77777777" w:rsidR="00694B01" w:rsidRPr="009704BE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33710FE6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37BA9DF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A309626" w14:textId="77777777" w:rsidR="00694B01" w:rsidRPr="009704BE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704B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4BF11CA" w14:textId="47088865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D656954" w14:textId="3C277ABB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19C31FF" w14:textId="4D33D513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8822174" w14:textId="394B636B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1C31D358" w14:textId="35E80AEC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21F7C3EC" w14:textId="2101C8E0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C83F312" w14:textId="37372CB0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ABA364D" w14:textId="53EEF1E8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10C32AC0" w14:textId="11BCBA32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103FC72A" w14:textId="0372E756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6A218DEE" w14:textId="3A6B953F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4C495F23" w14:textId="07FF042C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D4FC18F" w14:textId="28EAEE96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7CFA65D" w14:textId="744735EE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6AECDFF9" w14:textId="25D1100D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60619704" w14:textId="51069B68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0584CEF5" w14:textId="06BA78EA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3ABD4DF3" w14:textId="17E2005D" w:rsidR="006F687C" w:rsidRDefault="006F687C">
      <w:pPr>
        <w:rPr>
          <w:rFonts w:ascii="Arial" w:hAnsi="Arial" w:cs="Arial"/>
          <w:b/>
          <w:color w:val="404040" w:themeColor="text1" w:themeTint="BF"/>
        </w:rPr>
      </w:pPr>
    </w:p>
    <w:p w14:paraId="5434BD69" w14:textId="6223154F" w:rsidR="006F687C" w:rsidRPr="009704BE" w:rsidRDefault="004E6CD2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F670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55pt;z-index:251659264;mso-position-horizontal:center;mso-position-horizontal-relative:text;mso-position-vertical:absolute;mso-position-vertical-relative:text" wrapcoords="661 29 624 21337 6098 21512 14180 21512 14363 21512 18331 21512 20976 21337 20939 29 661 29">
            <v:imagedata r:id="rId8" o:title=""/>
            <w10:wrap type="tight"/>
          </v:shape>
          <o:OLEObject Type="Embed" ProgID="Visio.Drawing.15" ShapeID="_x0000_s1026" DrawAspect="Content" ObjectID="_1741608621" r:id="rId9"/>
        </w:object>
      </w:r>
    </w:p>
    <w:p w14:paraId="611A7787" w14:textId="77777777" w:rsidR="007F2D55" w:rsidRPr="009704BE" w:rsidRDefault="007F2D55">
      <w:pPr>
        <w:rPr>
          <w:rFonts w:ascii="Arial" w:hAnsi="Arial" w:cs="Arial"/>
          <w:b/>
          <w:color w:val="404040" w:themeColor="text1" w:themeTint="BF"/>
        </w:rPr>
      </w:pPr>
    </w:p>
    <w:sectPr w:rsidR="007F2D55" w:rsidRPr="009704B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4FB5" w14:textId="77777777" w:rsidR="004E6CD2" w:rsidRDefault="004E6CD2" w:rsidP="00F00C9B">
      <w:pPr>
        <w:spacing w:after="0" w:line="240" w:lineRule="auto"/>
      </w:pPr>
      <w:r>
        <w:separator/>
      </w:r>
    </w:p>
  </w:endnote>
  <w:endnote w:type="continuationSeparator" w:id="0">
    <w:p w14:paraId="14666BEA" w14:textId="77777777" w:rsidR="004E6CD2" w:rsidRDefault="004E6CD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4412" w14:textId="77777777" w:rsidR="004E6CD2" w:rsidRDefault="004E6CD2" w:rsidP="00F00C9B">
      <w:pPr>
        <w:spacing w:after="0" w:line="240" w:lineRule="auto"/>
      </w:pPr>
      <w:r>
        <w:separator/>
      </w:r>
    </w:p>
  </w:footnote>
  <w:footnote w:type="continuationSeparator" w:id="0">
    <w:p w14:paraId="2551BD0E" w14:textId="77777777" w:rsidR="004E6CD2" w:rsidRDefault="004E6CD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8E9122F" w14:textId="47E50DE5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11642" w:rsidRPr="00511642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41FD6">
          <w:rPr>
            <w:b/>
          </w:rPr>
          <w:t>4</w:t>
        </w:r>
      </w:p>
    </w:sdtContent>
  </w:sdt>
  <w:p w14:paraId="706B541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F096C"/>
    <w:multiLevelType w:val="hybridMultilevel"/>
    <w:tmpl w:val="E8A00680"/>
    <w:lvl w:ilvl="0" w:tplc="94B8F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1EF"/>
    <w:multiLevelType w:val="hybridMultilevel"/>
    <w:tmpl w:val="9E02183C"/>
    <w:lvl w:ilvl="0" w:tplc="999C8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303A"/>
    <w:multiLevelType w:val="hybridMultilevel"/>
    <w:tmpl w:val="5D3C2356"/>
    <w:lvl w:ilvl="0" w:tplc="23305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FFBEA5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D5063"/>
    <w:multiLevelType w:val="hybridMultilevel"/>
    <w:tmpl w:val="ACB2D30E"/>
    <w:lvl w:ilvl="0" w:tplc="543E42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503362"/>
    <w:multiLevelType w:val="hybridMultilevel"/>
    <w:tmpl w:val="25906E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0024D"/>
    <w:multiLevelType w:val="hybridMultilevel"/>
    <w:tmpl w:val="7B362AE4"/>
    <w:lvl w:ilvl="0" w:tplc="C27CB0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20"/>
  </w:num>
  <w:num w:numId="5">
    <w:abstractNumId w:val="7"/>
  </w:num>
  <w:num w:numId="6">
    <w:abstractNumId w:val="24"/>
  </w:num>
  <w:num w:numId="7">
    <w:abstractNumId w:val="15"/>
  </w:num>
  <w:num w:numId="8">
    <w:abstractNumId w:val="18"/>
  </w:num>
  <w:num w:numId="9">
    <w:abstractNumId w:val="12"/>
  </w:num>
  <w:num w:numId="10">
    <w:abstractNumId w:val="32"/>
  </w:num>
  <w:num w:numId="11">
    <w:abstractNumId w:val="28"/>
  </w:num>
  <w:num w:numId="12">
    <w:abstractNumId w:val="27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31"/>
  </w:num>
  <w:num w:numId="18">
    <w:abstractNumId w:val="26"/>
  </w:num>
  <w:num w:numId="19">
    <w:abstractNumId w:val="23"/>
  </w:num>
  <w:num w:numId="20">
    <w:abstractNumId w:val="29"/>
  </w:num>
  <w:num w:numId="21">
    <w:abstractNumId w:val="6"/>
  </w:num>
  <w:num w:numId="22">
    <w:abstractNumId w:val="11"/>
  </w:num>
  <w:num w:numId="23">
    <w:abstractNumId w:val="21"/>
  </w:num>
  <w:num w:numId="24">
    <w:abstractNumId w:val="17"/>
  </w:num>
  <w:num w:numId="25">
    <w:abstractNumId w:val="25"/>
  </w:num>
  <w:num w:numId="26">
    <w:abstractNumId w:val="30"/>
  </w:num>
  <w:num w:numId="27">
    <w:abstractNumId w:val="19"/>
  </w:num>
  <w:num w:numId="28">
    <w:abstractNumId w:val="9"/>
  </w:num>
  <w:num w:numId="29">
    <w:abstractNumId w:val="14"/>
  </w:num>
  <w:num w:numId="30">
    <w:abstractNumId w:val="0"/>
  </w:num>
  <w:num w:numId="31">
    <w:abstractNumId w:val="4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B27"/>
    <w:rsid w:val="0000231A"/>
    <w:rsid w:val="0005223B"/>
    <w:rsid w:val="00081A52"/>
    <w:rsid w:val="00094339"/>
    <w:rsid w:val="000D0E58"/>
    <w:rsid w:val="000E69DE"/>
    <w:rsid w:val="000F69BE"/>
    <w:rsid w:val="001002F0"/>
    <w:rsid w:val="00105400"/>
    <w:rsid w:val="001109B9"/>
    <w:rsid w:val="001163B6"/>
    <w:rsid w:val="00136120"/>
    <w:rsid w:val="0015302E"/>
    <w:rsid w:val="00177666"/>
    <w:rsid w:val="00177F40"/>
    <w:rsid w:val="001856F8"/>
    <w:rsid w:val="001A72B9"/>
    <w:rsid w:val="00216DC4"/>
    <w:rsid w:val="00222C96"/>
    <w:rsid w:val="0024485B"/>
    <w:rsid w:val="00264C67"/>
    <w:rsid w:val="002651A1"/>
    <w:rsid w:val="0026776C"/>
    <w:rsid w:val="002837A3"/>
    <w:rsid w:val="00295502"/>
    <w:rsid w:val="002965BA"/>
    <w:rsid w:val="002C30E7"/>
    <w:rsid w:val="002D4CC5"/>
    <w:rsid w:val="002F356F"/>
    <w:rsid w:val="00305467"/>
    <w:rsid w:val="003259B2"/>
    <w:rsid w:val="00386142"/>
    <w:rsid w:val="0039353B"/>
    <w:rsid w:val="00394445"/>
    <w:rsid w:val="003A0EC8"/>
    <w:rsid w:val="003A3867"/>
    <w:rsid w:val="003C1932"/>
    <w:rsid w:val="003C3A0F"/>
    <w:rsid w:val="003D5209"/>
    <w:rsid w:val="003E12AF"/>
    <w:rsid w:val="003E4020"/>
    <w:rsid w:val="003E4DD1"/>
    <w:rsid w:val="003F3009"/>
    <w:rsid w:val="004078CB"/>
    <w:rsid w:val="00426EC6"/>
    <w:rsid w:val="00427E70"/>
    <w:rsid w:val="00433AC1"/>
    <w:rsid w:val="00453C64"/>
    <w:rsid w:val="00461456"/>
    <w:rsid w:val="00464BC3"/>
    <w:rsid w:val="00482F8F"/>
    <w:rsid w:val="00485F50"/>
    <w:rsid w:val="00490BD9"/>
    <w:rsid w:val="004A73AD"/>
    <w:rsid w:val="004B5B1D"/>
    <w:rsid w:val="004B7E79"/>
    <w:rsid w:val="004C0AEA"/>
    <w:rsid w:val="004C15F7"/>
    <w:rsid w:val="004D51BA"/>
    <w:rsid w:val="004D51DC"/>
    <w:rsid w:val="004E3DCB"/>
    <w:rsid w:val="004E6CD2"/>
    <w:rsid w:val="00511642"/>
    <w:rsid w:val="0054267C"/>
    <w:rsid w:val="00543C42"/>
    <w:rsid w:val="0054495C"/>
    <w:rsid w:val="005605FA"/>
    <w:rsid w:val="0058056B"/>
    <w:rsid w:val="00594DE7"/>
    <w:rsid w:val="00596F82"/>
    <w:rsid w:val="005A39FB"/>
    <w:rsid w:val="005A721E"/>
    <w:rsid w:val="005C2044"/>
    <w:rsid w:val="005E1146"/>
    <w:rsid w:val="005E5C60"/>
    <w:rsid w:val="005F0038"/>
    <w:rsid w:val="005F009F"/>
    <w:rsid w:val="005F2EBF"/>
    <w:rsid w:val="00625EEA"/>
    <w:rsid w:val="00635ED2"/>
    <w:rsid w:val="00637B4D"/>
    <w:rsid w:val="00641FD6"/>
    <w:rsid w:val="0066162E"/>
    <w:rsid w:val="00665108"/>
    <w:rsid w:val="00676362"/>
    <w:rsid w:val="00684D57"/>
    <w:rsid w:val="0069088F"/>
    <w:rsid w:val="00690C48"/>
    <w:rsid w:val="006937A3"/>
    <w:rsid w:val="00694B01"/>
    <w:rsid w:val="006B53FB"/>
    <w:rsid w:val="006C16EA"/>
    <w:rsid w:val="006C2C8A"/>
    <w:rsid w:val="006E2A1E"/>
    <w:rsid w:val="006F687C"/>
    <w:rsid w:val="00710573"/>
    <w:rsid w:val="00721CB8"/>
    <w:rsid w:val="007251BA"/>
    <w:rsid w:val="007301EA"/>
    <w:rsid w:val="007373E0"/>
    <w:rsid w:val="00752093"/>
    <w:rsid w:val="00762541"/>
    <w:rsid w:val="00766B47"/>
    <w:rsid w:val="007730DE"/>
    <w:rsid w:val="0078152D"/>
    <w:rsid w:val="007828F6"/>
    <w:rsid w:val="007A343B"/>
    <w:rsid w:val="007B1618"/>
    <w:rsid w:val="007C159A"/>
    <w:rsid w:val="007C5F78"/>
    <w:rsid w:val="007E47BC"/>
    <w:rsid w:val="007F2D55"/>
    <w:rsid w:val="008670A5"/>
    <w:rsid w:val="008771A7"/>
    <w:rsid w:val="00883913"/>
    <w:rsid w:val="00892B08"/>
    <w:rsid w:val="008A4461"/>
    <w:rsid w:val="008C3C67"/>
    <w:rsid w:val="008C7D1A"/>
    <w:rsid w:val="008E755A"/>
    <w:rsid w:val="009043C5"/>
    <w:rsid w:val="00912824"/>
    <w:rsid w:val="0093083C"/>
    <w:rsid w:val="009345E9"/>
    <w:rsid w:val="0093460B"/>
    <w:rsid w:val="00942D47"/>
    <w:rsid w:val="00946685"/>
    <w:rsid w:val="00954CE5"/>
    <w:rsid w:val="0096389B"/>
    <w:rsid w:val="009704BE"/>
    <w:rsid w:val="009A0404"/>
    <w:rsid w:val="009B13E9"/>
    <w:rsid w:val="009C12A6"/>
    <w:rsid w:val="009C1CF1"/>
    <w:rsid w:val="009E5A00"/>
    <w:rsid w:val="009E5EE9"/>
    <w:rsid w:val="009F408A"/>
    <w:rsid w:val="00A31D92"/>
    <w:rsid w:val="00A33907"/>
    <w:rsid w:val="00A51D93"/>
    <w:rsid w:val="00A5524E"/>
    <w:rsid w:val="00A73083"/>
    <w:rsid w:val="00A76CF4"/>
    <w:rsid w:val="00A77FA7"/>
    <w:rsid w:val="00AC2E63"/>
    <w:rsid w:val="00AC5FCA"/>
    <w:rsid w:val="00AD5CE3"/>
    <w:rsid w:val="00AE7AC7"/>
    <w:rsid w:val="00B11085"/>
    <w:rsid w:val="00B12323"/>
    <w:rsid w:val="00B22EBF"/>
    <w:rsid w:val="00B24866"/>
    <w:rsid w:val="00B451A5"/>
    <w:rsid w:val="00B47D90"/>
    <w:rsid w:val="00B8491A"/>
    <w:rsid w:val="00BA604C"/>
    <w:rsid w:val="00BF216B"/>
    <w:rsid w:val="00C12717"/>
    <w:rsid w:val="00C2594A"/>
    <w:rsid w:val="00C43EF5"/>
    <w:rsid w:val="00C62ED5"/>
    <w:rsid w:val="00C70AE0"/>
    <w:rsid w:val="00C95782"/>
    <w:rsid w:val="00CB191E"/>
    <w:rsid w:val="00CB5C89"/>
    <w:rsid w:val="00CF311F"/>
    <w:rsid w:val="00CF5109"/>
    <w:rsid w:val="00CF775B"/>
    <w:rsid w:val="00D042EE"/>
    <w:rsid w:val="00D0781A"/>
    <w:rsid w:val="00D11BE0"/>
    <w:rsid w:val="00D53AA2"/>
    <w:rsid w:val="00D60314"/>
    <w:rsid w:val="00D7216D"/>
    <w:rsid w:val="00D845BC"/>
    <w:rsid w:val="00DA6A26"/>
    <w:rsid w:val="00DB6691"/>
    <w:rsid w:val="00DC3980"/>
    <w:rsid w:val="00DE556C"/>
    <w:rsid w:val="00E34445"/>
    <w:rsid w:val="00E56130"/>
    <w:rsid w:val="00E57946"/>
    <w:rsid w:val="00E82484"/>
    <w:rsid w:val="00E93CDB"/>
    <w:rsid w:val="00E97B10"/>
    <w:rsid w:val="00EB1FB5"/>
    <w:rsid w:val="00EB7E05"/>
    <w:rsid w:val="00EC46A2"/>
    <w:rsid w:val="00EC4809"/>
    <w:rsid w:val="00F00C9B"/>
    <w:rsid w:val="00F102DF"/>
    <w:rsid w:val="00F14208"/>
    <w:rsid w:val="00F20EB6"/>
    <w:rsid w:val="00F41BB2"/>
    <w:rsid w:val="00F549D7"/>
    <w:rsid w:val="00F706E4"/>
    <w:rsid w:val="00F8619D"/>
    <w:rsid w:val="00F864C7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91AE8E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002D-6654-41D1-9DDE-C8608B8A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 de Maria Mas Guillen</dc:creator>
  <cp:lastModifiedBy>Gabriel Antonio Lara Hernandez</cp:lastModifiedBy>
  <cp:revision>12</cp:revision>
  <dcterms:created xsi:type="dcterms:W3CDTF">2023-03-13T21:26:00Z</dcterms:created>
  <dcterms:modified xsi:type="dcterms:W3CDTF">2023-03-29T21:24:00Z</dcterms:modified>
</cp:coreProperties>
</file>