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A60B8" w:rsidRPr="004A60B8" w14:paraId="39DDDE0F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CAFE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50D5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A60B8" w:rsidRPr="004A60B8" w14:paraId="286B1D9F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C7C2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1CF2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4A60B8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950B3" w:rsidRPr="004A60B8" w14:paraId="3162ECF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2EF6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50CF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B28A7ED" w14:textId="77777777" w:rsidR="00E950B3" w:rsidRPr="004A60B8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CEEED87" w14:textId="7F592F81" w:rsidR="00E950B3" w:rsidRPr="004A60B8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A60B8">
        <w:rPr>
          <w:rFonts w:ascii="Arial" w:eastAsia="Times New Roman" w:hAnsi="Arial" w:cs="Arial"/>
          <w:color w:val="404040" w:themeColor="text1" w:themeTint="BF"/>
          <w:lang w:eastAsia="es-GT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4A60B8" w:rsidRPr="004A60B8" w14:paraId="581AF561" w14:textId="77777777" w:rsidTr="0077393C">
        <w:tc>
          <w:tcPr>
            <w:tcW w:w="0" w:type="auto"/>
          </w:tcPr>
          <w:p w14:paraId="551B47E2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12A17BE7" w14:textId="77777777" w:rsidR="00E950B3" w:rsidRPr="004A60B8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4A60B8" w:rsidRPr="004A60B8" w14:paraId="002047AB" w14:textId="77777777" w:rsidTr="0077393C">
        <w:tc>
          <w:tcPr>
            <w:tcW w:w="0" w:type="auto"/>
          </w:tcPr>
          <w:p w14:paraId="1D446760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A60B8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43E9F3F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517017C4" w14:textId="18777635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132B319C" w14:textId="78A71316" w:rsidR="00FD3082" w:rsidRPr="004A60B8" w:rsidRDefault="007D7BDB" w:rsidP="00417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bookmarkStart w:id="1" w:name="_Hlk110325617"/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LI</w:t>
            </w:r>
            <w:r w:rsidR="00853A67"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CENCIA DE REGISTRO DE IMPORTADOR Y/O EXPORTADOR DE SEMILLA CERTIFICADA</w:t>
            </w:r>
            <w:bookmarkEnd w:id="1"/>
          </w:p>
          <w:p w14:paraId="3A56CB68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2EC614FF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4A60B8" w:rsidRPr="004A60B8" w14:paraId="72D1C68F" w14:textId="77777777" w:rsidTr="0077393C">
        <w:tc>
          <w:tcPr>
            <w:tcW w:w="0" w:type="auto"/>
          </w:tcPr>
          <w:p w14:paraId="716A141B" w14:textId="77777777" w:rsidR="00E950B3" w:rsidRPr="004A60B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D92375D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278B5319" w14:textId="77777777" w:rsidR="009E1815" w:rsidRPr="004A60B8" w:rsidRDefault="009E1815" w:rsidP="009E1815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26FFA9D2" w14:textId="77777777" w:rsidR="009E1815" w:rsidRPr="004A60B8" w:rsidRDefault="009E1815" w:rsidP="009E1815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</w:t>
            </w:r>
            <w:proofErr w:type="spellStart"/>
            <w:r w:rsidRPr="004A60B8">
              <w:rPr>
                <w:rFonts w:ascii="Arial" w:hAnsi="Arial" w:cs="Arial"/>
                <w:color w:val="404040" w:themeColor="text1" w:themeTint="BF"/>
              </w:rPr>
              <w:t>Semilleristas</w:t>
            </w:r>
            <w:proofErr w:type="spellEnd"/>
            <w:r w:rsidRPr="004A60B8">
              <w:rPr>
                <w:rFonts w:ascii="Arial" w:hAnsi="Arial" w:cs="Arial"/>
                <w:color w:val="404040" w:themeColor="text1" w:themeTint="BF"/>
              </w:rPr>
              <w:t xml:space="preserve">, Guatemala 19 de enero de 1962, </w:t>
            </w:r>
          </w:p>
          <w:p w14:paraId="3922988F" w14:textId="77777777" w:rsidR="009E1815" w:rsidRPr="004A60B8" w:rsidRDefault="009E1815" w:rsidP="009E1815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516034AE" w14:textId="44478D9C" w:rsidR="00853A67" w:rsidRPr="004A60B8" w:rsidRDefault="00853A67" w:rsidP="00853A6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A60B8" w:rsidRPr="004A60B8" w14:paraId="2D1FA8D6" w14:textId="77777777" w:rsidTr="0077393C">
        <w:tc>
          <w:tcPr>
            <w:tcW w:w="0" w:type="auto"/>
          </w:tcPr>
          <w:p w14:paraId="6CCA0C9E" w14:textId="57DC8F75" w:rsidR="00E950B3" w:rsidRPr="004A60B8" w:rsidRDefault="00CE3D6E" w:rsidP="00CE3D6E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E52F047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A60B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6BC3DFD6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4A60B8" w:rsidRPr="004A60B8" w14:paraId="42482CAD" w14:textId="77777777" w:rsidTr="00846D9D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C4F6" w14:textId="029F2308" w:rsidR="00853A67" w:rsidRPr="004A60B8" w:rsidRDefault="00853A67" w:rsidP="00853A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60439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ctuales</w:t>
                  </w:r>
                </w:p>
                <w:p w14:paraId="110F93EF" w14:textId="77777777" w:rsidR="00853A67" w:rsidRPr="004A60B8" w:rsidRDefault="00853A67" w:rsidP="00853A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AF365" w14:textId="0698BEE2" w:rsidR="00853A67" w:rsidRPr="004A60B8" w:rsidRDefault="00604398" w:rsidP="00853A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</w:t>
                  </w:r>
                  <w:r w:rsidR="00853A67"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ropuestos</w:t>
                  </w:r>
                </w:p>
              </w:tc>
            </w:tr>
            <w:tr w:rsidR="004A60B8" w:rsidRPr="004A60B8" w14:paraId="0F797116" w14:textId="77777777" w:rsidTr="00846D9D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702DF" w14:textId="77777777" w:rsidR="00853A67" w:rsidRPr="004A60B8" w:rsidRDefault="00853A67" w:rsidP="00853A67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0E5E200" w14:textId="596B4508" w:rsidR="00853A67" w:rsidRPr="004A60B8" w:rsidRDefault="00853A67" w:rsidP="001B5F43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clear" w:pos="1410"/>
                      <w:tab w:val="num" w:pos="466"/>
                    </w:tabs>
                    <w:ind w:hanging="1227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4A60B8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Patente de Comercio</w:t>
                  </w:r>
                </w:p>
                <w:p w14:paraId="3E1C14A8" w14:textId="77777777" w:rsidR="00853A67" w:rsidRPr="004A60B8" w:rsidRDefault="00853A67" w:rsidP="00853A67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clear" w:pos="1410"/>
                    </w:tabs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4A60B8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del acta que acredite al Representante Legal.</w:t>
                  </w:r>
                </w:p>
                <w:p w14:paraId="56515835" w14:textId="6477D3E9" w:rsidR="00853A67" w:rsidRPr="004A60B8" w:rsidRDefault="00853A67" w:rsidP="001B5F43">
                  <w:pPr>
                    <w:pStyle w:val="Prrafodelista"/>
                    <w:numPr>
                      <w:ilvl w:val="0"/>
                      <w:numId w:val="16"/>
                    </w:numPr>
                    <w:ind w:left="466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4A60B8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Fotocopia de CUI/DPI del Representante Legal </w:t>
                  </w:r>
                </w:p>
                <w:p w14:paraId="09B1C7AB" w14:textId="77777777" w:rsidR="00853A67" w:rsidRPr="004A60B8" w:rsidRDefault="00853A67" w:rsidP="001B5F43">
                  <w:pPr>
                    <w:numPr>
                      <w:ilvl w:val="0"/>
                      <w:numId w:val="16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4A60B8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Persona Individual solamente fotocopia CUI/DPI y</w:t>
                  </w:r>
                </w:p>
                <w:p w14:paraId="04459981" w14:textId="527280EB" w:rsidR="00853A67" w:rsidRDefault="00853A67" w:rsidP="001B5F43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clear" w:pos="1410"/>
                      <w:tab w:val="num" w:pos="466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4A60B8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 de pago del valor de la licencia, emitido por el banco BANRURAL.</w:t>
                  </w:r>
                </w:p>
                <w:p w14:paraId="0DC886E0" w14:textId="77777777" w:rsidR="00F078F5" w:rsidRPr="004A60B8" w:rsidRDefault="00F078F5" w:rsidP="00F078F5">
                  <w:pPr>
                    <w:pStyle w:val="Prrafodelista"/>
                    <w:ind w:left="46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2DAF316B" w14:textId="77777777" w:rsidR="00E8501D" w:rsidRPr="004A60B8" w:rsidRDefault="00E8501D" w:rsidP="00E8501D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017B2" w14:textId="77777777" w:rsidR="001B5F43" w:rsidRPr="004A60B8" w:rsidRDefault="001B5F43" w:rsidP="001B5F43">
                  <w:pPr>
                    <w:ind w:left="568"/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</w:p>
                <w:p w14:paraId="4BADBFB0" w14:textId="06A4789E" w:rsidR="00853A67" w:rsidRPr="00D87594" w:rsidRDefault="00F078F5" w:rsidP="001B5F43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  <w:r w:rsidRPr="00F078F5">
                    <w:rPr>
                      <w:rFonts w:ascii="Arial" w:hAnsi="Arial" w:cs="Arial"/>
                      <w:color w:val="404040" w:themeColor="text1" w:themeTint="BF"/>
                      <w:sz w:val="20"/>
                      <w:szCs w:val="24"/>
                    </w:rPr>
                    <w:t>Boleta de P</w:t>
                  </w:r>
                  <w:r w:rsidR="00853A67" w:rsidRPr="00F078F5">
                    <w:rPr>
                      <w:rFonts w:ascii="Arial" w:hAnsi="Arial" w:cs="Arial"/>
                      <w:color w:val="404040" w:themeColor="text1" w:themeTint="BF"/>
                      <w:sz w:val="20"/>
                      <w:szCs w:val="24"/>
                    </w:rPr>
                    <w:t>ago</w:t>
                  </w:r>
                </w:p>
                <w:p w14:paraId="6EB3F3C7" w14:textId="644C3455" w:rsidR="00D87594" w:rsidRPr="004A60B8" w:rsidRDefault="00D87594" w:rsidP="00D87594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</w:p>
                <w:p w14:paraId="639FAF52" w14:textId="77777777" w:rsidR="00853A67" w:rsidRPr="004A60B8" w:rsidRDefault="00853A67" w:rsidP="00853A6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</w:pPr>
                </w:p>
                <w:p w14:paraId="7B2EEE22" w14:textId="77777777" w:rsidR="008272F0" w:rsidRDefault="008272F0" w:rsidP="00F078F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212349F" w14:textId="5FF95496" w:rsidR="00F078F5" w:rsidRPr="004A60B8" w:rsidRDefault="00F078F5" w:rsidP="00F078F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A60B8" w:rsidRPr="004A60B8" w14:paraId="4610E85F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E47F6" w14:textId="77777777" w:rsidR="00E950B3" w:rsidRPr="004A60B8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79B73E5" w14:textId="77777777" w:rsidR="00E950B3" w:rsidRPr="004A60B8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F5A1" w14:textId="3F2F7A93" w:rsidR="00E950B3" w:rsidRPr="004A60B8" w:rsidRDefault="00E950B3" w:rsidP="0060439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60439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4A60B8" w:rsidRPr="004A60B8" w14:paraId="4AB6CD67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4A60B8" w:rsidRPr="004A60B8" w14:paraId="4ADB802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773274" w14:textId="77777777" w:rsidR="00E8501D" w:rsidRPr="004A60B8" w:rsidRDefault="00E8501D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4A60B8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Solicitante obtiene el 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Formulario de Solicitud de Licencia de Registro de Importador y/o Exportador de Semillas Certificadas</w:t>
                        </w:r>
                        <w:r w:rsidRPr="004A60B8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DFRN-01-R-002.</w:t>
                        </w:r>
                      </w:p>
                      <w:p w14:paraId="46D740BD" w14:textId="77777777" w:rsidR="00E8501D" w:rsidRPr="004A60B8" w:rsidRDefault="00E8501D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06D46F3B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CF5A49" w14:textId="77777777" w:rsidR="00E8501D" w:rsidRPr="004A60B8" w:rsidRDefault="00E8501D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Profesional Analista del Departamento de Registro de Campos </w:t>
                        </w:r>
                        <w:proofErr w:type="spellStart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Semilleristas</w:t>
                        </w:r>
                        <w:proofErr w:type="spellEnd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, 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recibe y verifica el expediente.</w:t>
                        </w:r>
                      </w:p>
                      <w:p w14:paraId="6AC79CBA" w14:textId="77777777" w:rsidR="00E8501D" w:rsidRPr="004A60B8" w:rsidRDefault="00E8501D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4D0F2E2A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BBCE07" w14:textId="77777777" w:rsidR="00E8501D" w:rsidRPr="004A60B8" w:rsidRDefault="00E8501D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25DBA0BC" w14:textId="77777777" w:rsidR="00E8501D" w:rsidRPr="004A60B8" w:rsidRDefault="00E8501D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</w:t>
                        </w:r>
                        <w:proofErr w:type="spellStart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Semilleristas</w:t>
                        </w:r>
                        <w:proofErr w:type="spellEnd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, en caso de faltarle datos o algún documento, se devuelve el expediente con Boleta de Rechazo de Documentos DFRN-01-R-020.</w:t>
                        </w:r>
                      </w:p>
                      <w:p w14:paraId="75B21CFE" w14:textId="77777777" w:rsidR="00E8501D" w:rsidRPr="004A60B8" w:rsidRDefault="00E8501D" w:rsidP="00E950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5956E34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6ADEB1" w14:textId="77777777" w:rsidR="00E8501D" w:rsidRPr="004A60B8" w:rsidRDefault="00E8501D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</w:t>
                        </w:r>
                        <w:proofErr w:type="spellStart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Semilleristas</w:t>
                        </w:r>
                        <w:proofErr w:type="spellEnd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, elabora Licencia de Registro de Importador y/o Exportador de Semilla Certificada DFRN-01-R-027. </w:t>
                        </w:r>
                      </w:p>
                      <w:p w14:paraId="50EE198C" w14:textId="77777777" w:rsidR="00E8501D" w:rsidRPr="004A60B8" w:rsidRDefault="00E8501D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6259B2BB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5914D1" w14:textId="77777777" w:rsidR="00E8501D" w:rsidRPr="004A60B8" w:rsidRDefault="00E8501D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Jefe o Profesional de Apoyo del Departamento de Registro de Campos </w:t>
                        </w:r>
                        <w:proofErr w:type="spellStart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Semilleristas</w:t>
                        </w:r>
                        <w:proofErr w:type="spellEnd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, firma de Visto Bueno la Licencia de Registro de Importador y/o Exportador de Semillas Certificadas.</w:t>
                        </w:r>
                      </w:p>
                      <w:p w14:paraId="75809ED1" w14:textId="77777777" w:rsidR="00E8501D" w:rsidRPr="004A60B8" w:rsidRDefault="00E8501D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4D0A9387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2AA50C" w14:textId="77777777" w:rsidR="00E8501D" w:rsidRPr="004A60B8" w:rsidRDefault="00E8501D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</w:t>
                        </w:r>
                        <w:proofErr w:type="spellStart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Semilleristas</w:t>
                        </w:r>
                        <w:proofErr w:type="spellEnd"/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posterior a la entrega de la Licencia de Registro de Importador y/o Exportador de Semillas Certificadas DFRN-01-R-027</w:t>
                        </w:r>
                      </w:p>
                    </w:tc>
                  </w:tr>
                </w:tbl>
                <w:p w14:paraId="2ED1EC5F" w14:textId="77777777" w:rsidR="00E8501D" w:rsidRPr="004A60B8" w:rsidRDefault="00E8501D" w:rsidP="00616630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4A60B8" w:rsidRPr="004A60B8" w14:paraId="5758A646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3256D4" w14:textId="3D7EFDD7" w:rsidR="00E8501D" w:rsidRPr="004A60B8" w:rsidRDefault="00E8501D" w:rsidP="001B5F43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>1</w:t>
                        </w:r>
                        <w:r w:rsidR="001B5F43" w:rsidRPr="004A60B8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.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 xml:space="preserve"> El usuario completa formulario en</w:t>
                        </w:r>
                        <w:r w:rsidR="007F3E90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 xml:space="preserve"> el 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sistema informático y carga boleta de pago.</w:t>
                        </w:r>
                      </w:p>
                      <w:p w14:paraId="29CA778A" w14:textId="202F1481" w:rsidR="001B5F43" w:rsidRPr="004A60B8" w:rsidRDefault="001B5F43" w:rsidP="001B5F43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33840C24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EFADA8" w14:textId="41A6B4A6" w:rsidR="00E8501D" w:rsidRPr="004A60B8" w:rsidRDefault="00E8501D" w:rsidP="00C4525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2</w:t>
                        </w:r>
                        <w:r w:rsidR="001B5F43"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El Profesional Analista recibe </w:t>
                        </w:r>
                        <w:r w:rsidR="008272F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solicitud 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en bandeja </w:t>
                        </w:r>
                        <w:r w:rsidR="008272F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y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revisa.</w:t>
                        </w:r>
                      </w:p>
                      <w:p w14:paraId="4BE60B41" w14:textId="5D1EF359" w:rsidR="00E8501D" w:rsidRPr="004A60B8" w:rsidRDefault="00E8501D" w:rsidP="00C4525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</w:t>
                        </w:r>
                        <w:r w:rsidR="00D87594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i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: Sigue paso 3. </w:t>
                        </w:r>
                      </w:p>
                      <w:p w14:paraId="534A94F4" w14:textId="77777777" w:rsidR="00E8501D" w:rsidRPr="004A60B8" w:rsidRDefault="00E8501D" w:rsidP="00C4525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6F413465" w14:textId="77777777" w:rsidR="00E8501D" w:rsidRPr="004A60B8" w:rsidRDefault="00E8501D" w:rsidP="00C4525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4A60B8" w:rsidRPr="004A60B8" w14:paraId="2AE3A5D4" w14:textId="77777777" w:rsidTr="00C4525A">
                    <w:trPr>
                      <w:trHeight w:val="2073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4B46AF" w14:textId="67350AD4" w:rsidR="00E8501D" w:rsidRPr="004A60B8" w:rsidRDefault="00E8501D" w:rsidP="007F3E90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3</w:t>
                        </w:r>
                        <w:r w:rsidR="001B5F43"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  <w:r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El Profesional Analista genera la licencia de registro de importador y/o exportador de semilla certificada</w:t>
                        </w:r>
                        <w:r w:rsidR="00D87594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, valida </w:t>
                        </w:r>
                        <w:r w:rsidR="00B71100"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y notifica al </w:t>
                        </w:r>
                        <w:r w:rsidR="007F3E9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u</w:t>
                        </w:r>
                        <w:r w:rsidR="00B71100" w:rsidRPr="004A60B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suario mediante el sistema informático.</w:t>
                        </w:r>
                      </w:p>
                    </w:tc>
                  </w:tr>
                </w:tbl>
                <w:p w14:paraId="6EC9B1CC" w14:textId="77777777" w:rsidR="00E8501D" w:rsidRPr="004A60B8" w:rsidRDefault="00E8501D" w:rsidP="00984C67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BFCB87D" w14:textId="0D281E76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C6AF66A" w14:textId="6CEA5541" w:rsidR="001B5F43" w:rsidRPr="004A60B8" w:rsidRDefault="001B5F43" w:rsidP="001B5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3A5A2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2 horas   </w:t>
            </w: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F0282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 Horas</w:t>
            </w:r>
          </w:p>
          <w:p w14:paraId="4E7C115B" w14:textId="24CB4E92" w:rsidR="001B5F43" w:rsidRPr="004A60B8" w:rsidRDefault="001B5F43" w:rsidP="001B5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37.50 (Q.290.00)   </w:t>
            </w: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37.50 (Q.290.00)</w:t>
            </w: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08B2A987" w14:textId="77777777" w:rsidR="001B5F43" w:rsidRPr="004A60B8" w:rsidRDefault="001B5F43" w:rsidP="001B5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491E4EDF" w14:textId="77777777" w:rsidR="001B5F43" w:rsidRPr="004A60B8" w:rsidRDefault="001B5F43" w:rsidP="001B5F4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4A60B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4A60B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93E7BC9" w14:textId="77777777" w:rsidR="00E950B3" w:rsidRPr="004A60B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28566E0" w14:textId="77777777" w:rsidR="001B5F43" w:rsidRPr="004A60B8" w:rsidRDefault="001B5F4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3FB322FE" w14:textId="77777777" w:rsidR="001B5F43" w:rsidRPr="004A60B8" w:rsidRDefault="001B5F4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822278B" w14:textId="77777777" w:rsidR="001B5F43" w:rsidRPr="004A60B8" w:rsidRDefault="001B5F4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7A921056" w14:textId="5DEFD1CF" w:rsidR="00E950B3" w:rsidRPr="004A60B8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4A60B8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4A60B8" w:rsidRPr="004A60B8" w14:paraId="02893551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5089A8F4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4C238044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8FC9290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5C8F5A54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4A60B8" w:rsidRPr="004A60B8" w14:paraId="2BE6B304" w14:textId="77777777" w:rsidTr="0077393C">
        <w:tc>
          <w:tcPr>
            <w:tcW w:w="2547" w:type="dxa"/>
          </w:tcPr>
          <w:p w14:paraId="64CF0E02" w14:textId="77777777" w:rsidR="00E950B3" w:rsidRPr="004A60B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6595BA9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5D1E59AE" w14:textId="386E5ABE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06348A4" w14:textId="1C6BA597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4A60B8" w:rsidRPr="004A60B8" w14:paraId="5453C7D8" w14:textId="77777777" w:rsidTr="0077393C">
        <w:tc>
          <w:tcPr>
            <w:tcW w:w="2547" w:type="dxa"/>
          </w:tcPr>
          <w:p w14:paraId="4C6E689C" w14:textId="77777777" w:rsidR="00E950B3" w:rsidRPr="004A60B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2AFFF70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74E75290" w14:textId="5FFB0486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69574736" w14:textId="3504310D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4A60B8" w:rsidRPr="004A60B8" w14:paraId="3685131A" w14:textId="77777777" w:rsidTr="0077393C">
        <w:tc>
          <w:tcPr>
            <w:tcW w:w="2547" w:type="dxa"/>
          </w:tcPr>
          <w:p w14:paraId="2D269285" w14:textId="77777777" w:rsidR="00E950B3" w:rsidRPr="004A60B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BCFC51E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CC9F0B5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A241D4E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A60B8" w:rsidRPr="004A60B8" w14:paraId="3DD37EC2" w14:textId="77777777" w:rsidTr="0077393C">
        <w:tc>
          <w:tcPr>
            <w:tcW w:w="2547" w:type="dxa"/>
          </w:tcPr>
          <w:p w14:paraId="2A3A9727" w14:textId="77777777" w:rsidR="00E950B3" w:rsidRPr="004A60B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4C56A51" w14:textId="77777777" w:rsidR="00E950B3" w:rsidRPr="004A60B8" w:rsidRDefault="00E35D1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24</w:t>
            </w:r>
            <w:r w:rsidR="00E950B3" w:rsidRPr="004A60B8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410" w:type="dxa"/>
          </w:tcPr>
          <w:p w14:paraId="448C7347" w14:textId="77777777" w:rsidR="00E950B3" w:rsidRPr="004A60B8" w:rsidRDefault="00E35D1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24</w:t>
            </w:r>
            <w:r w:rsidR="00E950B3" w:rsidRPr="004A60B8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693" w:type="dxa"/>
          </w:tcPr>
          <w:p w14:paraId="5B2F3A11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A60B8" w:rsidRPr="004A60B8" w14:paraId="5F36F02D" w14:textId="77777777" w:rsidTr="0077393C">
        <w:tc>
          <w:tcPr>
            <w:tcW w:w="2547" w:type="dxa"/>
          </w:tcPr>
          <w:p w14:paraId="75B2B77C" w14:textId="77777777" w:rsidR="00E950B3" w:rsidRPr="004A60B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435F62C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0531E602" w14:textId="02B2E30E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66517D0B" w14:textId="5A856ABA" w:rsidR="00E950B3" w:rsidRPr="004A60B8" w:rsidRDefault="0040268E" w:rsidP="0040268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4A60B8" w:rsidRPr="004A60B8" w14:paraId="24C847F4" w14:textId="77777777" w:rsidTr="0077393C">
        <w:tc>
          <w:tcPr>
            <w:tcW w:w="2547" w:type="dxa"/>
          </w:tcPr>
          <w:p w14:paraId="59A8DEBD" w14:textId="77777777" w:rsidR="00E950B3" w:rsidRPr="004A60B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74C7E2F" w14:textId="77777777" w:rsidR="00853A67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USD. 37.50</w:t>
            </w:r>
          </w:p>
          <w:p w14:paraId="3E75E42F" w14:textId="6AFA33EB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(</w:t>
            </w:r>
            <w:r w:rsidR="00E950B3" w:rsidRPr="004A60B8">
              <w:rPr>
                <w:rFonts w:ascii="Arial" w:hAnsi="Arial" w:cs="Arial"/>
                <w:color w:val="404040" w:themeColor="text1" w:themeTint="BF"/>
              </w:rPr>
              <w:t>Q. 290.00</w:t>
            </w:r>
            <w:r w:rsidRPr="004A60B8">
              <w:rPr>
                <w:rFonts w:ascii="Arial" w:hAnsi="Arial" w:cs="Arial"/>
                <w:color w:val="404040" w:themeColor="text1" w:themeTint="BF"/>
              </w:rPr>
              <w:t>)</w:t>
            </w:r>
          </w:p>
        </w:tc>
        <w:tc>
          <w:tcPr>
            <w:tcW w:w="2410" w:type="dxa"/>
          </w:tcPr>
          <w:p w14:paraId="66DE1AE0" w14:textId="77777777" w:rsidR="00853A67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 xml:space="preserve">USD. 37.50 </w:t>
            </w:r>
          </w:p>
          <w:p w14:paraId="4BBFABA7" w14:textId="05DF697A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(Q. 290.00) según tarifario vigente</w:t>
            </w:r>
          </w:p>
        </w:tc>
        <w:tc>
          <w:tcPr>
            <w:tcW w:w="2693" w:type="dxa"/>
          </w:tcPr>
          <w:p w14:paraId="1328F193" w14:textId="61BBC36E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A60B8" w:rsidRPr="004A60B8" w14:paraId="43E3FF36" w14:textId="77777777" w:rsidTr="0077393C">
        <w:tc>
          <w:tcPr>
            <w:tcW w:w="2547" w:type="dxa"/>
          </w:tcPr>
          <w:p w14:paraId="327D3448" w14:textId="77777777" w:rsidR="00E950B3" w:rsidRPr="004A60B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084B836E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53FDBB32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8035BC2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A60B8" w:rsidRPr="004A60B8" w14:paraId="3ACEB221" w14:textId="77777777" w:rsidTr="0077393C">
        <w:tc>
          <w:tcPr>
            <w:tcW w:w="2547" w:type="dxa"/>
          </w:tcPr>
          <w:p w14:paraId="1CC29D60" w14:textId="77777777" w:rsidR="00E950B3" w:rsidRPr="004A60B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11C2EC9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613BB6B9" w14:textId="288B0F54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ADDD204" w14:textId="0F2DAE32" w:rsidR="00E950B3" w:rsidRPr="004A60B8" w:rsidRDefault="00B7110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853A67" w:rsidRPr="004A60B8" w14:paraId="32395661" w14:textId="77777777" w:rsidTr="0077393C">
        <w:tc>
          <w:tcPr>
            <w:tcW w:w="2547" w:type="dxa"/>
          </w:tcPr>
          <w:p w14:paraId="26946B30" w14:textId="77777777" w:rsidR="00E950B3" w:rsidRPr="004A60B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6E0EA0E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D7FD7DB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C88ABF3" w14:textId="77777777" w:rsidR="00E950B3" w:rsidRPr="004A60B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A60B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FC858B8" w14:textId="47F2F1A0" w:rsidR="00E950B3" w:rsidRDefault="00E950B3" w:rsidP="008216BF">
      <w:pPr>
        <w:rPr>
          <w:color w:val="404040" w:themeColor="text1" w:themeTint="BF"/>
        </w:rPr>
      </w:pPr>
    </w:p>
    <w:p w14:paraId="4E2C59B2" w14:textId="4876B4C1" w:rsidR="00B85E2C" w:rsidRDefault="00B85E2C" w:rsidP="008216BF">
      <w:pPr>
        <w:rPr>
          <w:color w:val="404040" w:themeColor="text1" w:themeTint="BF"/>
        </w:rPr>
      </w:pPr>
    </w:p>
    <w:p w14:paraId="0D013E90" w14:textId="0F0FD521" w:rsidR="00B85E2C" w:rsidRDefault="00B85E2C" w:rsidP="008216BF">
      <w:pPr>
        <w:rPr>
          <w:color w:val="404040" w:themeColor="text1" w:themeTint="BF"/>
        </w:rPr>
      </w:pPr>
    </w:p>
    <w:p w14:paraId="6D701572" w14:textId="7A23BC4A" w:rsidR="00B85E2C" w:rsidRDefault="00B85E2C" w:rsidP="008216BF">
      <w:pPr>
        <w:rPr>
          <w:color w:val="404040" w:themeColor="text1" w:themeTint="BF"/>
        </w:rPr>
      </w:pPr>
    </w:p>
    <w:p w14:paraId="47FB6C4D" w14:textId="48D8B7C0" w:rsidR="00B85E2C" w:rsidRDefault="00B85E2C" w:rsidP="008216BF">
      <w:pPr>
        <w:rPr>
          <w:color w:val="404040" w:themeColor="text1" w:themeTint="BF"/>
        </w:rPr>
      </w:pPr>
    </w:p>
    <w:p w14:paraId="3D0E2874" w14:textId="18E2756E" w:rsidR="00B85E2C" w:rsidRDefault="00B85E2C" w:rsidP="008216BF">
      <w:pPr>
        <w:rPr>
          <w:color w:val="404040" w:themeColor="text1" w:themeTint="BF"/>
        </w:rPr>
      </w:pPr>
    </w:p>
    <w:p w14:paraId="42BFACD7" w14:textId="73C4240D" w:rsidR="00B85E2C" w:rsidRDefault="00B85E2C" w:rsidP="008216BF">
      <w:pPr>
        <w:rPr>
          <w:color w:val="404040" w:themeColor="text1" w:themeTint="BF"/>
        </w:rPr>
      </w:pPr>
    </w:p>
    <w:p w14:paraId="46A8086C" w14:textId="7E72342C" w:rsidR="00B85E2C" w:rsidRDefault="00B85E2C" w:rsidP="008216BF">
      <w:pPr>
        <w:rPr>
          <w:color w:val="404040" w:themeColor="text1" w:themeTint="BF"/>
        </w:rPr>
      </w:pPr>
    </w:p>
    <w:p w14:paraId="7E4874C4" w14:textId="43AD0456" w:rsidR="00B85E2C" w:rsidRDefault="00B85E2C" w:rsidP="008216BF">
      <w:pPr>
        <w:rPr>
          <w:color w:val="404040" w:themeColor="text1" w:themeTint="BF"/>
        </w:rPr>
      </w:pPr>
    </w:p>
    <w:p w14:paraId="5F8C2265" w14:textId="24243145" w:rsidR="00B85E2C" w:rsidRDefault="00B85E2C" w:rsidP="008216BF">
      <w:pPr>
        <w:rPr>
          <w:color w:val="404040" w:themeColor="text1" w:themeTint="BF"/>
        </w:rPr>
      </w:pPr>
    </w:p>
    <w:p w14:paraId="1B82EF86" w14:textId="63154A33" w:rsidR="00B85E2C" w:rsidRDefault="00B85E2C" w:rsidP="008216BF">
      <w:pPr>
        <w:rPr>
          <w:color w:val="404040" w:themeColor="text1" w:themeTint="BF"/>
        </w:rPr>
      </w:pPr>
    </w:p>
    <w:p w14:paraId="42CC6A42" w14:textId="5847E833" w:rsidR="00B85E2C" w:rsidRDefault="00B85E2C" w:rsidP="008216BF">
      <w:pPr>
        <w:rPr>
          <w:color w:val="404040" w:themeColor="text1" w:themeTint="BF"/>
        </w:rPr>
      </w:pPr>
    </w:p>
    <w:p w14:paraId="59A3DA25" w14:textId="5786410A" w:rsidR="00B85E2C" w:rsidRDefault="00B85E2C" w:rsidP="008216BF">
      <w:pPr>
        <w:rPr>
          <w:color w:val="404040" w:themeColor="text1" w:themeTint="BF"/>
        </w:rPr>
      </w:pPr>
    </w:p>
    <w:p w14:paraId="547A0CBA" w14:textId="6A61A02F" w:rsidR="00B85E2C" w:rsidRDefault="00B85E2C" w:rsidP="008216BF">
      <w:pPr>
        <w:rPr>
          <w:color w:val="404040" w:themeColor="text1" w:themeTint="BF"/>
        </w:rPr>
      </w:pPr>
    </w:p>
    <w:p w14:paraId="3E4B1313" w14:textId="1DB05A7F" w:rsidR="00B85E2C" w:rsidRDefault="00B85E2C" w:rsidP="008216BF">
      <w:pPr>
        <w:rPr>
          <w:color w:val="404040" w:themeColor="text1" w:themeTint="BF"/>
        </w:rPr>
      </w:pPr>
    </w:p>
    <w:p w14:paraId="118C787B" w14:textId="762E7511" w:rsidR="00B85E2C" w:rsidRDefault="00B85E2C" w:rsidP="008216BF">
      <w:pPr>
        <w:rPr>
          <w:color w:val="404040" w:themeColor="text1" w:themeTint="BF"/>
        </w:rPr>
      </w:pPr>
    </w:p>
    <w:p w14:paraId="6F4DF360" w14:textId="696D324B" w:rsidR="00B85E2C" w:rsidRDefault="00B85E2C" w:rsidP="008216BF">
      <w:pPr>
        <w:rPr>
          <w:color w:val="404040" w:themeColor="text1" w:themeTint="BF"/>
        </w:rPr>
      </w:pPr>
    </w:p>
    <w:p w14:paraId="227A42CB" w14:textId="5BFE70DD" w:rsidR="00B85E2C" w:rsidRPr="004A60B8" w:rsidRDefault="003378A8" w:rsidP="008216BF">
      <w:pPr>
        <w:rPr>
          <w:color w:val="404040" w:themeColor="text1" w:themeTint="BF"/>
        </w:rPr>
      </w:pPr>
      <w:r>
        <w:object w:dxaOrig="12361" w:dyaOrig="15871" w14:anchorId="2863E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6.25pt" o:ole="">
            <v:imagedata r:id="rId8" o:title=""/>
          </v:shape>
          <o:OLEObject Type="Embed" ProgID="Visio.Drawing.15" ShapeID="_x0000_i1025" DrawAspect="Content" ObjectID="_1740569247" r:id="rId9"/>
        </w:object>
      </w:r>
    </w:p>
    <w:sectPr w:rsidR="00B85E2C" w:rsidRPr="004A60B8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D80B3" w14:textId="77777777" w:rsidR="00406B8A" w:rsidRDefault="00406B8A">
      <w:pPr>
        <w:spacing w:after="0" w:line="240" w:lineRule="auto"/>
      </w:pPr>
      <w:r>
        <w:separator/>
      </w:r>
    </w:p>
  </w:endnote>
  <w:endnote w:type="continuationSeparator" w:id="0">
    <w:p w14:paraId="347B4EA1" w14:textId="77777777" w:rsidR="00406B8A" w:rsidRDefault="0040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2F0DF7" w14:textId="497D3B75" w:rsidR="00A60727" w:rsidRDefault="00A60727" w:rsidP="00A6072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3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3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376E69" w14:textId="77777777" w:rsidR="00A60727" w:rsidRDefault="00A60727" w:rsidP="00A60727">
    <w:pPr>
      <w:pStyle w:val="Piedepgina"/>
    </w:pPr>
  </w:p>
  <w:p w14:paraId="412D0D9B" w14:textId="77777777" w:rsidR="00A60727" w:rsidRDefault="00A60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BA9EE" w14:textId="77777777" w:rsidR="00406B8A" w:rsidRDefault="00406B8A">
      <w:pPr>
        <w:spacing w:after="0" w:line="240" w:lineRule="auto"/>
      </w:pPr>
      <w:r>
        <w:separator/>
      </w:r>
    </w:p>
  </w:footnote>
  <w:footnote w:type="continuationSeparator" w:id="0">
    <w:p w14:paraId="308BF756" w14:textId="77777777" w:rsidR="00406B8A" w:rsidRDefault="0040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62762"/>
    <w:multiLevelType w:val="hybridMultilevel"/>
    <w:tmpl w:val="6DB2AD1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441DA"/>
    <w:multiLevelType w:val="hybridMultilevel"/>
    <w:tmpl w:val="90385548"/>
    <w:lvl w:ilvl="0" w:tplc="10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B25A2"/>
    <w:multiLevelType w:val="hybridMultilevel"/>
    <w:tmpl w:val="73ACFD9C"/>
    <w:lvl w:ilvl="0" w:tplc="10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370E"/>
    <w:multiLevelType w:val="hybridMultilevel"/>
    <w:tmpl w:val="59A200E0"/>
    <w:lvl w:ilvl="0" w:tplc="BE8217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BE304F"/>
    <w:multiLevelType w:val="hybridMultilevel"/>
    <w:tmpl w:val="0688D3A4"/>
    <w:lvl w:ilvl="0" w:tplc="F5B82D4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8"/>
  </w:num>
  <w:num w:numId="5">
    <w:abstractNumId w:val="10"/>
  </w:num>
  <w:num w:numId="6">
    <w:abstractNumId w:val="16"/>
  </w:num>
  <w:num w:numId="7">
    <w:abstractNumId w:val="0"/>
  </w:num>
  <w:num w:numId="8">
    <w:abstractNumId w:val="14"/>
  </w:num>
  <w:num w:numId="9">
    <w:abstractNumId w:val="17"/>
  </w:num>
  <w:num w:numId="10">
    <w:abstractNumId w:val="5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15"/>
  </w:num>
  <w:num w:numId="17">
    <w:abstractNumId w:val="6"/>
  </w:num>
  <w:num w:numId="18">
    <w:abstractNumId w:val="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1270A"/>
    <w:rsid w:val="000128B1"/>
    <w:rsid w:val="0003001C"/>
    <w:rsid w:val="00056C48"/>
    <w:rsid w:val="000B36B4"/>
    <w:rsid w:val="000C69DF"/>
    <w:rsid w:val="000D33D8"/>
    <w:rsid w:val="001067F5"/>
    <w:rsid w:val="0019048C"/>
    <w:rsid w:val="001B5F43"/>
    <w:rsid w:val="001D3558"/>
    <w:rsid w:val="001F467C"/>
    <w:rsid w:val="00202F90"/>
    <w:rsid w:val="002121BC"/>
    <w:rsid w:val="002D1445"/>
    <w:rsid w:val="002D765B"/>
    <w:rsid w:val="002F2256"/>
    <w:rsid w:val="0033527F"/>
    <w:rsid w:val="003378A8"/>
    <w:rsid w:val="00347B50"/>
    <w:rsid w:val="0037202B"/>
    <w:rsid w:val="00387781"/>
    <w:rsid w:val="003A5A2D"/>
    <w:rsid w:val="003D3527"/>
    <w:rsid w:val="0040268E"/>
    <w:rsid w:val="00406B8A"/>
    <w:rsid w:val="004144F8"/>
    <w:rsid w:val="0041527A"/>
    <w:rsid w:val="00417E27"/>
    <w:rsid w:val="00423ED1"/>
    <w:rsid w:val="00442150"/>
    <w:rsid w:val="004834F9"/>
    <w:rsid w:val="004A1021"/>
    <w:rsid w:val="004A60B8"/>
    <w:rsid w:val="004F0F9E"/>
    <w:rsid w:val="004F4A1B"/>
    <w:rsid w:val="005111D7"/>
    <w:rsid w:val="00514B49"/>
    <w:rsid w:val="00572B39"/>
    <w:rsid w:val="00592913"/>
    <w:rsid w:val="005C2703"/>
    <w:rsid w:val="005C6989"/>
    <w:rsid w:val="00604398"/>
    <w:rsid w:val="00616630"/>
    <w:rsid w:val="006251FD"/>
    <w:rsid w:val="006535C7"/>
    <w:rsid w:val="00653808"/>
    <w:rsid w:val="00664593"/>
    <w:rsid w:val="006A5CD4"/>
    <w:rsid w:val="007233D2"/>
    <w:rsid w:val="007451C8"/>
    <w:rsid w:val="00752352"/>
    <w:rsid w:val="00761A16"/>
    <w:rsid w:val="00770907"/>
    <w:rsid w:val="00781712"/>
    <w:rsid w:val="0079447E"/>
    <w:rsid w:val="007D6D47"/>
    <w:rsid w:val="007D7BDB"/>
    <w:rsid w:val="007E7341"/>
    <w:rsid w:val="007F3E90"/>
    <w:rsid w:val="00815713"/>
    <w:rsid w:val="008216BF"/>
    <w:rsid w:val="008238FB"/>
    <w:rsid w:val="008272F0"/>
    <w:rsid w:val="00842714"/>
    <w:rsid w:val="00853A67"/>
    <w:rsid w:val="00867B71"/>
    <w:rsid w:val="008D0804"/>
    <w:rsid w:val="008E6F09"/>
    <w:rsid w:val="008F6844"/>
    <w:rsid w:val="00905300"/>
    <w:rsid w:val="0091137D"/>
    <w:rsid w:val="00924E07"/>
    <w:rsid w:val="00984C67"/>
    <w:rsid w:val="00991397"/>
    <w:rsid w:val="009D34F0"/>
    <w:rsid w:val="009E1815"/>
    <w:rsid w:val="00A461C0"/>
    <w:rsid w:val="00A60727"/>
    <w:rsid w:val="00A76878"/>
    <w:rsid w:val="00A84826"/>
    <w:rsid w:val="00AA6C3A"/>
    <w:rsid w:val="00B11754"/>
    <w:rsid w:val="00B43818"/>
    <w:rsid w:val="00B52F64"/>
    <w:rsid w:val="00B71100"/>
    <w:rsid w:val="00B75330"/>
    <w:rsid w:val="00B80923"/>
    <w:rsid w:val="00B85E2C"/>
    <w:rsid w:val="00BB2BF6"/>
    <w:rsid w:val="00BC21A7"/>
    <w:rsid w:val="00BE095E"/>
    <w:rsid w:val="00BF243F"/>
    <w:rsid w:val="00C138FE"/>
    <w:rsid w:val="00C348C5"/>
    <w:rsid w:val="00C4525A"/>
    <w:rsid w:val="00C72BA0"/>
    <w:rsid w:val="00CE2E29"/>
    <w:rsid w:val="00CE3D6E"/>
    <w:rsid w:val="00D533AE"/>
    <w:rsid w:val="00D762E8"/>
    <w:rsid w:val="00D87594"/>
    <w:rsid w:val="00DD2F0F"/>
    <w:rsid w:val="00DE7897"/>
    <w:rsid w:val="00DF07B5"/>
    <w:rsid w:val="00E35D11"/>
    <w:rsid w:val="00E521DC"/>
    <w:rsid w:val="00E76994"/>
    <w:rsid w:val="00E76EB9"/>
    <w:rsid w:val="00E8501D"/>
    <w:rsid w:val="00E87EA8"/>
    <w:rsid w:val="00E950B3"/>
    <w:rsid w:val="00ED4508"/>
    <w:rsid w:val="00EE40BC"/>
    <w:rsid w:val="00F02827"/>
    <w:rsid w:val="00F078F5"/>
    <w:rsid w:val="00F20957"/>
    <w:rsid w:val="00FC2BC3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FFF9A"/>
  <w15:docId w15:val="{02C03539-B10A-4A3E-9974-F99CBCD3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6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23B-3302-4878-9CDB-67EB1578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36</cp:revision>
  <cp:lastPrinted>2022-04-20T19:35:00Z</cp:lastPrinted>
  <dcterms:created xsi:type="dcterms:W3CDTF">2022-12-19T17:31:00Z</dcterms:created>
  <dcterms:modified xsi:type="dcterms:W3CDTF">2023-03-17T20:41:00Z</dcterms:modified>
</cp:coreProperties>
</file>