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Y="24"/>
        <w:tblW w:w="8684" w:type="dxa"/>
        <w:tblLayout w:type="fixed"/>
        <w:tblLook w:val="0400" w:firstRow="0" w:lastRow="0" w:firstColumn="0" w:lastColumn="0" w:noHBand="0" w:noVBand="1"/>
      </w:tblPr>
      <w:tblGrid>
        <w:gridCol w:w="3010"/>
        <w:gridCol w:w="5674"/>
      </w:tblGrid>
      <w:tr w:rsidR="00022947" w:rsidRPr="00022947" w14:paraId="6E8ED523" w14:textId="77777777" w:rsidTr="001E1918">
        <w:tc>
          <w:tcPr>
            <w:tcW w:w="3010" w:type="dxa"/>
            <w:tcBorders>
              <w:top w:val="nil"/>
              <w:left w:val="nil"/>
              <w:bottom w:val="nil"/>
              <w:right w:val="nil"/>
            </w:tcBorders>
            <w:shd w:val="clear" w:color="auto" w:fill="auto"/>
            <w:tcMar>
              <w:top w:w="0" w:type="dxa"/>
              <w:left w:w="108" w:type="dxa"/>
              <w:bottom w:w="0" w:type="dxa"/>
              <w:right w:w="108" w:type="dxa"/>
            </w:tcMar>
          </w:tcPr>
          <w:p w14:paraId="6FCD1E6E" w14:textId="77777777" w:rsidR="00833B38" w:rsidRPr="00022947" w:rsidRDefault="00833B38" w:rsidP="001E1918">
            <w:pPr>
              <w:spacing w:after="0" w:line="240" w:lineRule="auto"/>
              <w:rPr>
                <w:rFonts w:ascii="Arial" w:eastAsia="Arial" w:hAnsi="Arial" w:cs="Arial"/>
                <w:b/>
              </w:rPr>
            </w:pPr>
            <w:r w:rsidRPr="00022947">
              <w:rPr>
                <w:rFonts w:ascii="Arial" w:eastAsia="Arial" w:hAnsi="Arial" w:cs="Arial"/>
                <w:b/>
              </w:rPr>
              <w:t>ENTIDAD:</w:t>
            </w:r>
          </w:p>
        </w:tc>
        <w:tc>
          <w:tcPr>
            <w:tcW w:w="5674" w:type="dxa"/>
            <w:tcBorders>
              <w:top w:val="nil"/>
              <w:left w:val="nil"/>
              <w:bottom w:val="nil"/>
              <w:right w:val="nil"/>
            </w:tcBorders>
            <w:shd w:val="clear" w:color="auto" w:fill="auto"/>
            <w:tcMar>
              <w:top w:w="0" w:type="dxa"/>
              <w:left w:w="108" w:type="dxa"/>
              <w:bottom w:w="0" w:type="dxa"/>
              <w:right w:w="108" w:type="dxa"/>
            </w:tcMar>
          </w:tcPr>
          <w:p w14:paraId="2B15634A" w14:textId="77777777" w:rsidR="00833B38" w:rsidRPr="00022947" w:rsidRDefault="00833B38" w:rsidP="001E1918">
            <w:pPr>
              <w:spacing w:after="0" w:line="240" w:lineRule="auto"/>
              <w:rPr>
                <w:rFonts w:ascii="Arial" w:eastAsia="Arial" w:hAnsi="Arial" w:cs="Arial"/>
              </w:rPr>
            </w:pPr>
            <w:r w:rsidRPr="00022947">
              <w:rPr>
                <w:rFonts w:ascii="Arial" w:eastAsia="Arial" w:hAnsi="Arial" w:cs="Arial"/>
              </w:rPr>
              <w:t>Ministerio de Agricultura, Ganadería y Alimentación</w:t>
            </w:r>
          </w:p>
        </w:tc>
      </w:tr>
      <w:tr w:rsidR="00022947" w:rsidRPr="00022947" w14:paraId="1B9357BF" w14:textId="77777777" w:rsidTr="001E1918">
        <w:tc>
          <w:tcPr>
            <w:tcW w:w="3010" w:type="dxa"/>
            <w:tcBorders>
              <w:top w:val="nil"/>
              <w:left w:val="nil"/>
              <w:bottom w:val="nil"/>
              <w:right w:val="nil"/>
            </w:tcBorders>
            <w:shd w:val="clear" w:color="auto" w:fill="auto"/>
            <w:tcMar>
              <w:top w:w="0" w:type="dxa"/>
              <w:left w:w="108" w:type="dxa"/>
              <w:bottom w:w="0" w:type="dxa"/>
              <w:right w:w="108" w:type="dxa"/>
            </w:tcMar>
          </w:tcPr>
          <w:p w14:paraId="789395F3" w14:textId="77777777" w:rsidR="00833B38" w:rsidRPr="00022947" w:rsidRDefault="00833B38" w:rsidP="001E1918">
            <w:pPr>
              <w:spacing w:after="0" w:line="240" w:lineRule="auto"/>
              <w:rPr>
                <w:rFonts w:ascii="Arial" w:eastAsia="Arial" w:hAnsi="Arial" w:cs="Arial"/>
                <w:b/>
              </w:rPr>
            </w:pPr>
            <w:r w:rsidRPr="00022947">
              <w:rPr>
                <w:rFonts w:ascii="Arial" w:eastAsia="Arial" w:hAnsi="Arial" w:cs="Arial"/>
                <w:b/>
              </w:rPr>
              <w:t xml:space="preserve">UNIDAD EJECUTORA: </w:t>
            </w:r>
          </w:p>
        </w:tc>
        <w:tc>
          <w:tcPr>
            <w:tcW w:w="5674" w:type="dxa"/>
            <w:tcBorders>
              <w:top w:val="nil"/>
              <w:left w:val="nil"/>
              <w:bottom w:val="nil"/>
              <w:right w:val="nil"/>
            </w:tcBorders>
            <w:shd w:val="clear" w:color="auto" w:fill="auto"/>
            <w:tcMar>
              <w:top w:w="0" w:type="dxa"/>
              <w:left w:w="108" w:type="dxa"/>
              <w:bottom w:w="0" w:type="dxa"/>
              <w:right w:w="108" w:type="dxa"/>
            </w:tcMar>
          </w:tcPr>
          <w:p w14:paraId="50EC7D64" w14:textId="2BED39CA" w:rsidR="00833B38" w:rsidRPr="00022947" w:rsidRDefault="00833B38" w:rsidP="001E1918">
            <w:pPr>
              <w:spacing w:after="0" w:line="240" w:lineRule="auto"/>
              <w:rPr>
                <w:rFonts w:ascii="Arial" w:eastAsia="Arial" w:hAnsi="Arial" w:cs="Arial"/>
              </w:rPr>
            </w:pPr>
            <w:r w:rsidRPr="00022947">
              <w:rPr>
                <w:rFonts w:ascii="Arial" w:eastAsia="Arial" w:hAnsi="Arial" w:cs="Arial"/>
              </w:rPr>
              <w:t>20</w:t>
            </w:r>
            <w:r w:rsidR="00CB7F89" w:rsidRPr="00022947">
              <w:rPr>
                <w:rFonts w:ascii="Arial" w:eastAsia="Arial" w:hAnsi="Arial" w:cs="Arial"/>
              </w:rPr>
              <w:t>9</w:t>
            </w:r>
            <w:r w:rsidRPr="00022947">
              <w:rPr>
                <w:rFonts w:ascii="Arial" w:eastAsia="Arial" w:hAnsi="Arial" w:cs="Arial"/>
              </w:rPr>
              <w:t xml:space="preserve"> </w:t>
            </w:r>
            <w:r w:rsidR="00CB7F89" w:rsidRPr="00022947">
              <w:rPr>
                <w:rFonts w:ascii="Arial" w:eastAsia="Arial" w:hAnsi="Arial" w:cs="Arial"/>
                <w:sz w:val="21"/>
                <w:szCs w:val="21"/>
              </w:rPr>
              <w:t>Viceministerio de Sanidad Agropecuaria y Regulaciones</w:t>
            </w:r>
            <w:r w:rsidR="00251884" w:rsidRPr="00022947">
              <w:rPr>
                <w:rFonts w:ascii="Arial" w:eastAsia="Arial" w:hAnsi="Arial" w:cs="Arial"/>
                <w:sz w:val="21"/>
                <w:szCs w:val="21"/>
              </w:rPr>
              <w:t xml:space="preserve">, </w:t>
            </w:r>
            <w:r w:rsidR="00251884" w:rsidRPr="00022947">
              <w:rPr>
                <w:rFonts w:ascii="Arial" w:eastAsia="Times New Roman" w:hAnsi="Arial" w:cs="Arial"/>
              </w:rPr>
              <w:t xml:space="preserve"> Dirección de Sanidad Animal</w:t>
            </w:r>
          </w:p>
        </w:tc>
      </w:tr>
      <w:tr w:rsidR="00022947" w:rsidRPr="00022947" w14:paraId="379ED206" w14:textId="77777777" w:rsidTr="001E1918">
        <w:tc>
          <w:tcPr>
            <w:tcW w:w="3010" w:type="dxa"/>
            <w:tcBorders>
              <w:top w:val="nil"/>
              <w:left w:val="nil"/>
              <w:bottom w:val="nil"/>
              <w:right w:val="nil"/>
            </w:tcBorders>
            <w:shd w:val="clear" w:color="auto" w:fill="auto"/>
            <w:tcMar>
              <w:top w:w="0" w:type="dxa"/>
              <w:left w:w="108" w:type="dxa"/>
              <w:bottom w:w="0" w:type="dxa"/>
              <w:right w:w="108" w:type="dxa"/>
            </w:tcMar>
          </w:tcPr>
          <w:p w14:paraId="7E99FBDF" w14:textId="77777777" w:rsidR="00833B38" w:rsidRPr="00022947" w:rsidRDefault="00833B38" w:rsidP="001E1918">
            <w:pPr>
              <w:spacing w:after="0" w:line="240" w:lineRule="auto"/>
              <w:rPr>
                <w:rFonts w:ascii="Arial" w:eastAsia="Arial" w:hAnsi="Arial" w:cs="Arial"/>
                <w:b/>
              </w:rPr>
            </w:pPr>
            <w:r w:rsidRPr="00022947">
              <w:rPr>
                <w:rFonts w:ascii="Arial" w:eastAsia="Arial" w:hAnsi="Arial" w:cs="Arial"/>
                <w:b/>
              </w:rPr>
              <w:t>TIPO DE PROCESO:</w:t>
            </w:r>
          </w:p>
        </w:tc>
        <w:tc>
          <w:tcPr>
            <w:tcW w:w="5674" w:type="dxa"/>
            <w:tcBorders>
              <w:top w:val="nil"/>
              <w:left w:val="nil"/>
              <w:bottom w:val="nil"/>
              <w:right w:val="nil"/>
            </w:tcBorders>
            <w:shd w:val="clear" w:color="auto" w:fill="auto"/>
            <w:tcMar>
              <w:top w:w="0" w:type="dxa"/>
              <w:left w:w="108" w:type="dxa"/>
              <w:bottom w:w="0" w:type="dxa"/>
              <w:right w:w="108" w:type="dxa"/>
            </w:tcMar>
          </w:tcPr>
          <w:p w14:paraId="746090C5" w14:textId="77777777" w:rsidR="00833B38" w:rsidRPr="00022947" w:rsidRDefault="00833B38" w:rsidP="001E1918">
            <w:pPr>
              <w:spacing w:after="0" w:line="240" w:lineRule="auto"/>
              <w:rPr>
                <w:rFonts w:ascii="Arial" w:eastAsia="Arial" w:hAnsi="Arial" w:cs="Arial"/>
              </w:rPr>
            </w:pPr>
            <w:r w:rsidRPr="00022947">
              <w:rPr>
                <w:rFonts w:ascii="Arial" w:eastAsia="Arial" w:hAnsi="Arial" w:cs="Arial"/>
              </w:rPr>
              <w:t>Fase de Diagnóstico y Rediseño</w:t>
            </w:r>
          </w:p>
        </w:tc>
      </w:tr>
    </w:tbl>
    <w:p w14:paraId="62EBFEC7" w14:textId="77777777" w:rsidR="00833B38" w:rsidRPr="00022947" w:rsidRDefault="00833B38" w:rsidP="00833B38">
      <w:pPr>
        <w:spacing w:after="0" w:line="240" w:lineRule="auto"/>
        <w:rPr>
          <w:rFonts w:ascii="Arial" w:eastAsia="Arial" w:hAnsi="Arial" w:cs="Arial"/>
          <w:b/>
          <w:sz w:val="24"/>
          <w:szCs w:val="24"/>
        </w:rPr>
      </w:pPr>
    </w:p>
    <w:p w14:paraId="3A071033" w14:textId="4379B71E" w:rsidR="00833B38" w:rsidRPr="00022947" w:rsidRDefault="00CB7F89" w:rsidP="00CB7F89">
      <w:pPr>
        <w:spacing w:after="0" w:line="240" w:lineRule="auto"/>
        <w:jc w:val="center"/>
        <w:rPr>
          <w:rFonts w:ascii="Arial" w:eastAsia="Arial" w:hAnsi="Arial" w:cs="Arial"/>
          <w:b/>
          <w:bCs/>
        </w:rPr>
      </w:pPr>
      <w:r w:rsidRPr="00022947">
        <w:rPr>
          <w:rFonts w:ascii="Arial" w:eastAsia="Arial" w:hAnsi="Arial" w:cs="Arial"/>
          <w:b/>
          <w:bCs/>
        </w:rPr>
        <w:t>CÉDULA NARRATIVA SIMPLIFICACION DE TRAMITES ADMINISTRATIVOS</w:t>
      </w:r>
    </w:p>
    <w:p w14:paraId="2F72C341" w14:textId="77777777" w:rsidR="00277602" w:rsidRPr="00022947" w:rsidRDefault="00277602" w:rsidP="00CB7F89">
      <w:pPr>
        <w:spacing w:after="0" w:line="240" w:lineRule="auto"/>
        <w:jc w:val="center"/>
        <w:rPr>
          <w:rFonts w:ascii="Arial" w:eastAsia="Arial" w:hAnsi="Arial" w:cs="Arial"/>
          <w:b/>
          <w:bCs/>
        </w:rPr>
      </w:pPr>
    </w:p>
    <w:p w14:paraId="7EB8997C" w14:textId="3E6A0CB7" w:rsidR="00CB7F89" w:rsidRPr="00022947" w:rsidRDefault="00CB7F89" w:rsidP="00833B38">
      <w:pPr>
        <w:spacing w:after="0" w:line="240" w:lineRule="auto"/>
        <w:jc w:val="both"/>
        <w:rPr>
          <w:rFonts w:ascii="Arial" w:eastAsia="Arial" w:hAnsi="Arial" w:cs="Arial"/>
        </w:rPr>
      </w:pPr>
      <w:r w:rsidRPr="00022947">
        <w:rPr>
          <w:rFonts w:ascii="Arial" w:eastAsia="Arial" w:hAnsi="Arial" w:cs="Arial"/>
          <w:b/>
          <w:bCs/>
        </w:rPr>
        <w:t xml:space="preserve">Instrucciones: </w:t>
      </w:r>
      <w:r w:rsidRPr="00022947">
        <w:rPr>
          <w:rFonts w:ascii="Arial" w:eastAsia="Arial" w:hAnsi="Arial" w:cs="Arial"/>
        </w:rPr>
        <w:t>De manera atenta se le solicita relatar, narrar o describir lo siguiente:</w:t>
      </w: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8124"/>
      </w:tblGrid>
      <w:tr w:rsidR="00022947" w:rsidRPr="00022947" w14:paraId="71B7B3AA" w14:textId="77777777" w:rsidTr="00CB7F89">
        <w:tc>
          <w:tcPr>
            <w:tcW w:w="704" w:type="dxa"/>
          </w:tcPr>
          <w:p w14:paraId="3C055749" w14:textId="77777777" w:rsidR="00833B38" w:rsidRPr="00022947" w:rsidRDefault="00833B38" w:rsidP="001E1918">
            <w:pPr>
              <w:spacing w:after="0" w:line="240" w:lineRule="auto"/>
              <w:rPr>
                <w:rFonts w:ascii="Arial" w:eastAsia="Arial" w:hAnsi="Arial" w:cs="Arial"/>
                <w:b/>
              </w:rPr>
            </w:pPr>
            <w:r w:rsidRPr="00022947">
              <w:rPr>
                <w:rFonts w:ascii="Arial" w:eastAsia="Arial" w:hAnsi="Arial" w:cs="Arial"/>
                <w:b/>
              </w:rPr>
              <w:t>No.</w:t>
            </w:r>
          </w:p>
        </w:tc>
        <w:tc>
          <w:tcPr>
            <w:tcW w:w="8124" w:type="dxa"/>
          </w:tcPr>
          <w:p w14:paraId="33F24E6E" w14:textId="77777777" w:rsidR="00833B38" w:rsidRPr="00022947" w:rsidRDefault="00833B38" w:rsidP="001E1918">
            <w:pPr>
              <w:spacing w:after="0" w:line="240" w:lineRule="auto"/>
              <w:jc w:val="center"/>
              <w:rPr>
                <w:rFonts w:ascii="Arial" w:eastAsia="Arial" w:hAnsi="Arial" w:cs="Arial"/>
              </w:rPr>
            </w:pPr>
            <w:r w:rsidRPr="00022947">
              <w:rPr>
                <w:rFonts w:ascii="Arial" w:eastAsia="Arial" w:hAnsi="Arial" w:cs="Arial"/>
                <w:b/>
              </w:rPr>
              <w:t>PREGUNTA</w:t>
            </w:r>
          </w:p>
        </w:tc>
      </w:tr>
      <w:tr w:rsidR="00022947" w:rsidRPr="00022947" w14:paraId="71F6C946" w14:textId="77777777" w:rsidTr="00CB7F89">
        <w:tc>
          <w:tcPr>
            <w:tcW w:w="704" w:type="dxa"/>
          </w:tcPr>
          <w:p w14:paraId="2F747B91" w14:textId="77777777" w:rsidR="00833B38" w:rsidRPr="00022947" w:rsidRDefault="00833B38" w:rsidP="001E1918">
            <w:pPr>
              <w:spacing w:after="0" w:line="240" w:lineRule="auto"/>
              <w:jc w:val="center"/>
              <w:rPr>
                <w:rFonts w:ascii="Arial" w:eastAsia="Arial" w:hAnsi="Arial" w:cs="Arial"/>
              </w:rPr>
            </w:pPr>
            <w:r w:rsidRPr="00022947">
              <w:rPr>
                <w:rFonts w:ascii="Arial" w:eastAsia="Arial" w:hAnsi="Arial" w:cs="Arial"/>
              </w:rPr>
              <w:t>1</w:t>
            </w:r>
          </w:p>
        </w:tc>
        <w:tc>
          <w:tcPr>
            <w:tcW w:w="8124" w:type="dxa"/>
          </w:tcPr>
          <w:p w14:paraId="22B5386D" w14:textId="77777777" w:rsidR="00833B38" w:rsidRPr="00022947" w:rsidRDefault="00833B38" w:rsidP="001E1918">
            <w:pPr>
              <w:spacing w:after="0" w:line="240" w:lineRule="auto"/>
              <w:jc w:val="both"/>
              <w:rPr>
                <w:rFonts w:ascii="Arial" w:eastAsia="Arial" w:hAnsi="Arial" w:cs="Arial"/>
                <w:b/>
              </w:rPr>
            </w:pPr>
            <w:r w:rsidRPr="00022947">
              <w:rPr>
                <w:rFonts w:ascii="Arial" w:eastAsia="Arial" w:hAnsi="Arial" w:cs="Arial"/>
                <w:b/>
              </w:rPr>
              <w:t xml:space="preserve">NOMBRE DEL PROCESO O TRÁMITE ADMINISTRATIVO </w:t>
            </w:r>
          </w:p>
          <w:p w14:paraId="1D4283C5" w14:textId="77777777" w:rsidR="00833B38" w:rsidRPr="00022947" w:rsidRDefault="00833B38" w:rsidP="001E1918">
            <w:pPr>
              <w:spacing w:after="0" w:line="240" w:lineRule="auto"/>
              <w:jc w:val="both"/>
              <w:rPr>
                <w:rFonts w:ascii="Arial" w:eastAsia="Arial" w:hAnsi="Arial" w:cs="Arial"/>
              </w:rPr>
            </w:pPr>
          </w:p>
          <w:p w14:paraId="3ACD2438" w14:textId="5C52479C" w:rsidR="00F96928" w:rsidRPr="00022947" w:rsidRDefault="00833B38" w:rsidP="001A338E">
            <w:pPr>
              <w:pStyle w:val="Prrafodelista"/>
              <w:pBdr>
                <w:top w:val="nil"/>
                <w:left w:val="nil"/>
                <w:bottom w:val="nil"/>
                <w:right w:val="nil"/>
                <w:between w:val="nil"/>
              </w:pBdr>
              <w:spacing w:after="0" w:line="240" w:lineRule="auto"/>
              <w:jc w:val="center"/>
              <w:rPr>
                <w:rFonts w:ascii="Arial" w:eastAsiaTheme="minorHAnsi" w:hAnsi="Arial" w:cs="Arial"/>
                <w:b/>
                <w:bCs/>
                <w:lang w:eastAsia="en-US"/>
              </w:rPr>
            </w:pPr>
            <w:r w:rsidRPr="00022947">
              <w:rPr>
                <w:rFonts w:ascii="Arial" w:eastAsiaTheme="minorHAnsi" w:hAnsi="Arial" w:cs="Arial"/>
                <w:b/>
                <w:bCs/>
                <w:lang w:eastAsia="en-US"/>
              </w:rPr>
              <w:t xml:space="preserve">PERMISO DE IMPORTACIÓN DE </w:t>
            </w:r>
            <w:r w:rsidR="00915C9C" w:rsidRPr="00022947">
              <w:rPr>
                <w:rFonts w:ascii="Arial" w:eastAsiaTheme="minorHAnsi" w:hAnsi="Arial" w:cs="Arial"/>
                <w:b/>
                <w:bCs/>
                <w:lang w:eastAsia="en-US"/>
              </w:rPr>
              <w:t xml:space="preserve">INSUMOS PARA USO </w:t>
            </w:r>
            <w:r w:rsidR="00066C6B" w:rsidRPr="00022947">
              <w:rPr>
                <w:rFonts w:ascii="Arial" w:eastAsiaTheme="minorHAnsi" w:hAnsi="Arial" w:cs="Arial"/>
                <w:b/>
                <w:bCs/>
                <w:lang w:eastAsia="en-US"/>
              </w:rPr>
              <w:t xml:space="preserve">EN </w:t>
            </w:r>
            <w:r w:rsidR="00915C9C" w:rsidRPr="00022947">
              <w:rPr>
                <w:rFonts w:ascii="Arial" w:eastAsiaTheme="minorHAnsi" w:hAnsi="Arial" w:cs="Arial"/>
                <w:b/>
                <w:bCs/>
                <w:lang w:eastAsia="en-US"/>
              </w:rPr>
              <w:t>ANIMAL</w:t>
            </w:r>
            <w:r w:rsidR="001E5709" w:rsidRPr="00022947">
              <w:rPr>
                <w:rFonts w:ascii="Arial" w:eastAsiaTheme="minorHAnsi" w:hAnsi="Arial" w:cs="Arial"/>
                <w:b/>
                <w:bCs/>
                <w:lang w:eastAsia="en-US"/>
              </w:rPr>
              <w:t>ES</w:t>
            </w:r>
            <w:r w:rsidR="00F96928" w:rsidRPr="00022947">
              <w:rPr>
                <w:rFonts w:ascii="Arial" w:eastAsiaTheme="minorHAnsi" w:hAnsi="Arial" w:cs="Arial"/>
                <w:b/>
                <w:bCs/>
                <w:lang w:eastAsia="en-US"/>
              </w:rPr>
              <w:t xml:space="preserve"> DE MEDICAMENTOS </w:t>
            </w:r>
            <w:r w:rsidR="009D647D" w:rsidRPr="00022947">
              <w:rPr>
                <w:rFonts w:ascii="Arial" w:eastAsiaTheme="minorHAnsi" w:hAnsi="Arial" w:cs="Arial"/>
                <w:b/>
                <w:bCs/>
                <w:lang w:eastAsia="en-US"/>
              </w:rPr>
              <w:t>VETERINARIOS, PRODUCTOS</w:t>
            </w:r>
            <w:r w:rsidR="00F96928" w:rsidRPr="00022947">
              <w:rPr>
                <w:rFonts w:ascii="Arial" w:eastAsiaTheme="minorHAnsi" w:hAnsi="Arial" w:cs="Arial"/>
                <w:b/>
                <w:bCs/>
                <w:lang w:eastAsia="en-US"/>
              </w:rPr>
              <w:t xml:space="preserve"> UTILIZADOS EN ALIMENTACIÓN ANIMAL, MATERIA PRIMA, </w:t>
            </w:r>
            <w:r w:rsidR="0003354D" w:rsidRPr="00022947">
              <w:rPr>
                <w:rFonts w:ascii="Arial" w:eastAsiaTheme="minorHAnsi" w:hAnsi="Arial" w:cs="Arial"/>
                <w:b/>
                <w:bCs/>
                <w:lang w:eastAsia="en-US"/>
              </w:rPr>
              <w:t>MUESTRAS PARA REGISTRO</w:t>
            </w:r>
            <w:r w:rsidR="00066C6B" w:rsidRPr="00022947">
              <w:rPr>
                <w:rFonts w:ascii="Arial" w:eastAsiaTheme="minorHAnsi" w:hAnsi="Arial" w:cs="Arial"/>
                <w:b/>
                <w:bCs/>
                <w:lang w:eastAsia="en-US"/>
              </w:rPr>
              <w:t xml:space="preserve"> </w:t>
            </w:r>
            <w:r w:rsidR="0003354D" w:rsidRPr="00022947">
              <w:rPr>
                <w:rFonts w:ascii="Arial" w:eastAsiaTheme="minorHAnsi" w:hAnsi="Arial" w:cs="Arial"/>
                <w:b/>
                <w:bCs/>
                <w:lang w:eastAsia="en-US"/>
              </w:rPr>
              <w:t xml:space="preserve">Y </w:t>
            </w:r>
            <w:r w:rsidR="00F96928" w:rsidRPr="00022947">
              <w:rPr>
                <w:rFonts w:ascii="Arial" w:eastAsia="Arial" w:hAnsi="Arial" w:cs="Arial"/>
                <w:b/>
              </w:rPr>
              <w:t>PRODUCTOS EXPERIMENTALES (NO COMERCIAL)</w:t>
            </w:r>
          </w:p>
          <w:p w14:paraId="18E38449" w14:textId="77777777" w:rsidR="009D647D" w:rsidRPr="00022947" w:rsidRDefault="009D647D" w:rsidP="009D647D">
            <w:pPr>
              <w:pBdr>
                <w:top w:val="nil"/>
                <w:left w:val="nil"/>
                <w:bottom w:val="nil"/>
                <w:right w:val="nil"/>
                <w:between w:val="nil"/>
              </w:pBdr>
              <w:spacing w:after="0" w:line="240" w:lineRule="auto"/>
              <w:jc w:val="both"/>
              <w:rPr>
                <w:rFonts w:ascii="Arial" w:eastAsia="Arial" w:hAnsi="Arial" w:cs="Arial"/>
              </w:rPr>
            </w:pPr>
          </w:p>
          <w:p w14:paraId="513763DD" w14:textId="77777777" w:rsidR="001A338E" w:rsidRPr="00022947" w:rsidRDefault="00F96928" w:rsidP="001A338E">
            <w:pPr>
              <w:pBdr>
                <w:top w:val="nil"/>
                <w:left w:val="nil"/>
                <w:bottom w:val="nil"/>
                <w:right w:val="nil"/>
                <w:between w:val="nil"/>
              </w:pBdr>
              <w:spacing w:after="0" w:line="240" w:lineRule="auto"/>
              <w:jc w:val="both"/>
              <w:rPr>
                <w:rFonts w:ascii="Arial" w:eastAsia="Arial" w:hAnsi="Arial" w:cs="Arial"/>
              </w:rPr>
            </w:pPr>
            <w:r w:rsidRPr="00022947">
              <w:rPr>
                <w:rFonts w:ascii="Arial" w:eastAsia="Arial" w:hAnsi="Arial" w:cs="Arial"/>
              </w:rPr>
              <w:t>No está sistematizado</w:t>
            </w:r>
          </w:p>
          <w:p w14:paraId="2959B80E" w14:textId="4FB0EB15" w:rsidR="001A338E" w:rsidRPr="00022947" w:rsidRDefault="001A338E" w:rsidP="001A338E">
            <w:pPr>
              <w:pBdr>
                <w:top w:val="nil"/>
                <w:left w:val="nil"/>
                <w:bottom w:val="nil"/>
                <w:right w:val="nil"/>
                <w:between w:val="nil"/>
              </w:pBdr>
              <w:spacing w:after="0" w:line="240" w:lineRule="auto"/>
              <w:jc w:val="both"/>
              <w:rPr>
                <w:rFonts w:ascii="Arial" w:eastAsia="Arial" w:hAnsi="Arial" w:cs="Arial"/>
              </w:rPr>
            </w:pPr>
          </w:p>
        </w:tc>
      </w:tr>
      <w:tr w:rsidR="00022947" w:rsidRPr="00022947" w14:paraId="391D4176" w14:textId="77777777" w:rsidTr="00CB7F89">
        <w:tc>
          <w:tcPr>
            <w:tcW w:w="704" w:type="dxa"/>
          </w:tcPr>
          <w:p w14:paraId="23947A9E" w14:textId="72CA6D58" w:rsidR="00833B38" w:rsidRPr="00022947" w:rsidRDefault="00066C6B" w:rsidP="001E1918">
            <w:pPr>
              <w:spacing w:after="0" w:line="240" w:lineRule="auto"/>
              <w:jc w:val="center"/>
              <w:rPr>
                <w:rFonts w:ascii="Arial" w:eastAsia="Arial" w:hAnsi="Arial" w:cs="Arial"/>
              </w:rPr>
            </w:pPr>
            <w:r w:rsidRPr="00022947">
              <w:rPr>
                <w:rFonts w:ascii="Arial" w:eastAsia="Arial" w:hAnsi="Arial" w:cs="Arial"/>
              </w:rPr>
              <w:t>2</w:t>
            </w:r>
            <w:r w:rsidR="009D647D" w:rsidRPr="00022947">
              <w:rPr>
                <w:rFonts w:ascii="Arial" w:eastAsia="Arial" w:hAnsi="Arial" w:cs="Arial"/>
              </w:rPr>
              <w:t xml:space="preserve"> </w:t>
            </w:r>
          </w:p>
        </w:tc>
        <w:tc>
          <w:tcPr>
            <w:tcW w:w="8124" w:type="dxa"/>
          </w:tcPr>
          <w:p w14:paraId="1230C05D" w14:textId="77777777" w:rsidR="00833B38" w:rsidRPr="00022947" w:rsidRDefault="00833B38" w:rsidP="00C2740B">
            <w:pPr>
              <w:spacing w:after="0" w:line="240" w:lineRule="auto"/>
              <w:jc w:val="both"/>
              <w:rPr>
                <w:rFonts w:ascii="Arial" w:eastAsia="Arial" w:hAnsi="Arial" w:cs="Arial"/>
              </w:rPr>
            </w:pPr>
            <w:r w:rsidRPr="00022947">
              <w:rPr>
                <w:rFonts w:ascii="Arial" w:eastAsia="Arial" w:hAnsi="Arial" w:cs="Arial"/>
                <w:b/>
              </w:rPr>
              <w:t xml:space="preserve">DIAGNÓSTICO LEGAL (REVISIÓN DE NORMATIVA O BASE LEGAL) </w:t>
            </w:r>
          </w:p>
          <w:p w14:paraId="5E146BD1" w14:textId="46C599FF" w:rsidR="00F96928" w:rsidRPr="00022947" w:rsidRDefault="00F96928" w:rsidP="007775D0">
            <w:pPr>
              <w:pStyle w:val="Prrafodelista"/>
              <w:numPr>
                <w:ilvl w:val="0"/>
                <w:numId w:val="3"/>
              </w:numPr>
              <w:spacing w:after="0" w:line="240" w:lineRule="auto"/>
              <w:jc w:val="both"/>
              <w:rPr>
                <w:rFonts w:ascii="Arial" w:eastAsia="Arial" w:hAnsi="Arial" w:cs="Arial"/>
                <w:b/>
              </w:rPr>
            </w:pPr>
            <w:r w:rsidRPr="00022947">
              <w:rPr>
                <w:rFonts w:ascii="Arial" w:eastAsia="Arial" w:hAnsi="Arial" w:cs="Arial"/>
              </w:rPr>
              <w:t xml:space="preserve">Decreto </w:t>
            </w:r>
            <w:r w:rsidR="00066C6B" w:rsidRPr="00022947">
              <w:rPr>
                <w:rFonts w:ascii="Arial" w:eastAsia="Arial" w:hAnsi="Arial" w:cs="Arial"/>
              </w:rPr>
              <w:t xml:space="preserve">número </w:t>
            </w:r>
            <w:r w:rsidRPr="00022947">
              <w:rPr>
                <w:rFonts w:ascii="Arial" w:eastAsia="Arial" w:hAnsi="Arial" w:cs="Arial"/>
              </w:rPr>
              <w:t>36-98</w:t>
            </w:r>
            <w:r w:rsidR="00066C6B" w:rsidRPr="00022947">
              <w:rPr>
                <w:rFonts w:ascii="Arial" w:eastAsia="Arial" w:hAnsi="Arial" w:cs="Arial"/>
              </w:rPr>
              <w:t xml:space="preserve"> del Congreso de la República de Guatemala,</w:t>
            </w:r>
            <w:r w:rsidRPr="00022947">
              <w:rPr>
                <w:rFonts w:ascii="Arial" w:eastAsia="Arial" w:hAnsi="Arial" w:cs="Arial"/>
              </w:rPr>
              <w:t xml:space="preserve"> Ley de Sanidad Vegetal y Animal.</w:t>
            </w:r>
          </w:p>
          <w:p w14:paraId="38EC3A7A" w14:textId="62AD751A" w:rsidR="007F2839" w:rsidRPr="00022947" w:rsidRDefault="007F2839" w:rsidP="007775D0">
            <w:pPr>
              <w:pStyle w:val="Prrafodelista"/>
              <w:numPr>
                <w:ilvl w:val="0"/>
                <w:numId w:val="3"/>
              </w:numPr>
              <w:spacing w:after="0" w:line="240" w:lineRule="auto"/>
              <w:jc w:val="both"/>
              <w:rPr>
                <w:rFonts w:ascii="Arial" w:eastAsia="Arial" w:hAnsi="Arial" w:cs="Arial"/>
              </w:rPr>
            </w:pPr>
            <w:r w:rsidRPr="00022947">
              <w:rPr>
                <w:rFonts w:ascii="Arial" w:eastAsia="Arial" w:hAnsi="Arial" w:cs="Arial"/>
              </w:rPr>
              <w:t>Acuerdo Gubernativo número 745-99 del Presidente de la República, Reglamento de la Ley de Sanidad Vegetal y Animal.</w:t>
            </w:r>
          </w:p>
          <w:p w14:paraId="7D281E8B" w14:textId="0F9635DE" w:rsidR="00833B38" w:rsidRPr="00022947" w:rsidRDefault="00833B38" w:rsidP="007775D0">
            <w:pPr>
              <w:pStyle w:val="Prrafodelista"/>
              <w:numPr>
                <w:ilvl w:val="0"/>
                <w:numId w:val="3"/>
              </w:numPr>
              <w:spacing w:after="0" w:line="240" w:lineRule="auto"/>
              <w:jc w:val="both"/>
              <w:rPr>
                <w:rFonts w:ascii="Arial" w:eastAsia="Arial" w:hAnsi="Arial" w:cs="Arial"/>
              </w:rPr>
            </w:pPr>
            <w:r w:rsidRPr="00022947">
              <w:rPr>
                <w:rFonts w:ascii="Arial" w:eastAsia="Arial" w:hAnsi="Arial" w:cs="Arial"/>
              </w:rPr>
              <w:t>Reglamento Técnico Centroamericano RTCA 65.05.</w:t>
            </w:r>
            <w:r w:rsidR="00ED20E8" w:rsidRPr="00022947">
              <w:rPr>
                <w:rFonts w:ascii="Arial" w:eastAsia="Arial" w:hAnsi="Arial" w:cs="Arial"/>
              </w:rPr>
              <w:t>51:</w:t>
            </w:r>
            <w:r w:rsidR="00EC662B" w:rsidRPr="00022947">
              <w:rPr>
                <w:rFonts w:ascii="Arial" w:eastAsia="Arial" w:hAnsi="Arial" w:cs="Arial"/>
              </w:rPr>
              <w:t>1</w:t>
            </w:r>
            <w:r w:rsidR="00ED20E8" w:rsidRPr="00022947">
              <w:rPr>
                <w:rFonts w:ascii="Arial" w:eastAsia="Arial" w:hAnsi="Arial" w:cs="Arial"/>
              </w:rPr>
              <w:t xml:space="preserve">8 para </w:t>
            </w:r>
            <w:r w:rsidR="00A32261">
              <w:rPr>
                <w:rFonts w:ascii="Arial" w:eastAsia="Arial" w:hAnsi="Arial" w:cs="Arial"/>
              </w:rPr>
              <w:t>Medicamentos Veterinarios y Productos afines. Requisitos de Registro Sanitario y C</w:t>
            </w:r>
            <w:r w:rsidR="00A32261" w:rsidRPr="00022947">
              <w:rPr>
                <w:rFonts w:ascii="Arial" w:eastAsia="Arial" w:hAnsi="Arial" w:cs="Arial"/>
              </w:rPr>
              <w:t>ontrol</w:t>
            </w:r>
            <w:r w:rsidR="00ED20E8" w:rsidRPr="00022947">
              <w:rPr>
                <w:rFonts w:ascii="Arial" w:eastAsia="Arial" w:hAnsi="Arial" w:cs="Arial"/>
              </w:rPr>
              <w:t xml:space="preserve">. </w:t>
            </w:r>
          </w:p>
          <w:p w14:paraId="21C8DC55" w14:textId="77777777" w:rsidR="00A8561E" w:rsidRPr="00A8561E" w:rsidRDefault="002C4A74" w:rsidP="00A8561E">
            <w:pPr>
              <w:pStyle w:val="Prrafodelista"/>
              <w:numPr>
                <w:ilvl w:val="0"/>
                <w:numId w:val="3"/>
              </w:numPr>
              <w:pBdr>
                <w:top w:val="nil"/>
                <w:left w:val="nil"/>
                <w:bottom w:val="nil"/>
                <w:right w:val="nil"/>
                <w:between w:val="nil"/>
              </w:pBdr>
              <w:spacing w:after="0" w:line="240" w:lineRule="auto"/>
              <w:jc w:val="both"/>
              <w:rPr>
                <w:rFonts w:ascii="Arial" w:eastAsia="Arial" w:hAnsi="Arial" w:cs="Arial"/>
                <w:b/>
              </w:rPr>
            </w:pPr>
            <w:r w:rsidRPr="00022947">
              <w:rPr>
                <w:rFonts w:ascii="Arial" w:eastAsia="Arial" w:hAnsi="Arial" w:cs="Arial"/>
              </w:rPr>
              <w:t xml:space="preserve">Reglamento Técnico Centroamericano RTCA 65.05.52:11 Productos Utilizados en Alimentación Animal y Establecimientos. Requisitos de Registro Sanitario y Control. </w:t>
            </w:r>
          </w:p>
          <w:p w14:paraId="4CF0D896" w14:textId="17A2176A" w:rsidR="00A8561E" w:rsidRPr="00A8561E" w:rsidRDefault="00A8561E" w:rsidP="00A8561E">
            <w:pPr>
              <w:pStyle w:val="Prrafodelista"/>
              <w:numPr>
                <w:ilvl w:val="0"/>
                <w:numId w:val="3"/>
              </w:numPr>
              <w:pBdr>
                <w:top w:val="nil"/>
                <w:left w:val="nil"/>
                <w:bottom w:val="nil"/>
                <w:right w:val="nil"/>
                <w:between w:val="nil"/>
              </w:pBdr>
              <w:spacing w:after="0" w:line="240" w:lineRule="auto"/>
              <w:jc w:val="both"/>
              <w:rPr>
                <w:rFonts w:ascii="Arial" w:eastAsia="Arial" w:hAnsi="Arial" w:cs="Arial"/>
                <w:b/>
              </w:rPr>
            </w:pPr>
            <w:r w:rsidRPr="00022947">
              <w:rPr>
                <w:rFonts w:ascii="Arial" w:eastAsia="Arial" w:hAnsi="Arial" w:cs="Arial"/>
              </w:rPr>
              <w:t>Acuerdo Ministerial número 390-2006 del Ministro de Agricultura, Ganadería y Alimentación, Requisitos para el Registro de personas individuales y jurídicas interesadas en realizar actividades vinculadas con insumos para uso en animales y para el registro, renovación, importación, exportación y retorno de insumo</w:t>
            </w:r>
            <w:r>
              <w:rPr>
                <w:rFonts w:ascii="Arial" w:eastAsia="Arial" w:hAnsi="Arial" w:cs="Arial"/>
              </w:rPr>
              <w:t>s</w:t>
            </w:r>
            <w:r w:rsidRPr="00022947">
              <w:rPr>
                <w:rFonts w:ascii="Arial" w:eastAsia="Arial" w:hAnsi="Arial" w:cs="Arial"/>
              </w:rPr>
              <w:t xml:space="preserve"> para animales.</w:t>
            </w:r>
            <w:r w:rsidRPr="00A8561E">
              <w:rPr>
                <w:rFonts w:ascii="Arial" w:hAnsi="Arial" w:cs="Arial"/>
                <w:shd w:val="clear" w:color="auto" w:fill="FFFFFF"/>
                <w:lang w:eastAsia="en-US"/>
              </w:rPr>
              <w:t xml:space="preserve"> </w:t>
            </w:r>
          </w:p>
          <w:p w14:paraId="39B4E50B" w14:textId="4EB1D76C" w:rsidR="00A8561E" w:rsidRPr="00022947" w:rsidRDefault="00A8561E" w:rsidP="00A8561E">
            <w:pPr>
              <w:pStyle w:val="Prrafodelista"/>
              <w:numPr>
                <w:ilvl w:val="0"/>
                <w:numId w:val="3"/>
              </w:numPr>
              <w:pBdr>
                <w:top w:val="nil"/>
                <w:left w:val="nil"/>
                <w:bottom w:val="nil"/>
                <w:right w:val="nil"/>
                <w:between w:val="nil"/>
              </w:pBdr>
              <w:spacing w:after="0" w:line="240" w:lineRule="auto"/>
              <w:jc w:val="both"/>
              <w:rPr>
                <w:rFonts w:ascii="Arial" w:eastAsia="Arial" w:hAnsi="Arial" w:cs="Arial"/>
                <w:b/>
              </w:rPr>
            </w:pPr>
            <w:r w:rsidRPr="00A8561E">
              <w:rPr>
                <w:rFonts w:ascii="Arial" w:hAnsi="Arial" w:cs="Arial"/>
                <w:shd w:val="clear" w:color="auto" w:fill="FFFFFF"/>
                <w:lang w:eastAsia="en-US"/>
              </w:rPr>
              <w:t xml:space="preserve">Acuerdo Ministerial número 137-2007 </w:t>
            </w:r>
            <w:r w:rsidRPr="00A8561E">
              <w:rPr>
                <w:rFonts w:ascii="Arial" w:eastAsia="Times New Roman" w:hAnsi="Arial" w:cs="Arial"/>
                <w:shd w:val="clear" w:color="auto" w:fill="FFFFFF"/>
              </w:rPr>
              <w:t xml:space="preserve">del Ministro de Agricultura, Ganadería y Alimentación, </w:t>
            </w:r>
            <w:r w:rsidRPr="00A8561E">
              <w:rPr>
                <w:rFonts w:ascii="Arial" w:hAnsi="Arial" w:cs="Arial"/>
                <w:shd w:val="clear" w:color="auto" w:fill="FFFFFF"/>
                <w:lang w:eastAsia="en-US"/>
              </w:rPr>
              <w:t>Tarifas por servicios que presta el Ministerio de Agricultura, Ganadería y Alimentación, a través de la Unidad de Normas y Regulaciones.</w:t>
            </w:r>
          </w:p>
          <w:p w14:paraId="6E5B2166" w14:textId="18CD5BBB" w:rsidR="00A8561E" w:rsidRPr="00744C46" w:rsidRDefault="00A8561E" w:rsidP="00744C46">
            <w:pPr>
              <w:pBdr>
                <w:top w:val="nil"/>
                <w:left w:val="nil"/>
                <w:bottom w:val="nil"/>
                <w:right w:val="nil"/>
                <w:between w:val="nil"/>
              </w:pBdr>
              <w:spacing w:after="0" w:line="240" w:lineRule="auto"/>
              <w:jc w:val="both"/>
              <w:rPr>
                <w:rFonts w:ascii="Arial" w:eastAsia="Arial" w:hAnsi="Arial" w:cs="Arial"/>
                <w:b/>
              </w:rPr>
            </w:pPr>
          </w:p>
        </w:tc>
      </w:tr>
      <w:tr w:rsidR="00022947" w:rsidRPr="00022947" w14:paraId="6219F9DA" w14:textId="77777777" w:rsidTr="00CB7F89">
        <w:tc>
          <w:tcPr>
            <w:tcW w:w="704" w:type="dxa"/>
          </w:tcPr>
          <w:p w14:paraId="32652C00" w14:textId="77777777" w:rsidR="00C2740B" w:rsidRPr="00022947" w:rsidRDefault="00C2740B" w:rsidP="00C2740B">
            <w:pPr>
              <w:spacing w:after="0" w:line="240" w:lineRule="auto"/>
              <w:jc w:val="center"/>
              <w:rPr>
                <w:rFonts w:ascii="Arial" w:eastAsia="Arial" w:hAnsi="Arial" w:cs="Arial"/>
              </w:rPr>
            </w:pPr>
            <w:r w:rsidRPr="00022947">
              <w:rPr>
                <w:rFonts w:ascii="Arial" w:eastAsia="Arial" w:hAnsi="Arial" w:cs="Arial"/>
              </w:rPr>
              <w:t>3</w:t>
            </w:r>
          </w:p>
        </w:tc>
        <w:tc>
          <w:tcPr>
            <w:tcW w:w="8124" w:type="dxa"/>
          </w:tcPr>
          <w:p w14:paraId="0879830E" w14:textId="77777777" w:rsidR="00C2740B" w:rsidRPr="00022947" w:rsidRDefault="00C2740B" w:rsidP="00C2740B">
            <w:pPr>
              <w:spacing w:after="0" w:line="240" w:lineRule="auto"/>
              <w:jc w:val="both"/>
              <w:rPr>
                <w:rFonts w:ascii="Arial" w:hAnsi="Arial" w:cs="Arial"/>
                <w:b/>
                <w:bCs/>
              </w:rPr>
            </w:pPr>
            <w:r w:rsidRPr="00022947">
              <w:rPr>
                <w:rFonts w:ascii="Arial" w:hAnsi="Arial" w:cs="Arial"/>
                <w:b/>
                <w:bCs/>
              </w:rPr>
              <w:t xml:space="preserve">DIAGNÓSTICO DE TECNOLOGÍA </w:t>
            </w:r>
          </w:p>
          <w:p w14:paraId="34100496" w14:textId="3FECB183" w:rsidR="00901578" w:rsidRPr="00022947" w:rsidRDefault="00901578" w:rsidP="00875973">
            <w:pPr>
              <w:pBdr>
                <w:top w:val="nil"/>
                <w:left w:val="nil"/>
                <w:bottom w:val="nil"/>
                <w:right w:val="nil"/>
                <w:between w:val="nil"/>
              </w:pBdr>
              <w:spacing w:after="0" w:line="240" w:lineRule="auto"/>
              <w:jc w:val="both"/>
              <w:rPr>
                <w:rFonts w:ascii="Arial" w:eastAsia="Arial" w:hAnsi="Arial" w:cs="Arial"/>
              </w:rPr>
            </w:pPr>
            <w:r w:rsidRPr="00022947">
              <w:rPr>
                <w:rFonts w:ascii="Arial" w:eastAsia="Arial" w:hAnsi="Arial" w:cs="Arial"/>
              </w:rPr>
              <w:t>Sistema Integrado de Información Institucional (si3.maga.gob.gt)</w:t>
            </w:r>
            <w:r w:rsidR="00875973" w:rsidRPr="00022947">
              <w:rPr>
                <w:rFonts w:ascii="Arial" w:eastAsia="Arial" w:hAnsi="Arial" w:cs="Arial"/>
              </w:rPr>
              <w:t xml:space="preserve"> de uso interno</w:t>
            </w:r>
          </w:p>
          <w:p w14:paraId="658CCBDA" w14:textId="4417F382" w:rsidR="00901578" w:rsidRPr="00022947" w:rsidRDefault="00901578" w:rsidP="00875973">
            <w:pPr>
              <w:pBdr>
                <w:top w:val="nil"/>
                <w:left w:val="nil"/>
                <w:bottom w:val="nil"/>
                <w:right w:val="nil"/>
                <w:between w:val="nil"/>
              </w:pBdr>
              <w:spacing w:after="0" w:line="240" w:lineRule="auto"/>
              <w:jc w:val="both"/>
              <w:rPr>
                <w:rFonts w:ascii="Arial" w:eastAsia="Arial" w:hAnsi="Arial" w:cs="Arial"/>
              </w:rPr>
            </w:pPr>
            <w:r w:rsidRPr="00022947">
              <w:rPr>
                <w:rFonts w:ascii="Arial" w:eastAsia="Arial" w:hAnsi="Arial" w:cs="Arial"/>
              </w:rPr>
              <w:t>Sistema de Certificados de Insumos (Insumosa)</w:t>
            </w:r>
            <w:r w:rsidR="00875973" w:rsidRPr="00022947">
              <w:rPr>
                <w:rFonts w:ascii="Arial" w:eastAsia="Arial" w:hAnsi="Arial" w:cs="Arial"/>
              </w:rPr>
              <w:t xml:space="preserve"> de uso interno</w:t>
            </w:r>
          </w:p>
          <w:p w14:paraId="65755078" w14:textId="338196C8" w:rsidR="00901578" w:rsidRPr="00022947" w:rsidRDefault="00901578" w:rsidP="00875973">
            <w:pPr>
              <w:pBdr>
                <w:top w:val="nil"/>
                <w:left w:val="nil"/>
                <w:bottom w:val="nil"/>
                <w:right w:val="nil"/>
                <w:between w:val="nil"/>
              </w:pBdr>
              <w:spacing w:after="0" w:line="240" w:lineRule="auto"/>
              <w:jc w:val="both"/>
              <w:rPr>
                <w:rFonts w:ascii="Arial" w:eastAsia="Arial" w:hAnsi="Arial" w:cs="Arial"/>
              </w:rPr>
            </w:pPr>
            <w:r w:rsidRPr="00022947">
              <w:rPr>
                <w:rFonts w:ascii="Arial" w:eastAsia="Arial" w:hAnsi="Arial" w:cs="Arial"/>
              </w:rPr>
              <w:t>Página del Visar para descarga de formulari</w:t>
            </w:r>
            <w:r w:rsidR="00875973" w:rsidRPr="00022947">
              <w:rPr>
                <w:rFonts w:ascii="Arial" w:eastAsia="Arial" w:hAnsi="Arial" w:cs="Arial"/>
              </w:rPr>
              <w:t xml:space="preserve">os de solicitud de importación </w:t>
            </w:r>
            <w:r w:rsidRPr="00022947">
              <w:rPr>
                <w:rFonts w:ascii="Arial" w:eastAsia="Arial" w:hAnsi="Arial" w:cs="Arial"/>
              </w:rPr>
              <w:t>(visar.maga.gob.gt)</w:t>
            </w:r>
          </w:p>
          <w:p w14:paraId="609D0979" w14:textId="77777777" w:rsidR="00901578" w:rsidRPr="00022947" w:rsidRDefault="00901578" w:rsidP="00875973">
            <w:pPr>
              <w:pBdr>
                <w:top w:val="nil"/>
                <w:left w:val="nil"/>
                <w:bottom w:val="nil"/>
                <w:right w:val="nil"/>
                <w:between w:val="nil"/>
              </w:pBdr>
              <w:spacing w:after="0" w:line="240" w:lineRule="auto"/>
              <w:jc w:val="both"/>
              <w:rPr>
                <w:rFonts w:ascii="Arial" w:eastAsia="Arial" w:hAnsi="Arial" w:cs="Arial"/>
              </w:rPr>
            </w:pPr>
            <w:r w:rsidRPr="00022947">
              <w:rPr>
                <w:rFonts w:ascii="Arial" w:eastAsia="Arial" w:hAnsi="Arial" w:cs="Arial"/>
              </w:rPr>
              <w:t xml:space="preserve">Microsoft Office 2013 (Excel y Word) </w:t>
            </w:r>
          </w:p>
          <w:p w14:paraId="4D5C204C" w14:textId="77AC9245" w:rsidR="00901578" w:rsidRPr="00022947" w:rsidRDefault="00901578" w:rsidP="00875973">
            <w:pPr>
              <w:pBdr>
                <w:top w:val="nil"/>
                <w:left w:val="nil"/>
                <w:bottom w:val="nil"/>
                <w:right w:val="nil"/>
                <w:between w:val="nil"/>
              </w:pBdr>
              <w:spacing w:after="0" w:line="240" w:lineRule="auto"/>
              <w:jc w:val="both"/>
              <w:rPr>
                <w:rFonts w:ascii="Arial" w:eastAsia="Arial" w:hAnsi="Arial" w:cs="Arial"/>
              </w:rPr>
            </w:pPr>
            <w:r w:rsidRPr="00022947">
              <w:rPr>
                <w:rFonts w:ascii="Arial" w:eastAsia="Arial" w:hAnsi="Arial" w:cs="Arial"/>
              </w:rPr>
              <w:t>4 c</w:t>
            </w:r>
            <w:r w:rsidR="00875973" w:rsidRPr="00022947">
              <w:rPr>
                <w:rFonts w:ascii="Arial" w:eastAsia="Arial" w:hAnsi="Arial" w:cs="Arial"/>
              </w:rPr>
              <w:t>omputadoras</w:t>
            </w:r>
          </w:p>
          <w:p w14:paraId="624FEFCE" w14:textId="698BB135" w:rsidR="00901578" w:rsidRPr="00022947" w:rsidRDefault="00901578" w:rsidP="00875973">
            <w:pPr>
              <w:pBdr>
                <w:top w:val="nil"/>
                <w:left w:val="nil"/>
                <w:bottom w:val="nil"/>
                <w:right w:val="nil"/>
                <w:between w:val="nil"/>
              </w:pBdr>
              <w:spacing w:after="0" w:line="240" w:lineRule="auto"/>
              <w:jc w:val="both"/>
              <w:rPr>
                <w:rFonts w:ascii="Arial" w:eastAsia="Arial" w:hAnsi="Arial" w:cs="Arial"/>
              </w:rPr>
            </w:pPr>
            <w:r w:rsidRPr="00022947">
              <w:rPr>
                <w:rFonts w:ascii="Arial" w:eastAsia="Arial" w:hAnsi="Arial" w:cs="Arial"/>
              </w:rPr>
              <w:t>3 impresoras</w:t>
            </w:r>
          </w:p>
          <w:p w14:paraId="03D227A3" w14:textId="3ACB2B54" w:rsidR="0003354D" w:rsidRPr="00022947" w:rsidRDefault="00901578" w:rsidP="00875973">
            <w:pPr>
              <w:pBdr>
                <w:top w:val="nil"/>
                <w:left w:val="nil"/>
                <w:bottom w:val="nil"/>
                <w:right w:val="nil"/>
                <w:between w:val="nil"/>
              </w:pBdr>
              <w:spacing w:after="0" w:line="240" w:lineRule="auto"/>
              <w:jc w:val="both"/>
              <w:rPr>
                <w:rFonts w:ascii="Arial" w:eastAsia="Arial" w:hAnsi="Arial" w:cs="Arial"/>
              </w:rPr>
            </w:pPr>
            <w:r w:rsidRPr="00022947">
              <w:rPr>
                <w:rFonts w:ascii="Arial" w:eastAsia="Arial" w:hAnsi="Arial" w:cs="Arial"/>
              </w:rPr>
              <w:t>1 Scanner</w:t>
            </w:r>
          </w:p>
          <w:p w14:paraId="02ED7A71" w14:textId="77777777" w:rsidR="00CA1D73" w:rsidRPr="00022947" w:rsidRDefault="0003354D" w:rsidP="00901578">
            <w:pPr>
              <w:spacing w:after="0" w:line="240" w:lineRule="auto"/>
              <w:jc w:val="both"/>
              <w:rPr>
                <w:rFonts w:ascii="Arial" w:eastAsia="Arial" w:hAnsi="Arial" w:cs="Arial"/>
              </w:rPr>
            </w:pPr>
            <w:r w:rsidRPr="00022947">
              <w:rPr>
                <w:rFonts w:ascii="Arial" w:eastAsia="Arial" w:hAnsi="Arial" w:cs="Arial"/>
              </w:rPr>
              <w:t xml:space="preserve">Formularios en línea:             </w:t>
            </w:r>
          </w:p>
          <w:p w14:paraId="472401CE" w14:textId="45B9C5FE" w:rsidR="0003354D" w:rsidRPr="00022947" w:rsidRDefault="0003354D" w:rsidP="00875973">
            <w:pPr>
              <w:spacing w:after="0" w:line="240" w:lineRule="auto"/>
              <w:jc w:val="both"/>
              <w:rPr>
                <w:rFonts w:ascii="Arial" w:eastAsia="Arial" w:hAnsi="Arial" w:cs="Arial"/>
              </w:rPr>
            </w:pPr>
            <w:r w:rsidRPr="00022947">
              <w:rPr>
                <w:rFonts w:ascii="Arial" w:eastAsia="Arial" w:hAnsi="Arial" w:cs="Arial"/>
              </w:rPr>
              <w:t xml:space="preserve">DRIPUA-01-R-017 </w:t>
            </w:r>
          </w:p>
          <w:p w14:paraId="1F5A24AD" w14:textId="77777777" w:rsidR="00875973" w:rsidRPr="00022947" w:rsidRDefault="0003354D" w:rsidP="00901578">
            <w:pPr>
              <w:spacing w:after="0" w:line="240" w:lineRule="auto"/>
              <w:jc w:val="both"/>
              <w:rPr>
                <w:rFonts w:ascii="Arial" w:eastAsia="Arial" w:hAnsi="Arial" w:cs="Arial"/>
              </w:rPr>
            </w:pPr>
            <w:r w:rsidRPr="00022947">
              <w:rPr>
                <w:rFonts w:ascii="Arial" w:eastAsia="Arial" w:hAnsi="Arial" w:cs="Arial"/>
              </w:rPr>
              <w:lastRenderedPageBreak/>
              <w:t>DRIPUA-01-R-018</w:t>
            </w:r>
          </w:p>
          <w:p w14:paraId="47AC2E4F" w14:textId="77777777" w:rsidR="00875973" w:rsidRPr="00022947" w:rsidRDefault="0003354D" w:rsidP="00901578">
            <w:pPr>
              <w:spacing w:after="0" w:line="240" w:lineRule="auto"/>
              <w:jc w:val="both"/>
              <w:rPr>
                <w:rFonts w:ascii="Arial" w:eastAsia="Arial" w:hAnsi="Arial" w:cs="Arial"/>
              </w:rPr>
            </w:pPr>
            <w:r w:rsidRPr="00022947">
              <w:rPr>
                <w:rFonts w:ascii="Arial" w:eastAsia="Arial" w:hAnsi="Arial" w:cs="Arial"/>
              </w:rPr>
              <w:t>DRIPUA-01-R-019</w:t>
            </w:r>
          </w:p>
          <w:p w14:paraId="3C83D538" w14:textId="77777777" w:rsidR="00875973" w:rsidRPr="00022947" w:rsidRDefault="00901578" w:rsidP="00901578">
            <w:pPr>
              <w:spacing w:after="0" w:line="240" w:lineRule="auto"/>
              <w:jc w:val="both"/>
              <w:rPr>
                <w:rFonts w:ascii="Arial" w:eastAsia="Arial" w:hAnsi="Arial" w:cs="Arial"/>
              </w:rPr>
            </w:pPr>
            <w:r w:rsidRPr="00022947">
              <w:rPr>
                <w:rFonts w:ascii="Arial" w:eastAsia="Arial" w:hAnsi="Arial" w:cs="Arial"/>
              </w:rPr>
              <w:t>DRIPUA-01-R-020</w:t>
            </w:r>
          </w:p>
          <w:p w14:paraId="614285C1" w14:textId="28978F99" w:rsidR="00901578" w:rsidRPr="00022947" w:rsidRDefault="0003354D" w:rsidP="00901578">
            <w:pPr>
              <w:spacing w:after="0" w:line="240" w:lineRule="auto"/>
              <w:jc w:val="both"/>
              <w:rPr>
                <w:rFonts w:ascii="Arial" w:eastAsia="Arial" w:hAnsi="Arial" w:cs="Arial"/>
              </w:rPr>
            </w:pPr>
            <w:r w:rsidRPr="00022947">
              <w:rPr>
                <w:rFonts w:ascii="Arial" w:eastAsia="Arial" w:hAnsi="Arial" w:cs="Arial"/>
              </w:rPr>
              <w:t>DRIPUA-01-R-021</w:t>
            </w:r>
          </w:p>
          <w:p w14:paraId="112F63F2" w14:textId="44F0B452" w:rsidR="0003354D" w:rsidRPr="00022947" w:rsidRDefault="0003354D" w:rsidP="00901578">
            <w:pPr>
              <w:spacing w:after="0" w:line="240" w:lineRule="auto"/>
              <w:jc w:val="both"/>
              <w:rPr>
                <w:rFonts w:ascii="Arial" w:eastAsia="Arial" w:hAnsi="Arial" w:cs="Arial"/>
              </w:rPr>
            </w:pPr>
          </w:p>
        </w:tc>
      </w:tr>
      <w:tr w:rsidR="00022947" w:rsidRPr="00022947" w14:paraId="55960196" w14:textId="77777777" w:rsidTr="00CB7F89">
        <w:tc>
          <w:tcPr>
            <w:tcW w:w="704" w:type="dxa"/>
          </w:tcPr>
          <w:p w14:paraId="19931037" w14:textId="30E62340" w:rsidR="00C2740B" w:rsidRPr="00022947" w:rsidRDefault="00C2740B" w:rsidP="00C2740B">
            <w:pPr>
              <w:spacing w:after="0" w:line="240" w:lineRule="auto"/>
              <w:jc w:val="center"/>
              <w:rPr>
                <w:rFonts w:ascii="Arial" w:eastAsia="Arial" w:hAnsi="Arial" w:cs="Arial"/>
              </w:rPr>
            </w:pPr>
            <w:r w:rsidRPr="00022947">
              <w:rPr>
                <w:rFonts w:ascii="Arial" w:eastAsia="Arial" w:hAnsi="Arial" w:cs="Arial"/>
              </w:rPr>
              <w:lastRenderedPageBreak/>
              <w:t>4</w:t>
            </w:r>
          </w:p>
        </w:tc>
        <w:tc>
          <w:tcPr>
            <w:tcW w:w="8124" w:type="dxa"/>
          </w:tcPr>
          <w:p w14:paraId="3D031050" w14:textId="77777777" w:rsidR="00C2740B" w:rsidRPr="00022947" w:rsidRDefault="00C2740B" w:rsidP="00C2740B">
            <w:pPr>
              <w:spacing w:after="0" w:line="240" w:lineRule="auto"/>
              <w:jc w:val="both"/>
              <w:rPr>
                <w:rFonts w:ascii="Arial" w:hAnsi="Arial" w:cs="Arial"/>
                <w:b/>
                <w:bCs/>
              </w:rPr>
            </w:pPr>
            <w:r w:rsidRPr="00022947">
              <w:rPr>
                <w:rFonts w:ascii="Arial" w:hAnsi="Arial" w:cs="Arial"/>
                <w:b/>
                <w:bCs/>
              </w:rPr>
              <w:t xml:space="preserve">DIAGNÓSTICO DE INFRAESTRUCTURA FÍSICA </w:t>
            </w:r>
          </w:p>
          <w:p w14:paraId="39959239" w14:textId="2E610796" w:rsidR="00C2740B" w:rsidRPr="00022947" w:rsidRDefault="00C64EA2" w:rsidP="00875973">
            <w:pPr>
              <w:spacing w:after="0" w:line="240" w:lineRule="auto"/>
              <w:jc w:val="both"/>
              <w:rPr>
                <w:rFonts w:ascii="Arial" w:hAnsi="Arial" w:cs="Arial"/>
                <w:bCs/>
              </w:rPr>
            </w:pPr>
            <w:r w:rsidRPr="00022947">
              <w:rPr>
                <w:rFonts w:ascii="Arial" w:hAnsi="Arial" w:cs="Arial"/>
                <w:bCs/>
              </w:rPr>
              <w:t>1 Ventanilla</w:t>
            </w:r>
            <w:r w:rsidR="00C2740B" w:rsidRPr="00022947">
              <w:rPr>
                <w:rFonts w:ascii="Arial" w:hAnsi="Arial" w:cs="Arial"/>
                <w:bCs/>
              </w:rPr>
              <w:t xml:space="preserve"> de atención al usuario</w:t>
            </w:r>
            <w:r w:rsidR="00901578" w:rsidRPr="00022947">
              <w:rPr>
                <w:rFonts w:ascii="Arial" w:hAnsi="Arial" w:cs="Arial"/>
                <w:bCs/>
              </w:rPr>
              <w:t xml:space="preserve"> </w:t>
            </w:r>
          </w:p>
          <w:p w14:paraId="3A176149" w14:textId="1F4D682D" w:rsidR="00C2740B" w:rsidRPr="00022947" w:rsidRDefault="00C64EA2" w:rsidP="00875973">
            <w:pPr>
              <w:spacing w:after="0" w:line="240" w:lineRule="auto"/>
              <w:jc w:val="both"/>
              <w:rPr>
                <w:rFonts w:ascii="Arial" w:hAnsi="Arial" w:cs="Arial"/>
                <w:bCs/>
              </w:rPr>
            </w:pPr>
            <w:r w:rsidRPr="00022947">
              <w:rPr>
                <w:rFonts w:ascii="Arial" w:hAnsi="Arial" w:cs="Arial"/>
                <w:bCs/>
              </w:rPr>
              <w:t xml:space="preserve">3 </w:t>
            </w:r>
            <w:r w:rsidR="0013572E" w:rsidRPr="00022947">
              <w:rPr>
                <w:rFonts w:ascii="Arial" w:hAnsi="Arial" w:cs="Arial"/>
                <w:bCs/>
              </w:rPr>
              <w:t>Estaciones</w:t>
            </w:r>
            <w:r w:rsidR="00C2740B" w:rsidRPr="00022947">
              <w:rPr>
                <w:rFonts w:ascii="Arial" w:hAnsi="Arial" w:cs="Arial"/>
                <w:bCs/>
              </w:rPr>
              <w:t xml:space="preserve"> de trabajo</w:t>
            </w:r>
          </w:p>
          <w:p w14:paraId="23D5A134" w14:textId="77777777" w:rsidR="00C2740B" w:rsidRPr="00022947" w:rsidRDefault="00C2740B" w:rsidP="00C2740B">
            <w:pPr>
              <w:pBdr>
                <w:top w:val="nil"/>
                <w:left w:val="nil"/>
                <w:bottom w:val="nil"/>
                <w:right w:val="nil"/>
                <w:between w:val="nil"/>
              </w:pBdr>
              <w:spacing w:after="0" w:line="240" w:lineRule="auto"/>
              <w:ind w:left="720"/>
              <w:jc w:val="both"/>
              <w:rPr>
                <w:rFonts w:ascii="Arial" w:eastAsia="Arial" w:hAnsi="Arial" w:cs="Arial"/>
              </w:rPr>
            </w:pPr>
          </w:p>
        </w:tc>
      </w:tr>
      <w:tr w:rsidR="00022947" w:rsidRPr="00022947" w14:paraId="774F3F23" w14:textId="77777777" w:rsidTr="00CB7F89">
        <w:tc>
          <w:tcPr>
            <w:tcW w:w="704" w:type="dxa"/>
          </w:tcPr>
          <w:p w14:paraId="76C7AC15" w14:textId="77777777" w:rsidR="00C2740B" w:rsidRPr="00022947" w:rsidRDefault="00C2740B" w:rsidP="00C2740B">
            <w:pPr>
              <w:spacing w:after="0" w:line="240" w:lineRule="auto"/>
              <w:jc w:val="center"/>
              <w:rPr>
                <w:rFonts w:ascii="Arial" w:eastAsia="Arial" w:hAnsi="Arial" w:cs="Arial"/>
              </w:rPr>
            </w:pPr>
            <w:r w:rsidRPr="00022947">
              <w:rPr>
                <w:rFonts w:ascii="Arial" w:eastAsia="Arial" w:hAnsi="Arial" w:cs="Arial"/>
              </w:rPr>
              <w:t>5</w:t>
            </w:r>
          </w:p>
        </w:tc>
        <w:tc>
          <w:tcPr>
            <w:tcW w:w="8124" w:type="dxa"/>
          </w:tcPr>
          <w:p w14:paraId="2DFBF96C" w14:textId="77777777" w:rsidR="00C2740B" w:rsidRPr="00022947" w:rsidRDefault="00C2740B" w:rsidP="00C2740B">
            <w:pPr>
              <w:spacing w:after="0" w:line="240" w:lineRule="auto"/>
              <w:jc w:val="both"/>
              <w:rPr>
                <w:rFonts w:ascii="Arial" w:hAnsi="Arial" w:cs="Arial"/>
                <w:b/>
                <w:bCs/>
                <w:lang w:val="pt-BR"/>
              </w:rPr>
            </w:pPr>
            <w:r w:rsidRPr="00022947">
              <w:rPr>
                <w:rFonts w:ascii="Arial" w:hAnsi="Arial" w:cs="Arial"/>
                <w:b/>
                <w:bCs/>
                <w:lang w:val="pt-BR"/>
              </w:rPr>
              <w:t xml:space="preserve">DIAGNÓSTICO DE RECURSO HUMANO </w:t>
            </w:r>
          </w:p>
          <w:p w14:paraId="0756987F" w14:textId="77777777" w:rsidR="00C64EA2" w:rsidRPr="00022947" w:rsidRDefault="00C64EA2" w:rsidP="00C2740B">
            <w:pPr>
              <w:spacing w:after="0" w:line="240" w:lineRule="auto"/>
              <w:jc w:val="both"/>
              <w:rPr>
                <w:rFonts w:ascii="Arial" w:hAnsi="Arial" w:cs="Arial"/>
                <w:bCs/>
                <w:lang w:val="pt-BR"/>
              </w:rPr>
            </w:pPr>
          </w:p>
          <w:p w14:paraId="77A98A13" w14:textId="2E3D4984" w:rsidR="001202B4" w:rsidRPr="00022947" w:rsidRDefault="002C4E77" w:rsidP="00C2740B">
            <w:pPr>
              <w:spacing w:after="0" w:line="240" w:lineRule="auto"/>
              <w:jc w:val="both"/>
              <w:rPr>
                <w:rFonts w:ascii="Arial" w:hAnsi="Arial" w:cs="Arial"/>
                <w:bCs/>
                <w:lang w:val="pt-BR"/>
              </w:rPr>
            </w:pPr>
            <w:r w:rsidRPr="00022947">
              <w:rPr>
                <w:rFonts w:ascii="Arial" w:hAnsi="Arial" w:cs="Arial"/>
                <w:bCs/>
                <w:lang w:val="pt-BR"/>
              </w:rPr>
              <w:t>6</w:t>
            </w:r>
            <w:r w:rsidR="00C64EA2" w:rsidRPr="00022947">
              <w:rPr>
                <w:rFonts w:ascii="Arial" w:hAnsi="Arial" w:cs="Arial"/>
                <w:bCs/>
                <w:lang w:val="pt-BR"/>
              </w:rPr>
              <w:t xml:space="preserve"> Personas</w:t>
            </w:r>
          </w:p>
          <w:p w14:paraId="2AF1F63A" w14:textId="77777777" w:rsidR="00C64EA2" w:rsidRPr="00022947" w:rsidRDefault="00C64EA2" w:rsidP="00C2740B">
            <w:pPr>
              <w:spacing w:after="0" w:line="240" w:lineRule="auto"/>
              <w:jc w:val="both"/>
              <w:rPr>
                <w:rFonts w:ascii="Arial" w:eastAsia="Arial" w:hAnsi="Arial" w:cs="Arial"/>
              </w:rPr>
            </w:pPr>
          </w:p>
          <w:tbl>
            <w:tblPr>
              <w:tblW w:w="7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9"/>
              <w:gridCol w:w="5505"/>
            </w:tblGrid>
            <w:tr w:rsidR="00022947" w:rsidRPr="00CF50DB" w14:paraId="6E908AF0" w14:textId="77777777" w:rsidTr="00B8141B">
              <w:trPr>
                <w:trHeight w:val="216"/>
                <w:tblHeader/>
              </w:trPr>
              <w:tc>
                <w:tcPr>
                  <w:tcW w:w="2439" w:type="dxa"/>
                  <w:tcBorders>
                    <w:bottom w:val="single" w:sz="4" w:space="0" w:color="000000"/>
                  </w:tcBorders>
                  <w:vAlign w:val="center"/>
                </w:tcPr>
                <w:p w14:paraId="3A4CE440" w14:textId="77777777" w:rsidR="008F116E" w:rsidRPr="00CF50DB" w:rsidRDefault="008F116E" w:rsidP="008F116E">
                  <w:pPr>
                    <w:spacing w:after="0"/>
                    <w:jc w:val="center"/>
                    <w:rPr>
                      <w:rFonts w:ascii="Arial" w:eastAsia="Arial" w:hAnsi="Arial" w:cs="Arial"/>
                      <w:b/>
                    </w:rPr>
                  </w:pPr>
                  <w:r w:rsidRPr="00CF50DB">
                    <w:rPr>
                      <w:rFonts w:ascii="Arial" w:eastAsia="Arial" w:hAnsi="Arial" w:cs="Arial"/>
                      <w:b/>
                    </w:rPr>
                    <w:t>PERSONAL</w:t>
                  </w:r>
                </w:p>
              </w:tc>
              <w:tc>
                <w:tcPr>
                  <w:tcW w:w="5505" w:type="dxa"/>
                  <w:tcBorders>
                    <w:bottom w:val="single" w:sz="4" w:space="0" w:color="000000"/>
                  </w:tcBorders>
                  <w:vAlign w:val="center"/>
                </w:tcPr>
                <w:p w14:paraId="32DD4AEF" w14:textId="77777777" w:rsidR="008F116E" w:rsidRPr="00CF50DB" w:rsidRDefault="008F116E" w:rsidP="008F116E">
                  <w:pPr>
                    <w:spacing w:after="0"/>
                    <w:jc w:val="center"/>
                    <w:rPr>
                      <w:rFonts w:ascii="Arial" w:eastAsia="Arial" w:hAnsi="Arial" w:cs="Arial"/>
                      <w:b/>
                    </w:rPr>
                  </w:pPr>
                  <w:r w:rsidRPr="00CF50DB">
                    <w:rPr>
                      <w:rFonts w:ascii="Arial" w:eastAsia="Arial" w:hAnsi="Arial" w:cs="Arial"/>
                      <w:b/>
                    </w:rPr>
                    <w:t>ROL</w:t>
                  </w:r>
                </w:p>
              </w:tc>
            </w:tr>
            <w:tr w:rsidR="00022947" w:rsidRPr="00CF50DB" w14:paraId="092A7622" w14:textId="77777777" w:rsidTr="00B8141B">
              <w:trPr>
                <w:trHeight w:val="317"/>
              </w:trPr>
              <w:tc>
                <w:tcPr>
                  <w:tcW w:w="2439" w:type="dxa"/>
                  <w:vAlign w:val="center"/>
                </w:tcPr>
                <w:p w14:paraId="3A2F0A68" w14:textId="39AFCC5B" w:rsidR="008F116E" w:rsidRPr="00CF50DB" w:rsidRDefault="008F116E" w:rsidP="008F116E">
                  <w:pPr>
                    <w:spacing w:after="0"/>
                    <w:rPr>
                      <w:rFonts w:ascii="Arial" w:eastAsia="Arial" w:hAnsi="Arial" w:cs="Arial"/>
                    </w:rPr>
                  </w:pPr>
                  <w:r w:rsidRPr="00CF50DB">
                    <w:rPr>
                      <w:rFonts w:ascii="Arial" w:eastAsia="Arial" w:hAnsi="Arial" w:cs="Arial"/>
                    </w:rPr>
                    <w:t xml:space="preserve">Técnico de Atención al </w:t>
                  </w:r>
                  <w:r w:rsidR="00C64EA2" w:rsidRPr="00CF50DB">
                    <w:rPr>
                      <w:rFonts w:ascii="Arial" w:eastAsia="Arial" w:hAnsi="Arial" w:cs="Arial"/>
                    </w:rPr>
                    <w:t>U</w:t>
                  </w:r>
                  <w:r w:rsidRPr="00CF50DB">
                    <w:rPr>
                      <w:rFonts w:ascii="Arial" w:eastAsia="Arial" w:hAnsi="Arial" w:cs="Arial"/>
                    </w:rPr>
                    <w:t>suario</w:t>
                  </w:r>
                </w:p>
              </w:tc>
              <w:tc>
                <w:tcPr>
                  <w:tcW w:w="5505" w:type="dxa"/>
                  <w:vAlign w:val="center"/>
                </w:tcPr>
                <w:p w14:paraId="39AEFCF1" w14:textId="73B20061" w:rsidR="008F116E" w:rsidRPr="00CF50DB" w:rsidRDefault="008F116E" w:rsidP="008F116E">
                  <w:pPr>
                    <w:spacing w:after="0"/>
                    <w:jc w:val="both"/>
                    <w:rPr>
                      <w:rFonts w:ascii="Arial" w:eastAsia="Arial" w:hAnsi="Arial" w:cs="Arial"/>
                    </w:rPr>
                  </w:pPr>
                  <w:r w:rsidRPr="00CF50DB">
                    <w:rPr>
                      <w:rFonts w:ascii="Arial" w:eastAsia="Arial" w:hAnsi="Arial" w:cs="Arial"/>
                    </w:rPr>
                    <w:t>Recibe expediente, firma y sella de recibido.</w:t>
                  </w:r>
                </w:p>
              </w:tc>
            </w:tr>
            <w:tr w:rsidR="00022947" w:rsidRPr="00CF50DB" w14:paraId="6E5078A9" w14:textId="77777777" w:rsidTr="00B8141B">
              <w:trPr>
                <w:trHeight w:val="292"/>
              </w:trPr>
              <w:tc>
                <w:tcPr>
                  <w:tcW w:w="2439" w:type="dxa"/>
                  <w:vAlign w:val="center"/>
                </w:tcPr>
                <w:p w14:paraId="3D029BE4" w14:textId="778F4DE8" w:rsidR="008F116E" w:rsidRPr="00CF50DB" w:rsidRDefault="008F116E" w:rsidP="008F116E">
                  <w:pPr>
                    <w:spacing w:after="0"/>
                    <w:rPr>
                      <w:rFonts w:ascii="Arial" w:eastAsia="Arial" w:hAnsi="Arial" w:cs="Arial"/>
                    </w:rPr>
                  </w:pPr>
                  <w:r w:rsidRPr="00CF50DB">
                    <w:rPr>
                      <w:rFonts w:ascii="Arial" w:hAnsi="Arial" w:cs="Arial"/>
                      <w:bCs/>
                    </w:rPr>
                    <w:t>Profesional Analista</w:t>
                  </w:r>
                </w:p>
              </w:tc>
              <w:tc>
                <w:tcPr>
                  <w:tcW w:w="5505" w:type="dxa"/>
                  <w:vAlign w:val="center"/>
                </w:tcPr>
                <w:p w14:paraId="282353BE" w14:textId="32C304F6" w:rsidR="008F116E" w:rsidRPr="00CF50DB" w:rsidRDefault="0049672D" w:rsidP="008F116E">
                  <w:pPr>
                    <w:spacing w:after="0"/>
                    <w:jc w:val="both"/>
                    <w:rPr>
                      <w:rFonts w:ascii="Arial" w:eastAsia="Arial" w:hAnsi="Arial" w:cs="Arial"/>
                    </w:rPr>
                  </w:pPr>
                  <w:r w:rsidRPr="00CF50DB">
                    <w:rPr>
                      <w:rFonts w:ascii="Arial" w:eastAsia="Arial" w:hAnsi="Arial" w:cs="Arial"/>
                    </w:rPr>
                    <w:t>Recibe, verifica</w:t>
                  </w:r>
                  <w:r w:rsidR="008F116E" w:rsidRPr="00CF50DB">
                    <w:rPr>
                      <w:rFonts w:ascii="Arial" w:eastAsia="Arial" w:hAnsi="Arial" w:cs="Arial"/>
                    </w:rPr>
                    <w:t xml:space="preserve"> expediente</w:t>
                  </w:r>
                  <w:r w:rsidRPr="00CF50DB">
                    <w:rPr>
                      <w:rFonts w:ascii="Arial" w:eastAsia="Arial" w:hAnsi="Arial" w:cs="Arial"/>
                    </w:rPr>
                    <w:t>,</w:t>
                  </w:r>
                  <w:r w:rsidR="008F116E" w:rsidRPr="00CF50DB">
                    <w:rPr>
                      <w:rFonts w:ascii="Arial" w:eastAsia="Arial" w:hAnsi="Arial" w:cs="Arial"/>
                    </w:rPr>
                    <w:t xml:space="preserve"> emit</w:t>
                  </w:r>
                  <w:r w:rsidRPr="00CF50DB">
                    <w:rPr>
                      <w:rFonts w:ascii="Arial" w:eastAsia="Arial" w:hAnsi="Arial" w:cs="Arial"/>
                    </w:rPr>
                    <w:t>e</w:t>
                  </w:r>
                  <w:r w:rsidR="008F116E" w:rsidRPr="00CF50DB">
                    <w:rPr>
                      <w:rFonts w:ascii="Arial" w:eastAsia="Arial" w:hAnsi="Arial" w:cs="Arial"/>
                    </w:rPr>
                    <w:t xml:space="preserve"> dictamen</w:t>
                  </w:r>
                  <w:r w:rsidRPr="00CF50DB">
                    <w:rPr>
                      <w:rFonts w:ascii="Arial" w:eastAsia="Arial" w:hAnsi="Arial" w:cs="Arial"/>
                    </w:rPr>
                    <w:t>, firma y sella permiso de importación de insumos para uso en animales.</w:t>
                  </w:r>
                </w:p>
              </w:tc>
            </w:tr>
            <w:tr w:rsidR="00022947" w:rsidRPr="00CF50DB" w14:paraId="755C0169" w14:textId="77777777" w:rsidTr="00B8141B">
              <w:trPr>
                <w:trHeight w:val="282"/>
              </w:trPr>
              <w:tc>
                <w:tcPr>
                  <w:tcW w:w="2439" w:type="dxa"/>
                  <w:vAlign w:val="center"/>
                </w:tcPr>
                <w:p w14:paraId="2031E707" w14:textId="4EDEEB4E" w:rsidR="008F116E" w:rsidRPr="00CF50DB" w:rsidRDefault="008F116E" w:rsidP="008F116E">
                  <w:pPr>
                    <w:spacing w:after="0"/>
                    <w:rPr>
                      <w:rFonts w:ascii="Arial" w:eastAsia="Arial" w:hAnsi="Arial" w:cs="Arial"/>
                    </w:rPr>
                  </w:pPr>
                  <w:r w:rsidRPr="00CF50DB">
                    <w:rPr>
                      <w:rFonts w:ascii="Arial" w:hAnsi="Arial" w:cs="Arial"/>
                      <w:bCs/>
                    </w:rPr>
                    <w:t xml:space="preserve">Técnico </w:t>
                  </w:r>
                  <w:r w:rsidR="00C64EA2" w:rsidRPr="00CF50DB">
                    <w:rPr>
                      <w:rFonts w:ascii="Arial" w:hAnsi="Arial" w:cs="Arial"/>
                      <w:bCs/>
                    </w:rPr>
                    <w:t>D</w:t>
                  </w:r>
                  <w:r w:rsidRPr="00CF50DB">
                    <w:rPr>
                      <w:rFonts w:ascii="Arial" w:hAnsi="Arial" w:cs="Arial"/>
                      <w:bCs/>
                    </w:rPr>
                    <w:t>igitador</w:t>
                  </w:r>
                </w:p>
              </w:tc>
              <w:tc>
                <w:tcPr>
                  <w:tcW w:w="5505" w:type="dxa"/>
                  <w:vAlign w:val="center"/>
                </w:tcPr>
                <w:p w14:paraId="3578C64B" w14:textId="336C8B77" w:rsidR="008F116E" w:rsidRPr="00CF50DB" w:rsidRDefault="00141A53" w:rsidP="008F116E">
                  <w:pPr>
                    <w:spacing w:after="0"/>
                    <w:jc w:val="both"/>
                    <w:rPr>
                      <w:rFonts w:ascii="Arial" w:eastAsia="Arial" w:hAnsi="Arial" w:cs="Arial"/>
                    </w:rPr>
                  </w:pPr>
                  <w:r w:rsidRPr="00CF50DB">
                    <w:rPr>
                      <w:rFonts w:ascii="Arial" w:eastAsia="Arial" w:hAnsi="Arial" w:cs="Arial"/>
                    </w:rPr>
                    <w:t>Recibe el expediente, digitaliza solicitud, imprime permiso de importación de insumos para uso en animales.</w:t>
                  </w:r>
                </w:p>
              </w:tc>
            </w:tr>
            <w:tr w:rsidR="00022947" w:rsidRPr="00CF50DB" w14:paraId="0A077733" w14:textId="77777777" w:rsidTr="00B8141B">
              <w:trPr>
                <w:trHeight w:val="292"/>
              </w:trPr>
              <w:tc>
                <w:tcPr>
                  <w:tcW w:w="2439" w:type="dxa"/>
                  <w:tcBorders>
                    <w:bottom w:val="single" w:sz="4" w:space="0" w:color="000000"/>
                  </w:tcBorders>
                  <w:vAlign w:val="center"/>
                </w:tcPr>
                <w:p w14:paraId="5DBD8078" w14:textId="3CD74712" w:rsidR="008F116E" w:rsidRPr="00CF50DB" w:rsidRDefault="00141A53" w:rsidP="008F116E">
                  <w:pPr>
                    <w:spacing w:after="0"/>
                    <w:rPr>
                      <w:rFonts w:ascii="Arial" w:eastAsia="Arial" w:hAnsi="Arial" w:cs="Arial"/>
                    </w:rPr>
                  </w:pPr>
                  <w:r w:rsidRPr="00CF50DB">
                    <w:rPr>
                      <w:rFonts w:ascii="Arial" w:eastAsia="Arial" w:hAnsi="Arial" w:cs="Arial"/>
                    </w:rPr>
                    <w:t>Técnico de Archivo</w:t>
                  </w:r>
                </w:p>
              </w:tc>
              <w:tc>
                <w:tcPr>
                  <w:tcW w:w="5505" w:type="dxa"/>
                  <w:tcBorders>
                    <w:bottom w:val="single" w:sz="4" w:space="0" w:color="000000"/>
                  </w:tcBorders>
                  <w:vAlign w:val="center"/>
                </w:tcPr>
                <w:p w14:paraId="49F65429" w14:textId="5157C8EF" w:rsidR="008F116E" w:rsidRPr="00CF50DB" w:rsidRDefault="00141A53" w:rsidP="008F116E">
                  <w:pPr>
                    <w:pBdr>
                      <w:top w:val="nil"/>
                      <w:left w:val="nil"/>
                      <w:bottom w:val="nil"/>
                      <w:right w:val="nil"/>
                      <w:between w:val="nil"/>
                    </w:pBdr>
                    <w:spacing w:after="0"/>
                    <w:jc w:val="both"/>
                    <w:rPr>
                      <w:rFonts w:ascii="Arial" w:hAnsi="Arial" w:cs="Arial"/>
                    </w:rPr>
                  </w:pPr>
                  <w:r w:rsidRPr="00CF50DB">
                    <w:rPr>
                      <w:rFonts w:ascii="Arial" w:eastAsia="Arial" w:hAnsi="Arial" w:cs="Arial"/>
                    </w:rPr>
                    <w:t>Recibe, traslada y almacena los expedientes aprobados.</w:t>
                  </w:r>
                </w:p>
              </w:tc>
            </w:tr>
          </w:tbl>
          <w:p w14:paraId="7C3779F9" w14:textId="77777777" w:rsidR="001202B4" w:rsidRPr="00022947" w:rsidRDefault="001202B4" w:rsidP="00C2740B">
            <w:pPr>
              <w:spacing w:after="0" w:line="240" w:lineRule="auto"/>
              <w:jc w:val="both"/>
              <w:rPr>
                <w:rFonts w:ascii="Arial" w:eastAsia="Arial" w:hAnsi="Arial" w:cs="Arial"/>
              </w:rPr>
            </w:pPr>
          </w:p>
        </w:tc>
      </w:tr>
      <w:tr w:rsidR="00022947" w:rsidRPr="00022947" w14:paraId="66E5797F" w14:textId="77777777" w:rsidTr="00CB7F89">
        <w:tc>
          <w:tcPr>
            <w:tcW w:w="704" w:type="dxa"/>
          </w:tcPr>
          <w:p w14:paraId="55A90727" w14:textId="77777777" w:rsidR="00833B38" w:rsidRPr="00022947" w:rsidRDefault="00833B38" w:rsidP="001E1918">
            <w:pPr>
              <w:spacing w:after="0" w:line="240" w:lineRule="auto"/>
              <w:jc w:val="center"/>
              <w:rPr>
                <w:rFonts w:ascii="Arial" w:eastAsia="Arial" w:hAnsi="Arial" w:cs="Arial"/>
              </w:rPr>
            </w:pPr>
            <w:r w:rsidRPr="00022947">
              <w:rPr>
                <w:rFonts w:ascii="Arial" w:eastAsia="Arial" w:hAnsi="Arial" w:cs="Arial"/>
              </w:rPr>
              <w:t>6</w:t>
            </w:r>
          </w:p>
        </w:tc>
        <w:tc>
          <w:tcPr>
            <w:tcW w:w="8124" w:type="dxa"/>
          </w:tcPr>
          <w:p w14:paraId="38527678" w14:textId="2F88B0F7" w:rsidR="00834755" w:rsidRPr="00022947" w:rsidRDefault="00833B38" w:rsidP="00220828">
            <w:pPr>
              <w:spacing w:after="0" w:line="240" w:lineRule="auto"/>
              <w:jc w:val="both"/>
              <w:rPr>
                <w:rFonts w:ascii="Arial" w:eastAsia="Times New Roman" w:hAnsi="Arial" w:cs="Arial"/>
                <w:lang w:val="es-MX" w:eastAsia="es-ES"/>
              </w:rPr>
            </w:pPr>
            <w:r w:rsidRPr="00022947">
              <w:rPr>
                <w:rFonts w:ascii="Arial" w:hAnsi="Arial" w:cs="Arial"/>
                <w:b/>
                <w:bCs/>
                <w:lang w:val="pt-BR"/>
              </w:rPr>
              <w:t>DISEÑO ACTUAL Y REDISEÑO DEL</w:t>
            </w:r>
            <w:r w:rsidRPr="00022947">
              <w:rPr>
                <w:rFonts w:ascii="Arial" w:eastAsia="Times New Roman" w:hAnsi="Arial" w:cs="Arial"/>
                <w:lang w:val="es-MX" w:eastAsia="es-ES"/>
              </w:rPr>
              <w:t xml:space="preserve"> </w:t>
            </w:r>
            <w:r w:rsidRPr="00022947">
              <w:rPr>
                <w:rFonts w:ascii="Arial" w:hAnsi="Arial" w:cs="Arial"/>
                <w:b/>
                <w:bCs/>
                <w:lang w:val="pt-BR"/>
              </w:rPr>
              <w:t>PROCEDIMIENTO</w:t>
            </w:r>
            <w:r w:rsidRPr="00022947">
              <w:rPr>
                <w:rFonts w:ascii="Arial" w:eastAsia="Times New Roman" w:hAnsi="Arial" w:cs="Arial"/>
                <w:lang w:val="es-MX" w:eastAsia="es-ES"/>
              </w:rPr>
              <w:t xml:space="preserve"> </w:t>
            </w:r>
          </w:p>
          <w:p w14:paraId="14762581" w14:textId="5F7A1B35" w:rsidR="00DA1567" w:rsidRPr="00022947" w:rsidRDefault="00DA1567" w:rsidP="001E1918">
            <w:pPr>
              <w:spacing w:after="0" w:line="240" w:lineRule="auto"/>
              <w:jc w:val="both"/>
              <w:rPr>
                <w:rFonts w:ascii="Arial" w:eastAsia="Times New Roman" w:hAnsi="Arial" w:cs="Arial"/>
                <w:lang w:val="es-MX" w:eastAsia="es-ES"/>
              </w:rPr>
            </w:pPr>
          </w:p>
          <w:tbl>
            <w:tblPr>
              <w:tblW w:w="7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56"/>
              <w:gridCol w:w="4096"/>
            </w:tblGrid>
            <w:tr w:rsidR="00022947" w:rsidRPr="00022947" w14:paraId="131ECB7B" w14:textId="77777777" w:rsidTr="00875973">
              <w:tc>
                <w:tcPr>
                  <w:tcW w:w="3856" w:type="dxa"/>
                </w:tcPr>
                <w:p w14:paraId="4546A1F8" w14:textId="5B937A80" w:rsidR="00251884" w:rsidRPr="00022947" w:rsidRDefault="00251884" w:rsidP="00473494">
                  <w:pPr>
                    <w:spacing w:after="0" w:line="240" w:lineRule="auto"/>
                    <w:jc w:val="center"/>
                    <w:rPr>
                      <w:rFonts w:ascii="Arial" w:eastAsiaTheme="minorHAnsi" w:hAnsi="Arial" w:cs="Arial"/>
                      <w:b/>
                      <w:bCs/>
                      <w:sz w:val="20"/>
                      <w:lang w:eastAsia="en-US"/>
                    </w:rPr>
                  </w:pPr>
                  <w:r w:rsidRPr="00022947">
                    <w:rPr>
                      <w:rFonts w:ascii="Arial" w:eastAsia="Times New Roman" w:hAnsi="Arial" w:cs="Arial"/>
                      <w:b/>
                      <w:sz w:val="20"/>
                      <w:lang w:val="es-MX" w:eastAsia="es-ES"/>
                    </w:rPr>
                    <w:t>Requisitos Actuales</w:t>
                  </w:r>
                </w:p>
              </w:tc>
              <w:tc>
                <w:tcPr>
                  <w:tcW w:w="4096" w:type="dxa"/>
                </w:tcPr>
                <w:p w14:paraId="41C08E45" w14:textId="15EABE54" w:rsidR="00251884" w:rsidRPr="00022947" w:rsidRDefault="00251884" w:rsidP="000B0BA3">
                  <w:pPr>
                    <w:spacing w:after="0" w:line="240" w:lineRule="auto"/>
                    <w:jc w:val="center"/>
                    <w:rPr>
                      <w:rFonts w:ascii="Arial" w:eastAsiaTheme="minorHAnsi" w:hAnsi="Arial" w:cs="Arial"/>
                      <w:b/>
                      <w:bCs/>
                      <w:sz w:val="20"/>
                      <w:lang w:eastAsia="en-US"/>
                    </w:rPr>
                  </w:pPr>
                  <w:r w:rsidRPr="00022947">
                    <w:rPr>
                      <w:rFonts w:ascii="Arial" w:eastAsia="Times New Roman" w:hAnsi="Arial" w:cs="Arial"/>
                      <w:b/>
                      <w:sz w:val="20"/>
                      <w:lang w:val="es-MX" w:eastAsia="es-ES"/>
                    </w:rPr>
                    <w:t>Requisitos Propuestos</w:t>
                  </w:r>
                </w:p>
              </w:tc>
            </w:tr>
            <w:tr w:rsidR="00022947" w:rsidRPr="00022947" w14:paraId="51D34971" w14:textId="77777777" w:rsidTr="00875973">
              <w:trPr>
                <w:trHeight w:val="673"/>
              </w:trPr>
              <w:tc>
                <w:tcPr>
                  <w:tcW w:w="3856" w:type="dxa"/>
                </w:tcPr>
                <w:p w14:paraId="6CBE4368" w14:textId="7D9CC984" w:rsidR="00473494" w:rsidRPr="00022947" w:rsidRDefault="00473494" w:rsidP="00875973">
                  <w:pPr>
                    <w:spacing w:after="0" w:line="240" w:lineRule="auto"/>
                    <w:jc w:val="center"/>
                    <w:rPr>
                      <w:rFonts w:ascii="Arial" w:eastAsiaTheme="minorHAnsi" w:hAnsi="Arial" w:cs="Arial"/>
                      <w:b/>
                      <w:bCs/>
                      <w:sz w:val="20"/>
                      <w:lang w:eastAsia="en-US"/>
                    </w:rPr>
                  </w:pPr>
                  <w:r w:rsidRPr="00022947">
                    <w:rPr>
                      <w:rFonts w:ascii="Arial" w:eastAsiaTheme="minorHAnsi" w:hAnsi="Arial" w:cs="Arial"/>
                      <w:b/>
                      <w:bCs/>
                      <w:sz w:val="20"/>
                      <w:lang w:eastAsia="en-US"/>
                    </w:rPr>
                    <w:t>PERMISO DE IMPORTACIÓN DE INSUMOS PARA USO ANIMAL</w:t>
                  </w:r>
                  <w:r w:rsidR="006F224E" w:rsidRPr="00022947">
                    <w:rPr>
                      <w:rFonts w:ascii="Arial" w:eastAsiaTheme="minorHAnsi" w:hAnsi="Arial" w:cs="Arial"/>
                      <w:b/>
                      <w:bCs/>
                      <w:sz w:val="20"/>
                      <w:lang w:eastAsia="en-US"/>
                    </w:rPr>
                    <w:t>ES</w:t>
                  </w:r>
                  <w:r w:rsidRPr="00022947">
                    <w:rPr>
                      <w:rFonts w:ascii="Arial" w:eastAsiaTheme="minorHAnsi" w:hAnsi="Arial" w:cs="Arial"/>
                      <w:b/>
                      <w:bCs/>
                      <w:sz w:val="20"/>
                      <w:lang w:eastAsia="en-US"/>
                    </w:rPr>
                    <w:t xml:space="preserve"> </w:t>
                  </w:r>
                </w:p>
                <w:p w14:paraId="4B126AEE" w14:textId="6B7EFA5E" w:rsidR="00DA1567" w:rsidRPr="00022947" w:rsidRDefault="00473494" w:rsidP="00875973">
                  <w:pPr>
                    <w:spacing w:after="0"/>
                    <w:jc w:val="center"/>
                    <w:rPr>
                      <w:rFonts w:ascii="Arial" w:eastAsia="Times New Roman" w:hAnsi="Arial" w:cs="Arial"/>
                      <w:b/>
                      <w:sz w:val="20"/>
                      <w:lang w:val="es-MX" w:eastAsia="es-ES"/>
                    </w:rPr>
                  </w:pPr>
                  <w:r w:rsidRPr="00022947">
                    <w:rPr>
                      <w:rFonts w:ascii="Arial" w:eastAsiaTheme="minorHAnsi" w:hAnsi="Arial" w:cs="Arial"/>
                      <w:b/>
                      <w:bCs/>
                      <w:sz w:val="20"/>
                      <w:lang w:eastAsia="en-US"/>
                    </w:rPr>
                    <w:t>MEDICAMENTOS VETERINARIOS</w:t>
                  </w:r>
                </w:p>
              </w:tc>
              <w:tc>
                <w:tcPr>
                  <w:tcW w:w="4096" w:type="dxa"/>
                </w:tcPr>
                <w:p w14:paraId="5C505283" w14:textId="02EBB5B5" w:rsidR="000B0BA3" w:rsidRPr="00022947" w:rsidRDefault="000B0BA3" w:rsidP="00875973">
                  <w:pPr>
                    <w:spacing w:after="0" w:line="240" w:lineRule="auto"/>
                    <w:jc w:val="center"/>
                    <w:rPr>
                      <w:rFonts w:ascii="Arial" w:eastAsiaTheme="minorHAnsi" w:hAnsi="Arial" w:cs="Arial"/>
                      <w:b/>
                      <w:bCs/>
                      <w:sz w:val="20"/>
                      <w:lang w:eastAsia="en-US"/>
                    </w:rPr>
                  </w:pPr>
                  <w:r w:rsidRPr="00022947">
                    <w:rPr>
                      <w:rFonts w:ascii="Arial" w:eastAsiaTheme="minorHAnsi" w:hAnsi="Arial" w:cs="Arial"/>
                      <w:b/>
                      <w:bCs/>
                      <w:sz w:val="20"/>
                      <w:lang w:eastAsia="en-US"/>
                    </w:rPr>
                    <w:t>PERMISO DE IMPORTACIÓN DE INSUMOS PARA USO ANIMAL</w:t>
                  </w:r>
                  <w:r w:rsidR="006F224E" w:rsidRPr="00022947">
                    <w:rPr>
                      <w:rFonts w:ascii="Arial" w:eastAsiaTheme="minorHAnsi" w:hAnsi="Arial" w:cs="Arial"/>
                      <w:b/>
                      <w:bCs/>
                      <w:sz w:val="20"/>
                      <w:lang w:eastAsia="en-US"/>
                    </w:rPr>
                    <w:t>ES</w:t>
                  </w:r>
                  <w:r w:rsidRPr="00022947">
                    <w:rPr>
                      <w:rFonts w:ascii="Arial" w:eastAsiaTheme="minorHAnsi" w:hAnsi="Arial" w:cs="Arial"/>
                      <w:b/>
                      <w:bCs/>
                      <w:sz w:val="20"/>
                      <w:lang w:eastAsia="en-US"/>
                    </w:rPr>
                    <w:t xml:space="preserve"> </w:t>
                  </w:r>
                </w:p>
                <w:p w14:paraId="1C9D18F6" w14:textId="28B20792" w:rsidR="00DA1567" w:rsidRPr="00022947" w:rsidRDefault="000B0BA3" w:rsidP="00875973">
                  <w:pPr>
                    <w:spacing w:after="0"/>
                    <w:jc w:val="center"/>
                    <w:rPr>
                      <w:rFonts w:ascii="Arial" w:eastAsia="Times New Roman" w:hAnsi="Arial" w:cs="Arial"/>
                      <w:b/>
                      <w:sz w:val="20"/>
                      <w:lang w:val="es-MX" w:eastAsia="es-ES"/>
                    </w:rPr>
                  </w:pPr>
                  <w:r w:rsidRPr="00022947">
                    <w:rPr>
                      <w:rFonts w:ascii="Arial" w:eastAsiaTheme="minorHAnsi" w:hAnsi="Arial" w:cs="Arial"/>
                      <w:b/>
                      <w:bCs/>
                      <w:sz w:val="20"/>
                      <w:lang w:eastAsia="en-US"/>
                    </w:rPr>
                    <w:t>MEDICAMENTOS VETERINARIOS</w:t>
                  </w:r>
                </w:p>
              </w:tc>
            </w:tr>
            <w:tr w:rsidR="00022947" w:rsidRPr="00022947" w14:paraId="7DB0CC2B" w14:textId="77777777" w:rsidTr="00875973">
              <w:tc>
                <w:tcPr>
                  <w:tcW w:w="3856" w:type="dxa"/>
                </w:tcPr>
                <w:p w14:paraId="0FB97ED9" w14:textId="632189D5" w:rsidR="0080296E" w:rsidRPr="00022947" w:rsidRDefault="000B0BA3" w:rsidP="007775D0">
                  <w:pPr>
                    <w:pStyle w:val="Prrafodelista"/>
                    <w:numPr>
                      <w:ilvl w:val="0"/>
                      <w:numId w:val="8"/>
                    </w:numPr>
                    <w:ind w:left="346" w:hanging="346"/>
                    <w:jc w:val="both"/>
                    <w:rPr>
                      <w:rFonts w:ascii="Arial" w:eastAsia="Times New Roman" w:hAnsi="Arial" w:cs="Arial"/>
                      <w:lang w:val="es-MX" w:eastAsia="es-ES"/>
                    </w:rPr>
                  </w:pPr>
                  <w:r w:rsidRPr="00022947">
                    <w:rPr>
                      <w:rFonts w:ascii="Arial" w:eastAsia="Times New Roman" w:hAnsi="Arial" w:cs="Arial"/>
                      <w:lang w:val="es-MX" w:eastAsia="es-ES"/>
                    </w:rPr>
                    <w:t xml:space="preserve">Los interesados en gestionar el permiso de importación de insumos para uso en animales con fines comerciales, deben contar con el registro vigente ante la Unidad, de la empresa importadora, así como del insumo para uso en animales que se desea importar. </w:t>
                  </w:r>
                  <w:r w:rsidR="0080296E" w:rsidRPr="00022947">
                    <w:rPr>
                      <w:rFonts w:ascii="Arial" w:eastAsia="Times New Roman" w:hAnsi="Arial" w:cs="Arial"/>
                      <w:lang w:val="es-MX" w:eastAsia="es-ES"/>
                    </w:rPr>
                    <w:t xml:space="preserve"> </w:t>
                  </w:r>
                </w:p>
              </w:tc>
              <w:tc>
                <w:tcPr>
                  <w:tcW w:w="4096" w:type="dxa"/>
                </w:tcPr>
                <w:p w14:paraId="5A43FF95" w14:textId="4762D971" w:rsidR="0080296E" w:rsidRPr="00022947" w:rsidRDefault="000B0BA3" w:rsidP="007775D0">
                  <w:pPr>
                    <w:pStyle w:val="Prrafodelista"/>
                    <w:numPr>
                      <w:ilvl w:val="0"/>
                      <w:numId w:val="9"/>
                    </w:numPr>
                    <w:ind w:left="317" w:hanging="283"/>
                    <w:jc w:val="both"/>
                    <w:rPr>
                      <w:rFonts w:ascii="Arial" w:eastAsia="Times New Roman" w:hAnsi="Arial" w:cs="Arial"/>
                      <w:lang w:val="es-MX" w:eastAsia="es-ES"/>
                    </w:rPr>
                  </w:pPr>
                  <w:r w:rsidRPr="00022947">
                    <w:rPr>
                      <w:rFonts w:ascii="Arial" w:eastAsia="Times New Roman" w:hAnsi="Arial" w:cs="Arial"/>
                      <w:lang w:val="es-MX" w:eastAsia="es-ES"/>
                    </w:rPr>
                    <w:t>Los interesados en gestionar el permiso de importación de insumos para uso en animales con fines comerciales, deben contar con el registro vigente ante el Departamento, de la empresa importadora. Se autorizará solicitudes de Importación con fines comerciales, de productos que cuenten con el registro sanitario debidamente aprobado y vigente o en proceso de renovación y aquellos casos contemplados en el numeral 7 Exención de Registro Sanitario y Anexo K (normativo) del RTC 65.05.51:18.</w:t>
                  </w:r>
                </w:p>
              </w:tc>
            </w:tr>
            <w:tr w:rsidR="00022947" w:rsidRPr="00022947" w14:paraId="5E789EF2" w14:textId="77777777" w:rsidTr="00875973">
              <w:tc>
                <w:tcPr>
                  <w:tcW w:w="3856" w:type="dxa"/>
                </w:tcPr>
                <w:p w14:paraId="40878EC1" w14:textId="768FA43B" w:rsidR="003B0B6A" w:rsidRPr="00022947" w:rsidRDefault="000B0BA3" w:rsidP="007775D0">
                  <w:pPr>
                    <w:pStyle w:val="Prrafodelista"/>
                    <w:numPr>
                      <w:ilvl w:val="0"/>
                      <w:numId w:val="9"/>
                    </w:numPr>
                    <w:ind w:left="346" w:hanging="346"/>
                    <w:jc w:val="both"/>
                    <w:rPr>
                      <w:rFonts w:ascii="Arial" w:eastAsia="Times New Roman" w:hAnsi="Arial" w:cs="Arial"/>
                      <w:lang w:val="es-MX" w:eastAsia="es-ES"/>
                    </w:rPr>
                  </w:pPr>
                  <w:r w:rsidRPr="00022947">
                    <w:rPr>
                      <w:rFonts w:ascii="Arial" w:eastAsia="Times New Roman" w:hAnsi="Arial" w:cs="Arial"/>
                      <w:lang w:val="es-MX" w:eastAsia="es-ES"/>
                    </w:rPr>
                    <w:lastRenderedPageBreak/>
                    <w:t>Formulario físico de solicitud de importación de insumos para uso en animales, proporcionado por la Unidad, firmado y sellado por propietario o representante legal y por el regente adhiriéndole el Timbre de Médico Veterinario y Zootecnista correspondiente. En caso de formulario electrónico debe proporcionar la información que le solicite la Unidad la cual será verificada al momento de realizar la importación en los puestos de control vía terrestre, marítima o aérea, por el personal del Sistema de Protección Agropecuaria del Ministerios de Agricultura, Ganadería y Alimentación, la que deberá coincidir con los respectivos documentos originales.</w:t>
                  </w:r>
                </w:p>
              </w:tc>
              <w:tc>
                <w:tcPr>
                  <w:tcW w:w="4096" w:type="dxa"/>
                </w:tcPr>
                <w:p w14:paraId="2B7C6698" w14:textId="09B27628" w:rsidR="00695819" w:rsidRPr="00022947" w:rsidRDefault="00555AB2" w:rsidP="007775D0">
                  <w:pPr>
                    <w:pStyle w:val="Prrafodelista"/>
                    <w:numPr>
                      <w:ilvl w:val="0"/>
                      <w:numId w:val="10"/>
                    </w:numPr>
                    <w:ind w:left="317" w:hanging="317"/>
                    <w:jc w:val="both"/>
                    <w:rPr>
                      <w:rFonts w:ascii="Arial" w:eastAsia="Times New Roman" w:hAnsi="Arial" w:cs="Arial"/>
                      <w:lang w:val="es-MX" w:eastAsia="es-ES"/>
                    </w:rPr>
                  </w:pPr>
                  <w:r w:rsidRPr="00022947">
                    <w:rPr>
                      <w:rFonts w:ascii="Arial" w:eastAsia="Times New Roman" w:hAnsi="Arial" w:cs="Arial"/>
                      <w:lang w:val="es-MX" w:eastAsia="es-ES"/>
                    </w:rPr>
                    <w:t xml:space="preserve">El </w:t>
                  </w:r>
                  <w:r w:rsidR="008F13A9" w:rsidRPr="00022947">
                    <w:rPr>
                      <w:rFonts w:ascii="Arial" w:eastAsia="Times New Roman" w:hAnsi="Arial" w:cs="Arial"/>
                      <w:lang w:val="es-MX" w:eastAsia="es-ES"/>
                    </w:rPr>
                    <w:t>u</w:t>
                  </w:r>
                  <w:r w:rsidRPr="00022947">
                    <w:rPr>
                      <w:rFonts w:ascii="Arial" w:eastAsia="Times New Roman" w:hAnsi="Arial" w:cs="Arial"/>
                      <w:lang w:val="es-MX" w:eastAsia="es-ES"/>
                    </w:rPr>
                    <w:t xml:space="preserve">suario, deberá </w:t>
                  </w:r>
                  <w:r w:rsidR="00B765DE" w:rsidRPr="00022947">
                    <w:rPr>
                      <w:rFonts w:ascii="Arial" w:eastAsia="Times New Roman" w:hAnsi="Arial" w:cs="Arial"/>
                      <w:lang w:val="es-MX" w:eastAsia="es-ES"/>
                    </w:rPr>
                    <w:t>completar el</w:t>
                  </w:r>
                  <w:r w:rsidRPr="00022947">
                    <w:rPr>
                      <w:rFonts w:ascii="Arial" w:eastAsia="Times New Roman" w:hAnsi="Arial" w:cs="Arial"/>
                      <w:lang w:val="es-MX" w:eastAsia="es-ES"/>
                    </w:rPr>
                    <w:t xml:space="preserve"> formulario en sistema informático y carga documentos requeridos</w:t>
                  </w:r>
                  <w:r w:rsidR="000E2C9A" w:rsidRPr="00022947">
                    <w:rPr>
                      <w:rFonts w:ascii="Arial" w:eastAsia="Times New Roman" w:hAnsi="Arial" w:cs="Arial"/>
                      <w:lang w:val="es-MX" w:eastAsia="es-ES"/>
                    </w:rPr>
                    <w:t>, incluyendo el Timbre de Médico Veterinario y Zootecnista correspondiente</w:t>
                  </w:r>
                  <w:r w:rsidR="00B765DE" w:rsidRPr="00022947">
                    <w:rPr>
                      <w:rFonts w:ascii="Arial" w:eastAsia="Times New Roman" w:hAnsi="Arial" w:cs="Arial"/>
                      <w:lang w:val="es-MX" w:eastAsia="es-ES"/>
                    </w:rPr>
                    <w:t xml:space="preserve">. </w:t>
                  </w:r>
                  <w:r w:rsidR="005A59EA" w:rsidRPr="00022947">
                    <w:rPr>
                      <w:rFonts w:ascii="Arial" w:eastAsia="Times New Roman" w:hAnsi="Arial" w:cs="Arial"/>
                      <w:lang w:val="es-MX" w:eastAsia="es-ES"/>
                    </w:rPr>
                    <w:t>La información, será verificada al momento de realizar la importación en los puestos de control vía terrestre, marítima o aérea, por el personal del Sistema de Protección Agropecuaria del Ministerios de Agricultura, Ganadería y Alimentación, la que deberá coincidir con los respectivos documentos originales</w:t>
                  </w:r>
                  <w:r w:rsidR="0027235B" w:rsidRPr="00022947">
                    <w:rPr>
                      <w:rFonts w:ascii="Arial" w:eastAsia="Times New Roman" w:hAnsi="Arial" w:cs="Arial"/>
                      <w:lang w:val="es-MX" w:eastAsia="es-ES"/>
                    </w:rPr>
                    <w:t>.</w:t>
                  </w:r>
                </w:p>
              </w:tc>
            </w:tr>
            <w:tr w:rsidR="00022947" w:rsidRPr="00022947" w14:paraId="1F64F1A8" w14:textId="77777777" w:rsidTr="00875973">
              <w:trPr>
                <w:trHeight w:val="220"/>
              </w:trPr>
              <w:tc>
                <w:tcPr>
                  <w:tcW w:w="3856" w:type="dxa"/>
                  <w:shd w:val="clear" w:color="auto" w:fill="FFFFFF"/>
                </w:tcPr>
                <w:p w14:paraId="598CDC0D" w14:textId="633CE076" w:rsidR="00EA0350" w:rsidRPr="00022947" w:rsidRDefault="00EA0350" w:rsidP="007775D0">
                  <w:pPr>
                    <w:pStyle w:val="Prrafodelista"/>
                    <w:numPr>
                      <w:ilvl w:val="0"/>
                      <w:numId w:val="10"/>
                    </w:numPr>
                    <w:ind w:left="346" w:hanging="346"/>
                    <w:jc w:val="both"/>
                    <w:rPr>
                      <w:rFonts w:ascii="Arial" w:eastAsia="Times New Roman" w:hAnsi="Arial" w:cs="Arial"/>
                      <w:lang w:val="es-MX" w:eastAsia="es-ES"/>
                    </w:rPr>
                  </w:pPr>
                  <w:r w:rsidRPr="00022947">
                    <w:rPr>
                      <w:rFonts w:ascii="Arial" w:eastAsia="Times New Roman" w:hAnsi="Arial" w:cs="Arial"/>
                      <w:lang w:val="es-MX" w:eastAsia="es-ES"/>
                    </w:rPr>
                    <w:t xml:space="preserve">Certificado de origen emitido por autoridad nacional competente, que indique el número de factura del insumo a importar. Cuando la procedencia no sea del mismo país de origen, el ente oficial del país de procedencia deberá emitir el certificado indicando, el origen real del producto. </w:t>
                  </w:r>
                </w:p>
              </w:tc>
              <w:tc>
                <w:tcPr>
                  <w:tcW w:w="4096" w:type="dxa"/>
                </w:tcPr>
                <w:p w14:paraId="734E56CD" w14:textId="1187A11A" w:rsidR="00F06D3A" w:rsidRPr="00022947" w:rsidRDefault="00F06D3A" w:rsidP="007775D0">
                  <w:pPr>
                    <w:pStyle w:val="Prrafodelista"/>
                    <w:numPr>
                      <w:ilvl w:val="0"/>
                      <w:numId w:val="11"/>
                    </w:numPr>
                    <w:ind w:left="317" w:hanging="317"/>
                    <w:jc w:val="both"/>
                    <w:rPr>
                      <w:rFonts w:ascii="Arial" w:eastAsia="Times New Roman" w:hAnsi="Arial" w:cs="Arial"/>
                      <w:lang w:val="es-MX" w:eastAsia="es-ES"/>
                    </w:rPr>
                  </w:pPr>
                  <w:r w:rsidRPr="00022947">
                    <w:rPr>
                      <w:rFonts w:ascii="Arial" w:eastAsia="Times New Roman" w:hAnsi="Arial" w:cs="Arial"/>
                      <w:lang w:val="es-MX" w:eastAsia="es-ES"/>
                    </w:rPr>
                    <w:t>Certificado de origen emitido por Autoridad Nacional Competente, que indique el número de factura del insumo a importar. Cuando la procedencia no sea del mismo país de origen, el ente oficial del país de procedencia deberá emitir el certificado indicando el origen real del producto. La documentación deberá ser presentada dentro de su periodo de v</w:t>
                  </w:r>
                  <w:r w:rsidR="009C1D78" w:rsidRPr="00022947">
                    <w:rPr>
                      <w:rFonts w:ascii="Arial" w:eastAsia="Times New Roman" w:hAnsi="Arial" w:cs="Arial"/>
                      <w:lang w:val="es-MX" w:eastAsia="es-ES"/>
                    </w:rPr>
                    <w:t>igencia</w:t>
                  </w:r>
                  <w:r w:rsidRPr="00022947">
                    <w:rPr>
                      <w:rFonts w:ascii="Arial" w:eastAsia="Times New Roman" w:hAnsi="Arial" w:cs="Arial"/>
                      <w:lang w:val="es-MX" w:eastAsia="es-ES"/>
                    </w:rPr>
                    <w:t xml:space="preserve">. </w:t>
                  </w:r>
                </w:p>
              </w:tc>
            </w:tr>
            <w:tr w:rsidR="00022947" w:rsidRPr="00022947" w14:paraId="63FC15E6" w14:textId="77777777" w:rsidTr="00875973">
              <w:trPr>
                <w:trHeight w:val="220"/>
              </w:trPr>
              <w:tc>
                <w:tcPr>
                  <w:tcW w:w="3856" w:type="dxa"/>
                  <w:shd w:val="clear" w:color="auto" w:fill="FFFFFF"/>
                </w:tcPr>
                <w:p w14:paraId="4066047A" w14:textId="186E3795" w:rsidR="00EA0350" w:rsidRPr="00022947" w:rsidRDefault="00EA0350" w:rsidP="007775D0">
                  <w:pPr>
                    <w:pStyle w:val="Prrafodelista"/>
                    <w:numPr>
                      <w:ilvl w:val="0"/>
                      <w:numId w:val="11"/>
                    </w:numPr>
                    <w:ind w:left="346" w:hanging="346"/>
                    <w:jc w:val="both"/>
                    <w:rPr>
                      <w:rFonts w:ascii="Arial" w:eastAsia="Times New Roman" w:hAnsi="Arial" w:cs="Arial"/>
                      <w:lang w:val="es-MX" w:eastAsia="es-ES"/>
                    </w:rPr>
                  </w:pPr>
                  <w:r w:rsidRPr="00022947">
                    <w:rPr>
                      <w:rFonts w:ascii="Arial" w:eastAsia="Times New Roman" w:hAnsi="Arial" w:cs="Arial"/>
                      <w:lang w:val="es-MX" w:eastAsia="es-ES"/>
                    </w:rPr>
                    <w:t>Fotocopia de la Factura Comercial del insumo a importar firmada y sellada por la empresa importadora identificando los lotes a importar</w:t>
                  </w:r>
                  <w:r w:rsidR="00E21F58" w:rsidRPr="00022947">
                    <w:rPr>
                      <w:rFonts w:ascii="Arial" w:eastAsia="Times New Roman" w:hAnsi="Arial" w:cs="Arial"/>
                      <w:lang w:val="es-MX" w:eastAsia="es-ES"/>
                    </w:rPr>
                    <w:t>.</w:t>
                  </w:r>
                </w:p>
                <w:p w14:paraId="792C4C58" w14:textId="77777777" w:rsidR="00EA0350" w:rsidRPr="00022947" w:rsidRDefault="00EA0350" w:rsidP="002E0DCB">
                  <w:pPr>
                    <w:pStyle w:val="Prrafodelista"/>
                    <w:ind w:left="346"/>
                    <w:jc w:val="both"/>
                    <w:rPr>
                      <w:rFonts w:ascii="Arial" w:eastAsia="Times New Roman" w:hAnsi="Arial" w:cs="Arial"/>
                      <w:lang w:val="es-MX" w:eastAsia="es-ES"/>
                    </w:rPr>
                  </w:pPr>
                </w:p>
              </w:tc>
              <w:tc>
                <w:tcPr>
                  <w:tcW w:w="4096" w:type="dxa"/>
                </w:tcPr>
                <w:p w14:paraId="3379D563" w14:textId="7A8501CC" w:rsidR="00503326" w:rsidRPr="00022947" w:rsidRDefault="0001521F" w:rsidP="007775D0">
                  <w:pPr>
                    <w:pStyle w:val="Prrafodelista"/>
                    <w:numPr>
                      <w:ilvl w:val="0"/>
                      <w:numId w:val="12"/>
                    </w:numPr>
                    <w:pBdr>
                      <w:top w:val="nil"/>
                      <w:left w:val="nil"/>
                      <w:bottom w:val="nil"/>
                      <w:right w:val="nil"/>
                      <w:between w:val="nil"/>
                    </w:pBdr>
                    <w:ind w:left="317" w:hanging="317"/>
                    <w:jc w:val="both"/>
                    <w:rPr>
                      <w:rFonts w:ascii="Arial" w:eastAsia="Times New Roman" w:hAnsi="Arial" w:cs="Arial"/>
                      <w:lang w:val="es-MX" w:eastAsia="es-ES"/>
                    </w:rPr>
                  </w:pPr>
                  <w:r w:rsidRPr="00022947">
                    <w:rPr>
                      <w:rFonts w:ascii="Arial" w:eastAsia="Times New Roman" w:hAnsi="Arial" w:cs="Arial"/>
                      <w:lang w:val="es-MX" w:eastAsia="es-ES"/>
                    </w:rPr>
                    <w:t>F</w:t>
                  </w:r>
                  <w:r w:rsidR="004041FE" w:rsidRPr="00022947">
                    <w:rPr>
                      <w:rFonts w:ascii="Arial" w:eastAsia="Times New Roman" w:hAnsi="Arial" w:cs="Arial"/>
                      <w:lang w:val="es-MX" w:eastAsia="es-ES"/>
                    </w:rPr>
                    <w:t>actura comercial del insumo a importar, identificando debidamente los lotes a importar, fecha de caducidad y presentaciones de los productos a importar.</w:t>
                  </w:r>
                </w:p>
              </w:tc>
            </w:tr>
            <w:tr w:rsidR="00022947" w:rsidRPr="00022947" w14:paraId="7539A407" w14:textId="77777777" w:rsidTr="00875973">
              <w:trPr>
                <w:trHeight w:val="220"/>
              </w:trPr>
              <w:tc>
                <w:tcPr>
                  <w:tcW w:w="3856" w:type="dxa"/>
                  <w:shd w:val="clear" w:color="auto" w:fill="FFFFFF"/>
                </w:tcPr>
                <w:p w14:paraId="6E6BAC04" w14:textId="05FFA87E" w:rsidR="000B0BA3" w:rsidRPr="00022947" w:rsidRDefault="000B0BA3" w:rsidP="007775D0">
                  <w:pPr>
                    <w:pStyle w:val="Prrafodelista"/>
                    <w:numPr>
                      <w:ilvl w:val="0"/>
                      <w:numId w:val="12"/>
                    </w:numPr>
                    <w:ind w:left="346" w:hanging="346"/>
                    <w:jc w:val="both"/>
                    <w:rPr>
                      <w:rFonts w:ascii="Arial" w:eastAsia="Times New Roman" w:hAnsi="Arial" w:cs="Arial"/>
                      <w:lang w:val="es-MX" w:eastAsia="es-ES"/>
                    </w:rPr>
                  </w:pPr>
                  <w:r w:rsidRPr="00022947">
                    <w:rPr>
                      <w:rFonts w:ascii="Arial" w:eastAsia="Times New Roman" w:hAnsi="Arial" w:cs="Arial"/>
                      <w:lang w:val="es-MX" w:eastAsia="es-ES"/>
                    </w:rPr>
                    <w:t>Constancia original del Ministerio de Salud Pública y Asistencia Social donde autoriza la importación del Estupefacientes, Psicotrópicos y sustancias afines, cuando proceda.</w:t>
                  </w:r>
                </w:p>
                <w:p w14:paraId="7FD03674" w14:textId="3BEF9B4D" w:rsidR="00457704" w:rsidRPr="00022947" w:rsidRDefault="00457704" w:rsidP="002E0DCB">
                  <w:pPr>
                    <w:pStyle w:val="Prrafodelista"/>
                    <w:ind w:left="346"/>
                    <w:jc w:val="both"/>
                    <w:rPr>
                      <w:rFonts w:ascii="Arial" w:eastAsia="Times New Roman" w:hAnsi="Arial" w:cs="Arial"/>
                      <w:lang w:val="es-MX" w:eastAsia="es-ES"/>
                    </w:rPr>
                  </w:pPr>
                </w:p>
                <w:p w14:paraId="072250C9" w14:textId="77777777" w:rsidR="00457704" w:rsidRPr="00022947" w:rsidRDefault="00457704" w:rsidP="002E0DCB">
                  <w:pPr>
                    <w:pStyle w:val="Prrafodelista"/>
                    <w:ind w:left="346"/>
                    <w:jc w:val="both"/>
                    <w:rPr>
                      <w:rFonts w:ascii="Arial" w:eastAsia="Times New Roman" w:hAnsi="Arial" w:cs="Arial"/>
                      <w:lang w:val="es-MX" w:eastAsia="es-ES"/>
                    </w:rPr>
                  </w:pPr>
                </w:p>
              </w:tc>
              <w:tc>
                <w:tcPr>
                  <w:tcW w:w="4096" w:type="dxa"/>
                </w:tcPr>
                <w:p w14:paraId="4A81EBA3" w14:textId="0EFCB0D7" w:rsidR="00457704" w:rsidRPr="00022947" w:rsidRDefault="000B0BA3" w:rsidP="007775D0">
                  <w:pPr>
                    <w:pStyle w:val="Prrafodelista"/>
                    <w:numPr>
                      <w:ilvl w:val="0"/>
                      <w:numId w:val="13"/>
                    </w:numPr>
                    <w:ind w:left="317" w:hanging="317"/>
                    <w:jc w:val="both"/>
                    <w:rPr>
                      <w:rFonts w:ascii="Arial" w:eastAsia="Times New Roman" w:hAnsi="Arial" w:cs="Arial"/>
                      <w:lang w:val="es-MX" w:eastAsia="es-ES"/>
                    </w:rPr>
                  </w:pPr>
                  <w:r w:rsidRPr="00022947">
                    <w:rPr>
                      <w:rFonts w:ascii="Arial" w:eastAsia="Times New Roman" w:hAnsi="Arial" w:cs="Arial"/>
                      <w:lang w:val="es-MX" w:eastAsia="es-ES"/>
                    </w:rPr>
                    <w:t>Constancia del Ministerio de    Salud Pública y Asistencia Social donde autoriza la importación del estupefaciente y psicotrópicos, cuando proceda.</w:t>
                  </w:r>
                </w:p>
              </w:tc>
            </w:tr>
            <w:tr w:rsidR="00022947" w:rsidRPr="00022947" w14:paraId="5BFC4916" w14:textId="77777777" w:rsidTr="00875973">
              <w:trPr>
                <w:trHeight w:val="220"/>
              </w:trPr>
              <w:tc>
                <w:tcPr>
                  <w:tcW w:w="3856" w:type="dxa"/>
                  <w:shd w:val="clear" w:color="auto" w:fill="FFFFFF"/>
                </w:tcPr>
                <w:p w14:paraId="4999DA59" w14:textId="75163FDE" w:rsidR="00EA0350" w:rsidRPr="00022947" w:rsidRDefault="000B0BA3" w:rsidP="007775D0">
                  <w:pPr>
                    <w:pStyle w:val="Prrafodelista"/>
                    <w:numPr>
                      <w:ilvl w:val="0"/>
                      <w:numId w:val="13"/>
                    </w:numPr>
                    <w:ind w:left="346" w:hanging="346"/>
                    <w:jc w:val="both"/>
                    <w:rPr>
                      <w:rFonts w:ascii="Arial" w:eastAsia="Times New Roman" w:hAnsi="Arial" w:cs="Arial"/>
                      <w:lang w:val="es-MX" w:eastAsia="es-ES"/>
                    </w:rPr>
                  </w:pPr>
                  <w:r w:rsidRPr="00022947">
                    <w:rPr>
                      <w:rFonts w:ascii="Arial" w:eastAsia="Times New Roman" w:hAnsi="Arial" w:cs="Arial"/>
                      <w:lang w:val="es-MX" w:eastAsia="es-ES"/>
                    </w:rPr>
                    <w:lastRenderedPageBreak/>
                    <w:t>Cuando el insumo para uso en animales sea controlado por parte de un programa Sanitario Nacional establecido por el Ministerio de Agricultura, Ganadería y Alimentación, será necesario presentar constancia original de autorización emitida por el programa respectivo para su importación.</w:t>
                  </w:r>
                </w:p>
              </w:tc>
              <w:tc>
                <w:tcPr>
                  <w:tcW w:w="4096" w:type="dxa"/>
                </w:tcPr>
                <w:p w14:paraId="2E5A5F07" w14:textId="729132A0" w:rsidR="00EA0350" w:rsidRPr="00022947" w:rsidRDefault="000B0BA3" w:rsidP="007775D0">
                  <w:pPr>
                    <w:pStyle w:val="Prrafodelista"/>
                    <w:numPr>
                      <w:ilvl w:val="0"/>
                      <w:numId w:val="14"/>
                    </w:numPr>
                    <w:ind w:left="317" w:hanging="317"/>
                    <w:jc w:val="both"/>
                    <w:rPr>
                      <w:rFonts w:ascii="Arial" w:eastAsia="Times New Roman" w:hAnsi="Arial" w:cs="Arial"/>
                      <w:lang w:val="es-MX" w:eastAsia="es-ES"/>
                    </w:rPr>
                  </w:pPr>
                  <w:r w:rsidRPr="00022947">
                    <w:rPr>
                      <w:rFonts w:ascii="Arial" w:eastAsia="Times New Roman" w:hAnsi="Arial" w:cs="Arial"/>
                      <w:lang w:val="es-MX" w:eastAsia="es-ES"/>
                    </w:rPr>
                    <w:t>Cuando el insumo para uso en animales sea controlado por parte de un programa Sanitario Nacional establecido por el Ministerio de Agricultura, Ganadería y Alimentación, será necesario que el usuario realice el debido proceso con el programa respectivo para su importación.</w:t>
                  </w:r>
                </w:p>
              </w:tc>
            </w:tr>
            <w:tr w:rsidR="00022947" w:rsidRPr="00022947" w14:paraId="5EA2A3A4" w14:textId="77777777" w:rsidTr="00875973">
              <w:trPr>
                <w:trHeight w:val="220"/>
              </w:trPr>
              <w:tc>
                <w:tcPr>
                  <w:tcW w:w="3856" w:type="dxa"/>
                  <w:shd w:val="clear" w:color="auto" w:fill="FFFFFF"/>
                </w:tcPr>
                <w:p w14:paraId="483039A6" w14:textId="1985C830" w:rsidR="004F5DEA" w:rsidRPr="00022947" w:rsidRDefault="000B0BA3" w:rsidP="007775D0">
                  <w:pPr>
                    <w:pStyle w:val="Prrafodelista"/>
                    <w:numPr>
                      <w:ilvl w:val="0"/>
                      <w:numId w:val="14"/>
                    </w:numPr>
                    <w:ind w:left="346" w:hanging="346"/>
                    <w:jc w:val="both"/>
                    <w:rPr>
                      <w:rFonts w:ascii="Arial" w:eastAsia="Times New Roman" w:hAnsi="Arial" w:cs="Arial"/>
                      <w:lang w:val="es-MX" w:eastAsia="es-ES"/>
                    </w:rPr>
                  </w:pPr>
                  <w:r w:rsidRPr="00022947">
                    <w:rPr>
                      <w:rFonts w:ascii="Arial" w:eastAsia="Times New Roman" w:hAnsi="Arial" w:cs="Arial"/>
                      <w:lang w:val="es-MX" w:eastAsia="es-ES"/>
                    </w:rPr>
                    <w:t xml:space="preserve">La Unidad cuando tenga conocimiento de cambio de la condición sanitaria del país de origen o procedencia del producto y ello represente riesgo de ingreso de introducción de enfermedades al territorio nacional o cuando la Unidad lo considere necesario, podrá requerir el Certificado Sanitario original emitido por la Autoridad Nacional Competente del país de origen o procedencia del producto; en el caso de forma electrónica, se solicitarán los datos del mismo y además deberá presentarse el original del certificado al momento de efectuarse la importación. </w:t>
                  </w:r>
                </w:p>
              </w:tc>
              <w:tc>
                <w:tcPr>
                  <w:tcW w:w="4096" w:type="dxa"/>
                </w:tcPr>
                <w:p w14:paraId="7D2063D3" w14:textId="668AE28A" w:rsidR="00EA0350" w:rsidRPr="00022947" w:rsidRDefault="000B0BA3" w:rsidP="007775D0">
                  <w:pPr>
                    <w:pStyle w:val="Prrafodelista"/>
                    <w:numPr>
                      <w:ilvl w:val="0"/>
                      <w:numId w:val="15"/>
                    </w:numPr>
                    <w:ind w:left="317" w:hanging="317"/>
                    <w:jc w:val="both"/>
                    <w:rPr>
                      <w:rFonts w:ascii="Arial" w:eastAsia="Times New Roman" w:hAnsi="Arial" w:cs="Arial"/>
                      <w:lang w:val="es-MX" w:eastAsia="es-ES"/>
                    </w:rPr>
                  </w:pPr>
                  <w:r w:rsidRPr="00022947">
                    <w:rPr>
                      <w:rFonts w:ascii="Arial" w:eastAsia="Times New Roman" w:hAnsi="Arial" w:cs="Arial"/>
                      <w:lang w:val="es-MX" w:eastAsia="es-ES"/>
                    </w:rPr>
                    <w:t>El Departamento cuando tenga conocimiento de cambio de la condición sanitaria del país de origen o procedencia del producto y ello represente riesgo de ingreso de introducción de enfermedades al territorio nacional o cuando el Departamento lo considere necesario, podrá requerir el Certificado Sanitario y certificado de la Prueba Reacción en Cadena de la polimerasa (PCR)  original emitido por la Autoridad Nacional Competente del país de origen o procedencia del producto; en el caso de forma electrónica, se solicitarán los datos del mismo y además deberá presentarse el original del certificado al momento de efectuarse la importación.</w:t>
                  </w:r>
                </w:p>
              </w:tc>
            </w:tr>
            <w:tr w:rsidR="00022947" w:rsidRPr="00022947" w14:paraId="7B6F75C6" w14:textId="77777777" w:rsidTr="00875973">
              <w:trPr>
                <w:trHeight w:val="220"/>
              </w:trPr>
              <w:tc>
                <w:tcPr>
                  <w:tcW w:w="3856" w:type="dxa"/>
                  <w:shd w:val="clear" w:color="auto" w:fill="FFFFFF"/>
                </w:tcPr>
                <w:p w14:paraId="46FF9718" w14:textId="03093097" w:rsidR="0012214A" w:rsidRPr="00B8141B" w:rsidRDefault="000B0BA3" w:rsidP="00B8141B">
                  <w:pPr>
                    <w:pStyle w:val="Prrafodelista"/>
                    <w:numPr>
                      <w:ilvl w:val="0"/>
                      <w:numId w:val="15"/>
                    </w:numPr>
                    <w:ind w:left="346" w:hanging="346"/>
                    <w:jc w:val="both"/>
                    <w:rPr>
                      <w:rFonts w:ascii="Arial" w:eastAsia="Times New Roman" w:hAnsi="Arial" w:cs="Arial"/>
                      <w:lang w:val="es-MX" w:eastAsia="es-ES"/>
                    </w:rPr>
                  </w:pPr>
                  <w:r w:rsidRPr="00022947">
                    <w:rPr>
                      <w:rFonts w:ascii="Arial" w:eastAsia="Times New Roman" w:hAnsi="Arial" w:cs="Arial"/>
                      <w:lang w:val="es-MX" w:eastAsia="es-ES"/>
                    </w:rPr>
                    <w:t xml:space="preserve">En los casos en los que el producto a importar esté registrado por una empresa diferente a la empresa registrante, esta última deberá emitir una carta de autorización firmada y sellada por el representante legal y profesional regente responsable, para la importación de sus productos, la carta deberá describir el número de factura de los productos a importar y la empresa a la cual este autorizando (es un requisito que no </w:t>
                  </w:r>
                  <w:r w:rsidR="003118DD" w:rsidRPr="00022947">
                    <w:rPr>
                      <w:rFonts w:ascii="Arial" w:eastAsia="Times New Roman" w:hAnsi="Arial" w:cs="Arial"/>
                      <w:lang w:val="es-MX" w:eastAsia="es-ES"/>
                    </w:rPr>
                    <w:t>está</w:t>
                  </w:r>
                  <w:r w:rsidRPr="00022947">
                    <w:rPr>
                      <w:rFonts w:ascii="Arial" w:eastAsia="Times New Roman" w:hAnsi="Arial" w:cs="Arial"/>
                      <w:lang w:val="es-MX" w:eastAsia="es-ES"/>
                    </w:rPr>
                    <w:t xml:space="preserve"> en la normativa vigente, sin embargo es un requisito que </w:t>
                  </w:r>
                  <w:r w:rsidRPr="00022947">
                    <w:rPr>
                      <w:rFonts w:ascii="Arial" w:eastAsia="Times New Roman" w:hAnsi="Arial" w:cs="Arial"/>
                      <w:lang w:val="es-MX" w:eastAsia="es-ES"/>
                    </w:rPr>
                    <w:lastRenderedPageBreak/>
                    <w:t>actualmente tienen que presentar)</w:t>
                  </w:r>
                  <w:r w:rsidR="00E21F58" w:rsidRPr="00022947">
                    <w:rPr>
                      <w:rFonts w:ascii="Arial" w:eastAsia="Times New Roman" w:hAnsi="Arial" w:cs="Arial"/>
                      <w:lang w:val="es-MX" w:eastAsia="es-ES"/>
                    </w:rPr>
                    <w:t>.</w:t>
                  </w:r>
                </w:p>
              </w:tc>
              <w:tc>
                <w:tcPr>
                  <w:tcW w:w="4096" w:type="dxa"/>
                </w:tcPr>
                <w:p w14:paraId="56544F35" w14:textId="5EED059B" w:rsidR="009009C7" w:rsidRPr="00022947" w:rsidRDefault="000B0BA3" w:rsidP="007775D0">
                  <w:pPr>
                    <w:pStyle w:val="Prrafodelista"/>
                    <w:numPr>
                      <w:ilvl w:val="0"/>
                      <w:numId w:val="16"/>
                    </w:numPr>
                    <w:ind w:left="317" w:hanging="317"/>
                    <w:jc w:val="both"/>
                    <w:rPr>
                      <w:rFonts w:ascii="Arial" w:eastAsia="Times New Roman" w:hAnsi="Arial" w:cs="Arial"/>
                      <w:lang w:val="es-MX" w:eastAsia="es-ES"/>
                    </w:rPr>
                  </w:pPr>
                  <w:r w:rsidRPr="00022947">
                    <w:rPr>
                      <w:rFonts w:ascii="Arial" w:eastAsia="Times New Roman" w:hAnsi="Arial" w:cs="Arial"/>
                      <w:lang w:val="es-MX" w:eastAsia="es-ES"/>
                    </w:rPr>
                    <w:lastRenderedPageBreak/>
                    <w:t>En los casos en los que el producto a importar esté registrado por una empresa diferente a la empresa registrante, esta última deberá emitir una carta de autorización firmada y sellada por el representante legal y profesional regente responsable, para la importación de sus productos, la carta deberá describir el número de factura de los productos a importar y la empresa a la cual este autorizando</w:t>
                  </w:r>
                  <w:r w:rsidR="0012214A" w:rsidRPr="00022947">
                    <w:rPr>
                      <w:rFonts w:ascii="Arial" w:eastAsia="Times New Roman" w:hAnsi="Arial" w:cs="Arial"/>
                      <w:lang w:val="es-MX" w:eastAsia="es-ES"/>
                    </w:rPr>
                    <w:t>.</w:t>
                  </w:r>
                </w:p>
              </w:tc>
            </w:tr>
            <w:tr w:rsidR="00022947" w:rsidRPr="00022947" w14:paraId="4AA9FA33" w14:textId="77777777" w:rsidTr="00875973">
              <w:trPr>
                <w:trHeight w:val="220"/>
              </w:trPr>
              <w:tc>
                <w:tcPr>
                  <w:tcW w:w="3856" w:type="dxa"/>
                  <w:shd w:val="clear" w:color="auto" w:fill="FFFFFF"/>
                </w:tcPr>
                <w:p w14:paraId="2BD569D7" w14:textId="1933629C" w:rsidR="000B0BA3" w:rsidRPr="00022947" w:rsidRDefault="000B0BA3" w:rsidP="000B0BA3">
                  <w:pPr>
                    <w:spacing w:after="0" w:line="240" w:lineRule="auto"/>
                    <w:jc w:val="center"/>
                    <w:rPr>
                      <w:rFonts w:ascii="Arial" w:eastAsiaTheme="minorHAnsi" w:hAnsi="Arial" w:cs="Arial"/>
                      <w:b/>
                      <w:bCs/>
                      <w:sz w:val="20"/>
                      <w:szCs w:val="20"/>
                      <w:lang w:eastAsia="en-US"/>
                    </w:rPr>
                  </w:pPr>
                  <w:r w:rsidRPr="00022947">
                    <w:rPr>
                      <w:rFonts w:ascii="Arial" w:eastAsiaTheme="minorHAnsi" w:hAnsi="Arial" w:cs="Arial"/>
                      <w:b/>
                      <w:bCs/>
                      <w:sz w:val="20"/>
                      <w:szCs w:val="20"/>
                      <w:lang w:eastAsia="en-US"/>
                    </w:rPr>
                    <w:t>PERMISO DE IMPORTACIÓN DE INSUMOS PARA USO ANIMALES</w:t>
                  </w:r>
                </w:p>
                <w:p w14:paraId="2CC15698" w14:textId="75447520" w:rsidR="000B0BA3" w:rsidRPr="00022947" w:rsidRDefault="00BC5017" w:rsidP="002E0DCB">
                  <w:pPr>
                    <w:spacing w:after="0" w:line="240" w:lineRule="auto"/>
                    <w:jc w:val="center"/>
                    <w:rPr>
                      <w:rFonts w:ascii="Arial" w:eastAsiaTheme="minorHAnsi" w:hAnsi="Arial" w:cs="Arial"/>
                      <w:b/>
                      <w:bCs/>
                      <w:sz w:val="20"/>
                      <w:szCs w:val="20"/>
                      <w:lang w:eastAsia="en-US"/>
                    </w:rPr>
                  </w:pPr>
                  <w:r w:rsidRPr="00022947">
                    <w:rPr>
                      <w:rFonts w:ascii="Arial" w:eastAsiaTheme="minorHAnsi" w:hAnsi="Arial" w:cs="Arial"/>
                      <w:b/>
                      <w:bCs/>
                      <w:sz w:val="20"/>
                      <w:szCs w:val="20"/>
                      <w:lang w:eastAsia="en-US"/>
                    </w:rPr>
                    <w:t>PRODUCTOS UTILIZADOS EN ALIMENTACIÓN ANIMAL</w:t>
                  </w:r>
                </w:p>
              </w:tc>
              <w:tc>
                <w:tcPr>
                  <w:tcW w:w="4096" w:type="dxa"/>
                </w:tcPr>
                <w:p w14:paraId="6A2BCE31" w14:textId="511B23A5" w:rsidR="000B0BA3" w:rsidRPr="00022947" w:rsidRDefault="000B0BA3" w:rsidP="000B0BA3">
                  <w:pPr>
                    <w:spacing w:after="0" w:line="240" w:lineRule="auto"/>
                    <w:jc w:val="center"/>
                    <w:rPr>
                      <w:rFonts w:ascii="Arial" w:eastAsiaTheme="minorHAnsi" w:hAnsi="Arial" w:cs="Arial"/>
                      <w:b/>
                      <w:bCs/>
                      <w:sz w:val="20"/>
                      <w:szCs w:val="20"/>
                      <w:lang w:eastAsia="en-US"/>
                    </w:rPr>
                  </w:pPr>
                  <w:r w:rsidRPr="00022947">
                    <w:rPr>
                      <w:rFonts w:ascii="Arial" w:eastAsiaTheme="minorHAnsi" w:hAnsi="Arial" w:cs="Arial"/>
                      <w:b/>
                      <w:bCs/>
                      <w:sz w:val="20"/>
                      <w:szCs w:val="20"/>
                      <w:lang w:eastAsia="en-US"/>
                    </w:rPr>
                    <w:t>PERMISO DE IMPORTACIÓN DE INSUMOS PARA USO ANIMALES</w:t>
                  </w:r>
                </w:p>
                <w:p w14:paraId="1023DB8A" w14:textId="6E3EAB74" w:rsidR="000B0BA3" w:rsidRPr="00022947" w:rsidRDefault="00BC5017" w:rsidP="002E0DCB">
                  <w:pPr>
                    <w:spacing w:after="0" w:line="240" w:lineRule="auto"/>
                    <w:jc w:val="center"/>
                    <w:rPr>
                      <w:rFonts w:ascii="Arial" w:eastAsiaTheme="minorHAnsi" w:hAnsi="Arial" w:cs="Arial"/>
                      <w:b/>
                      <w:bCs/>
                      <w:sz w:val="20"/>
                      <w:szCs w:val="20"/>
                      <w:lang w:eastAsia="en-US"/>
                    </w:rPr>
                  </w:pPr>
                  <w:r w:rsidRPr="00022947">
                    <w:rPr>
                      <w:rFonts w:ascii="Arial" w:eastAsiaTheme="minorHAnsi" w:hAnsi="Arial" w:cs="Arial"/>
                      <w:b/>
                      <w:bCs/>
                      <w:sz w:val="20"/>
                      <w:szCs w:val="20"/>
                      <w:lang w:eastAsia="en-US"/>
                    </w:rPr>
                    <w:t>PRODUCTOS UTILIZADOS EN ALIMENTACIÓN ANIMAL</w:t>
                  </w:r>
                </w:p>
              </w:tc>
            </w:tr>
            <w:tr w:rsidR="00022947" w:rsidRPr="00022947" w14:paraId="78A69988" w14:textId="77777777" w:rsidTr="00875973">
              <w:tc>
                <w:tcPr>
                  <w:tcW w:w="3856" w:type="dxa"/>
                </w:tcPr>
                <w:p w14:paraId="36AB597D" w14:textId="1A63D4C6" w:rsidR="00BC5017" w:rsidRPr="00022947" w:rsidRDefault="00BC5017" w:rsidP="007775D0">
                  <w:pPr>
                    <w:pStyle w:val="Prrafodelista"/>
                    <w:numPr>
                      <w:ilvl w:val="0"/>
                      <w:numId w:val="17"/>
                    </w:numPr>
                    <w:ind w:left="204" w:hanging="283"/>
                    <w:jc w:val="both"/>
                    <w:rPr>
                      <w:rFonts w:ascii="Arial" w:eastAsia="Times New Roman" w:hAnsi="Arial" w:cs="Arial"/>
                      <w:lang w:val="es-MX" w:eastAsia="es-ES"/>
                    </w:rPr>
                  </w:pPr>
                  <w:r w:rsidRPr="00022947">
                    <w:rPr>
                      <w:rFonts w:ascii="Arial" w:eastAsia="Times New Roman" w:hAnsi="Arial" w:cs="Arial"/>
                      <w:lang w:val="es-MX" w:eastAsia="es-ES"/>
                    </w:rPr>
                    <w:t xml:space="preserve">Los interesados en gestionar el permiso de importación de insumos para uso en animales con fines comerciales, deben contar con el registro vigente ante la Unidad, de la empresa importadora, así como del insumo para uso en animales que se desea importar. </w:t>
                  </w:r>
                </w:p>
              </w:tc>
              <w:tc>
                <w:tcPr>
                  <w:tcW w:w="4096" w:type="dxa"/>
                </w:tcPr>
                <w:p w14:paraId="6694E1C8" w14:textId="48065D3A" w:rsidR="00BC5017" w:rsidRPr="00022947" w:rsidRDefault="00BC5017" w:rsidP="007775D0">
                  <w:pPr>
                    <w:pStyle w:val="Prrafodelista"/>
                    <w:numPr>
                      <w:ilvl w:val="0"/>
                      <w:numId w:val="18"/>
                    </w:numPr>
                    <w:ind w:left="317" w:hanging="317"/>
                    <w:jc w:val="both"/>
                    <w:rPr>
                      <w:rFonts w:ascii="Arial" w:eastAsia="Times New Roman" w:hAnsi="Arial" w:cs="Arial"/>
                      <w:lang w:val="es-MX" w:eastAsia="es-ES"/>
                    </w:rPr>
                  </w:pPr>
                  <w:r w:rsidRPr="00022947">
                    <w:rPr>
                      <w:rFonts w:ascii="Arial" w:eastAsia="Times New Roman" w:hAnsi="Arial" w:cs="Arial"/>
                      <w:lang w:val="es-MX" w:eastAsia="es-ES"/>
                    </w:rPr>
                    <w:t>Los interesados en gestionar el permiso de importación de insumos para uso en animales con fines comerciales, deben contar con el registro vigente ante el Departamento, de la empresa importadora. Solamente se autorizará solicitudes de Importación con fines comerciales, de productos que cuenten con el registro sanitario debidamente aprobado y vigente.</w:t>
                  </w:r>
                </w:p>
              </w:tc>
            </w:tr>
            <w:tr w:rsidR="00022947" w:rsidRPr="00022947" w14:paraId="00CA1664" w14:textId="77777777" w:rsidTr="00875973">
              <w:trPr>
                <w:trHeight w:val="220"/>
              </w:trPr>
              <w:tc>
                <w:tcPr>
                  <w:tcW w:w="3856" w:type="dxa"/>
                  <w:shd w:val="clear" w:color="auto" w:fill="FFFFFF"/>
                </w:tcPr>
                <w:p w14:paraId="73142BD0" w14:textId="77777777" w:rsidR="00BC5017" w:rsidRPr="00022947" w:rsidRDefault="00BC5017" w:rsidP="007775D0">
                  <w:pPr>
                    <w:pStyle w:val="Prrafodelista"/>
                    <w:numPr>
                      <w:ilvl w:val="0"/>
                      <w:numId w:val="18"/>
                    </w:numPr>
                    <w:ind w:left="204" w:hanging="283"/>
                    <w:jc w:val="both"/>
                    <w:rPr>
                      <w:rFonts w:ascii="Arial" w:eastAsia="Times New Roman" w:hAnsi="Arial" w:cs="Arial"/>
                      <w:lang w:val="es-MX" w:eastAsia="es-ES"/>
                    </w:rPr>
                  </w:pPr>
                  <w:r w:rsidRPr="00022947">
                    <w:rPr>
                      <w:rFonts w:ascii="Arial" w:eastAsia="Times New Roman" w:hAnsi="Arial" w:cs="Arial"/>
                      <w:lang w:val="es-MX" w:eastAsia="es-ES"/>
                    </w:rPr>
                    <w:t xml:space="preserve">Formulario físico de solicitud de importación de insumos para uso en animales, proporcionado por la Unidad, firmado y sellado por propietario o representante legal y por el regente adhiriéndole el Timbre de Médico Veterinario y Zootecnista correspondiente. En caso de formulario electrónico debe proporcionar la información que le solicite la Unidad la cual será verificada al momento de realizar la importación en los puestos de control vía terrestre, marítima o aérea, por el personal del Sistema de Protección Agropecuaria del Ministerios de Agricultura, Ganadería y Alimentación, la que deberá coincidir con los respectivos documentos originales. </w:t>
                  </w:r>
                </w:p>
                <w:p w14:paraId="7212A720" w14:textId="09AB1954" w:rsidR="009F3542" w:rsidRPr="00022947" w:rsidRDefault="009F3542" w:rsidP="009F3542">
                  <w:pPr>
                    <w:pStyle w:val="Prrafodelista"/>
                    <w:ind w:left="204"/>
                    <w:jc w:val="both"/>
                    <w:rPr>
                      <w:rFonts w:ascii="Arial" w:eastAsia="Times New Roman" w:hAnsi="Arial" w:cs="Arial"/>
                      <w:lang w:val="es-MX" w:eastAsia="es-ES"/>
                    </w:rPr>
                  </w:pPr>
                </w:p>
              </w:tc>
              <w:tc>
                <w:tcPr>
                  <w:tcW w:w="4096" w:type="dxa"/>
                </w:tcPr>
                <w:p w14:paraId="50A26358" w14:textId="4B8FF30D" w:rsidR="00BC5017" w:rsidRPr="00022947" w:rsidRDefault="00BC5017" w:rsidP="007775D0">
                  <w:pPr>
                    <w:pStyle w:val="Prrafodelista"/>
                    <w:numPr>
                      <w:ilvl w:val="0"/>
                      <w:numId w:val="19"/>
                    </w:numPr>
                    <w:ind w:left="317" w:hanging="317"/>
                    <w:jc w:val="both"/>
                    <w:rPr>
                      <w:rFonts w:ascii="Arial" w:eastAsia="Times New Roman" w:hAnsi="Arial" w:cs="Arial"/>
                      <w:lang w:val="es-MX" w:eastAsia="es-ES"/>
                    </w:rPr>
                  </w:pPr>
                  <w:r w:rsidRPr="00022947">
                    <w:rPr>
                      <w:rFonts w:ascii="Arial" w:eastAsia="Times New Roman" w:hAnsi="Arial" w:cs="Arial"/>
                      <w:lang w:val="es-MX" w:eastAsia="es-ES"/>
                    </w:rPr>
                    <w:t>El usuario, deberá completar el formulario en sistema informático y carga documentos requeridos, incluyendo el Timbre de Médico Veterinario y Zootecnista correspondiente. La información, será verificada al momento de realizar la importación en los puestos de control vía terrestre, marítima o aérea, por el personal del Sistema de Protección Agropecuaria del Ministerios de Agricultura, Ganadería y Alimentación, la que deberá coincidir con los respectivos documentos originales.</w:t>
                  </w:r>
                </w:p>
              </w:tc>
            </w:tr>
            <w:tr w:rsidR="00022947" w:rsidRPr="00022947" w14:paraId="67C946F7" w14:textId="77777777" w:rsidTr="00875973">
              <w:trPr>
                <w:trHeight w:val="220"/>
              </w:trPr>
              <w:tc>
                <w:tcPr>
                  <w:tcW w:w="3856" w:type="dxa"/>
                  <w:shd w:val="clear" w:color="auto" w:fill="FFFFFF"/>
                </w:tcPr>
                <w:p w14:paraId="3F383D81" w14:textId="35B88616" w:rsidR="00BC5017" w:rsidRPr="00022947" w:rsidRDefault="00BC5017" w:rsidP="007775D0">
                  <w:pPr>
                    <w:pStyle w:val="Prrafodelista"/>
                    <w:numPr>
                      <w:ilvl w:val="0"/>
                      <w:numId w:val="19"/>
                    </w:numPr>
                    <w:ind w:left="204" w:hanging="283"/>
                    <w:jc w:val="both"/>
                    <w:rPr>
                      <w:rFonts w:ascii="Arial" w:eastAsia="Times New Roman" w:hAnsi="Arial" w:cs="Arial"/>
                      <w:lang w:val="es-MX" w:eastAsia="es-ES"/>
                    </w:rPr>
                  </w:pPr>
                  <w:r w:rsidRPr="00022947">
                    <w:rPr>
                      <w:rFonts w:ascii="Arial" w:eastAsia="Times New Roman" w:hAnsi="Arial" w:cs="Arial"/>
                      <w:lang w:val="es-MX" w:eastAsia="es-ES"/>
                    </w:rPr>
                    <w:t xml:space="preserve">Certificado de origen emitido por autoridad nacional competente, que indique el número de factura del insumo a importar. Cuando la procedencia no sea del mismo país de origen, el ente oficial del país de procedencia deberá emitir el certificado indicando, el origen real del producto. </w:t>
                  </w:r>
                </w:p>
              </w:tc>
              <w:tc>
                <w:tcPr>
                  <w:tcW w:w="4096" w:type="dxa"/>
                </w:tcPr>
                <w:p w14:paraId="6B9C572D" w14:textId="4CB3B9F5" w:rsidR="00BC5017" w:rsidRPr="00022947" w:rsidRDefault="00BC5017" w:rsidP="007775D0">
                  <w:pPr>
                    <w:pStyle w:val="Prrafodelista"/>
                    <w:numPr>
                      <w:ilvl w:val="0"/>
                      <w:numId w:val="20"/>
                    </w:numPr>
                    <w:ind w:left="317" w:hanging="317"/>
                    <w:jc w:val="both"/>
                    <w:rPr>
                      <w:rFonts w:ascii="Arial" w:eastAsia="Times New Roman" w:hAnsi="Arial" w:cs="Arial"/>
                      <w:lang w:val="es-MX" w:eastAsia="es-ES"/>
                    </w:rPr>
                  </w:pPr>
                  <w:r w:rsidRPr="00022947">
                    <w:rPr>
                      <w:rFonts w:ascii="Arial" w:eastAsia="Times New Roman" w:hAnsi="Arial" w:cs="Arial"/>
                      <w:lang w:val="es-MX" w:eastAsia="es-ES"/>
                    </w:rPr>
                    <w:t xml:space="preserve">Certificado de origen emitido por Autoridad Nacional Competente, que indique el número de factura del insumo a importar. Cuando la procedencia no sea del mismo país de origen, el ente oficial del país de procedencia deberá emitir el certificado indicando el origen real del producto. La documentación </w:t>
                  </w:r>
                  <w:r w:rsidRPr="00022947">
                    <w:rPr>
                      <w:rFonts w:ascii="Arial" w:eastAsia="Times New Roman" w:hAnsi="Arial" w:cs="Arial"/>
                      <w:lang w:val="es-MX" w:eastAsia="es-ES"/>
                    </w:rPr>
                    <w:lastRenderedPageBreak/>
                    <w:t xml:space="preserve">deberá ser presentada dentro de su periodo de vigencia. </w:t>
                  </w:r>
                </w:p>
              </w:tc>
            </w:tr>
            <w:tr w:rsidR="00022947" w:rsidRPr="00022947" w14:paraId="5EED6F1C" w14:textId="77777777" w:rsidTr="00875973">
              <w:trPr>
                <w:trHeight w:val="220"/>
              </w:trPr>
              <w:tc>
                <w:tcPr>
                  <w:tcW w:w="3856" w:type="dxa"/>
                  <w:shd w:val="clear" w:color="auto" w:fill="FFFFFF"/>
                </w:tcPr>
                <w:p w14:paraId="7B97E6B1" w14:textId="4AB2EB70" w:rsidR="00BC5017" w:rsidRPr="00022947" w:rsidRDefault="00BC5017" w:rsidP="007775D0">
                  <w:pPr>
                    <w:pStyle w:val="Prrafodelista"/>
                    <w:numPr>
                      <w:ilvl w:val="0"/>
                      <w:numId w:val="20"/>
                    </w:numPr>
                    <w:ind w:left="204" w:hanging="283"/>
                    <w:jc w:val="both"/>
                    <w:rPr>
                      <w:rFonts w:ascii="Arial" w:eastAsia="Times New Roman" w:hAnsi="Arial" w:cs="Arial"/>
                      <w:lang w:val="es-MX" w:eastAsia="es-ES"/>
                    </w:rPr>
                  </w:pPr>
                  <w:r w:rsidRPr="00022947">
                    <w:rPr>
                      <w:rFonts w:ascii="Arial" w:eastAsia="Times New Roman" w:hAnsi="Arial" w:cs="Arial"/>
                      <w:lang w:val="es-MX" w:eastAsia="es-ES"/>
                    </w:rPr>
                    <w:lastRenderedPageBreak/>
                    <w:t>Fotocopia de la Factura Comercial del insumo a importar firmada y sellada por la empresa importadora identificando los lotes a importar</w:t>
                  </w:r>
                  <w:r w:rsidR="00AE7755" w:rsidRPr="00022947">
                    <w:rPr>
                      <w:rFonts w:ascii="Arial" w:eastAsia="Times New Roman" w:hAnsi="Arial" w:cs="Arial"/>
                      <w:lang w:val="es-MX" w:eastAsia="es-ES"/>
                    </w:rPr>
                    <w:t>.</w:t>
                  </w:r>
                </w:p>
                <w:p w14:paraId="52A1DAF5" w14:textId="77777777" w:rsidR="00BC5017" w:rsidRPr="00022947" w:rsidRDefault="00BC5017" w:rsidP="002862F0">
                  <w:pPr>
                    <w:pStyle w:val="Prrafodelista"/>
                    <w:ind w:left="204" w:hanging="283"/>
                    <w:jc w:val="both"/>
                    <w:rPr>
                      <w:rFonts w:ascii="Arial" w:eastAsia="Times New Roman" w:hAnsi="Arial" w:cs="Arial"/>
                      <w:lang w:val="es-MX" w:eastAsia="es-ES"/>
                    </w:rPr>
                  </w:pPr>
                </w:p>
              </w:tc>
              <w:tc>
                <w:tcPr>
                  <w:tcW w:w="4096" w:type="dxa"/>
                </w:tcPr>
                <w:p w14:paraId="2659D281" w14:textId="4530C580" w:rsidR="00BC5017" w:rsidRPr="00022947" w:rsidRDefault="00BC5017" w:rsidP="007775D0">
                  <w:pPr>
                    <w:pStyle w:val="Prrafodelista"/>
                    <w:numPr>
                      <w:ilvl w:val="0"/>
                      <w:numId w:val="21"/>
                    </w:numPr>
                    <w:pBdr>
                      <w:top w:val="nil"/>
                      <w:left w:val="nil"/>
                      <w:bottom w:val="nil"/>
                      <w:right w:val="nil"/>
                      <w:between w:val="nil"/>
                    </w:pBdr>
                    <w:ind w:left="317" w:hanging="317"/>
                    <w:jc w:val="both"/>
                    <w:rPr>
                      <w:rFonts w:ascii="Arial" w:eastAsia="Times New Roman" w:hAnsi="Arial" w:cs="Arial"/>
                      <w:lang w:val="es-MX" w:eastAsia="es-ES"/>
                    </w:rPr>
                  </w:pPr>
                  <w:r w:rsidRPr="00022947">
                    <w:rPr>
                      <w:rFonts w:ascii="Arial" w:eastAsia="Times New Roman" w:hAnsi="Arial" w:cs="Arial"/>
                      <w:lang w:val="es-MX" w:eastAsia="es-ES"/>
                    </w:rPr>
                    <w:t>Factura comercial del insumo a importar, identificando debidamente los lotes a importar, fecha de caducidad y presentaciones de los productos a importar.</w:t>
                  </w:r>
                </w:p>
              </w:tc>
            </w:tr>
            <w:tr w:rsidR="00022947" w:rsidRPr="00022947" w14:paraId="4825636F" w14:textId="77777777" w:rsidTr="00875973">
              <w:trPr>
                <w:trHeight w:val="220"/>
              </w:trPr>
              <w:tc>
                <w:tcPr>
                  <w:tcW w:w="3856" w:type="dxa"/>
                  <w:shd w:val="clear" w:color="auto" w:fill="FFFFFF"/>
                </w:tcPr>
                <w:p w14:paraId="27DBEA20" w14:textId="3FD1AC32" w:rsidR="00BC5017" w:rsidRPr="00022947" w:rsidRDefault="00BC5017" w:rsidP="007775D0">
                  <w:pPr>
                    <w:pStyle w:val="Prrafodelista"/>
                    <w:numPr>
                      <w:ilvl w:val="0"/>
                      <w:numId w:val="21"/>
                    </w:numPr>
                    <w:ind w:left="204" w:hanging="283"/>
                    <w:jc w:val="both"/>
                    <w:rPr>
                      <w:rFonts w:ascii="Arial" w:eastAsia="Times New Roman" w:hAnsi="Arial" w:cs="Arial"/>
                      <w:lang w:val="es-MX" w:eastAsia="es-ES"/>
                    </w:rPr>
                  </w:pPr>
                  <w:r w:rsidRPr="00022947">
                    <w:rPr>
                      <w:rFonts w:ascii="Arial" w:eastAsia="Times New Roman" w:hAnsi="Arial" w:cs="Arial"/>
                      <w:lang w:val="es-MX" w:eastAsia="es-ES"/>
                    </w:rPr>
                    <w:t>Cuando el insumo para uso en animales sea controlado por parte de un programa Sanitario Nacional establecido por el Ministerio de Agricultura, Ganadería y Alimentación, será necesario presentar constancia original de autorización emitida por el programa respectivo para su importación.</w:t>
                  </w:r>
                </w:p>
              </w:tc>
              <w:tc>
                <w:tcPr>
                  <w:tcW w:w="4096" w:type="dxa"/>
                </w:tcPr>
                <w:p w14:paraId="3AB18AC4" w14:textId="08BC385B" w:rsidR="00BC5017" w:rsidRPr="00022947" w:rsidRDefault="00BC5017" w:rsidP="007775D0">
                  <w:pPr>
                    <w:pStyle w:val="Prrafodelista"/>
                    <w:numPr>
                      <w:ilvl w:val="0"/>
                      <w:numId w:val="22"/>
                    </w:numPr>
                    <w:ind w:left="317" w:hanging="317"/>
                    <w:jc w:val="both"/>
                    <w:rPr>
                      <w:rFonts w:ascii="Arial" w:eastAsia="Times New Roman" w:hAnsi="Arial" w:cs="Arial"/>
                      <w:lang w:val="es-MX" w:eastAsia="es-ES"/>
                    </w:rPr>
                  </w:pPr>
                  <w:r w:rsidRPr="00022947">
                    <w:rPr>
                      <w:rFonts w:ascii="Arial" w:eastAsia="Times New Roman" w:hAnsi="Arial" w:cs="Arial"/>
                      <w:lang w:val="es-MX" w:eastAsia="es-ES"/>
                    </w:rPr>
                    <w:t>Cuando el insumo para uso en animales sea controlado por parte de un programa Sanitario Nacional establecido por el Ministerio de Agricultura, Ganadería y Alimentación, será necesario que el usuario realice el debido proceso con el programa respectivo para su importación.</w:t>
                  </w:r>
                </w:p>
              </w:tc>
            </w:tr>
            <w:tr w:rsidR="00022947" w:rsidRPr="00022947" w14:paraId="297CE30B" w14:textId="77777777" w:rsidTr="00875973">
              <w:trPr>
                <w:trHeight w:val="220"/>
              </w:trPr>
              <w:tc>
                <w:tcPr>
                  <w:tcW w:w="3856" w:type="dxa"/>
                  <w:shd w:val="clear" w:color="auto" w:fill="FFFFFF"/>
                </w:tcPr>
                <w:p w14:paraId="16A8F7C9" w14:textId="489708F9" w:rsidR="00BC5017" w:rsidRPr="00022947" w:rsidRDefault="00BC5017" w:rsidP="007775D0">
                  <w:pPr>
                    <w:pStyle w:val="Prrafodelista"/>
                    <w:numPr>
                      <w:ilvl w:val="0"/>
                      <w:numId w:val="22"/>
                    </w:numPr>
                    <w:ind w:left="204" w:hanging="283"/>
                    <w:jc w:val="both"/>
                    <w:rPr>
                      <w:rFonts w:ascii="Arial" w:eastAsia="Times New Roman" w:hAnsi="Arial" w:cs="Arial"/>
                      <w:lang w:val="es-MX" w:eastAsia="es-ES"/>
                    </w:rPr>
                  </w:pPr>
                  <w:r w:rsidRPr="00022947">
                    <w:rPr>
                      <w:rFonts w:ascii="Arial" w:eastAsia="Times New Roman" w:hAnsi="Arial" w:cs="Arial"/>
                      <w:lang w:val="es-MX" w:eastAsia="es-ES"/>
                    </w:rPr>
                    <w:t xml:space="preserve">La Unidad cuando tenga conocimiento de cambio de la condición sanitaria del país de origen o procedencia del producto y ello represente riesgo de ingreso de introducción de enfermedades al territorio nacional o cuando la Unidad lo considere necesario, podrá requerir el Certificado Sanitario original emitido por la Autoridad Nacional Competente del país de origen o procedencia del producto; en el caso de forma electrónica, se solicitarán los datos del mismo y además deberá presentarse el original del certificado al momento de efectuarse la importación. </w:t>
                  </w:r>
                </w:p>
              </w:tc>
              <w:tc>
                <w:tcPr>
                  <w:tcW w:w="4096" w:type="dxa"/>
                </w:tcPr>
                <w:p w14:paraId="6B369EF4" w14:textId="4A933F5D" w:rsidR="00BC5017" w:rsidRPr="00022947" w:rsidRDefault="00BC5017" w:rsidP="007775D0">
                  <w:pPr>
                    <w:pStyle w:val="Prrafodelista"/>
                    <w:numPr>
                      <w:ilvl w:val="0"/>
                      <w:numId w:val="23"/>
                    </w:numPr>
                    <w:ind w:left="317" w:hanging="317"/>
                    <w:jc w:val="both"/>
                    <w:rPr>
                      <w:rFonts w:ascii="Arial" w:eastAsia="Times New Roman" w:hAnsi="Arial" w:cs="Arial"/>
                      <w:lang w:val="es-MX" w:eastAsia="es-ES"/>
                    </w:rPr>
                  </w:pPr>
                  <w:r w:rsidRPr="00022947">
                    <w:rPr>
                      <w:rFonts w:ascii="Arial" w:eastAsia="Times New Roman" w:hAnsi="Arial" w:cs="Arial"/>
                      <w:lang w:val="es-MX" w:eastAsia="es-ES"/>
                    </w:rPr>
                    <w:t>El Departamento cuando tenga conocimiento de cambio de la condición sanitaria del país de origen o procedencia del producto y ello represente riesgo de ingreso de introducción de enfermedades al territorio nacional o cuando el Departamento lo considere necesario, podrá requerir el Certificado Sanitario y certificado de la Prueba Reacción en Cadena de la polimerasa (PCR)  original emitido por la Autoridad Nacional Competente del país de origen o procedencia del producto; en el caso de forma electrónica, se solicitarán los datos del mismo y además deberá presentarse el original del certificado al momento de efectuarse la importación.</w:t>
                  </w:r>
                </w:p>
              </w:tc>
            </w:tr>
            <w:tr w:rsidR="00022947" w:rsidRPr="00022947" w14:paraId="6E14089A" w14:textId="77777777" w:rsidTr="00875973">
              <w:trPr>
                <w:trHeight w:val="220"/>
              </w:trPr>
              <w:tc>
                <w:tcPr>
                  <w:tcW w:w="3856" w:type="dxa"/>
                  <w:shd w:val="clear" w:color="auto" w:fill="FFFFFF"/>
                </w:tcPr>
                <w:p w14:paraId="1299B01B" w14:textId="77777777" w:rsidR="00BC5017" w:rsidRDefault="00BC5017" w:rsidP="007775D0">
                  <w:pPr>
                    <w:pStyle w:val="Prrafodelista"/>
                    <w:numPr>
                      <w:ilvl w:val="0"/>
                      <w:numId w:val="23"/>
                    </w:numPr>
                    <w:ind w:left="204" w:hanging="283"/>
                    <w:jc w:val="both"/>
                    <w:rPr>
                      <w:rFonts w:ascii="Arial" w:eastAsia="Times New Roman" w:hAnsi="Arial" w:cs="Arial"/>
                      <w:lang w:val="es-MX" w:eastAsia="es-ES"/>
                    </w:rPr>
                  </w:pPr>
                  <w:r w:rsidRPr="00022947">
                    <w:rPr>
                      <w:rFonts w:ascii="Arial" w:eastAsia="Times New Roman" w:hAnsi="Arial" w:cs="Arial"/>
                      <w:lang w:val="es-MX" w:eastAsia="es-ES"/>
                    </w:rPr>
                    <w:t xml:space="preserve">En los casos en los que el producto a importar esté registrado por una empresa diferente a la empresa registrante, esta última deberá emitir una carta de autorización firmada y sellada por el representante legal y profesional regente responsable, para la </w:t>
                  </w:r>
                  <w:r w:rsidRPr="00022947">
                    <w:rPr>
                      <w:rFonts w:ascii="Arial" w:eastAsia="Times New Roman" w:hAnsi="Arial" w:cs="Arial"/>
                      <w:lang w:val="es-MX" w:eastAsia="es-ES"/>
                    </w:rPr>
                    <w:lastRenderedPageBreak/>
                    <w:t>importación de sus productos, la carta deberá describir el número de factura de los productos a importar y la empresa a la cual este autorizando (es un requisito que no está en la normativa vigente, sin embargo es un requisito que actualmente tienen que presentar)</w:t>
                  </w:r>
                  <w:r w:rsidR="00AE7755" w:rsidRPr="00022947">
                    <w:rPr>
                      <w:rFonts w:ascii="Arial" w:eastAsia="Times New Roman" w:hAnsi="Arial" w:cs="Arial"/>
                      <w:lang w:val="es-MX" w:eastAsia="es-ES"/>
                    </w:rPr>
                    <w:t>.</w:t>
                  </w:r>
                </w:p>
                <w:p w14:paraId="4CB5528C" w14:textId="69C7D653" w:rsidR="00B8141B" w:rsidRPr="00022947" w:rsidRDefault="00B8141B" w:rsidP="00B8141B">
                  <w:pPr>
                    <w:pStyle w:val="Prrafodelista"/>
                    <w:ind w:left="204"/>
                    <w:jc w:val="both"/>
                    <w:rPr>
                      <w:rFonts w:ascii="Arial" w:eastAsia="Times New Roman" w:hAnsi="Arial" w:cs="Arial"/>
                      <w:lang w:val="es-MX" w:eastAsia="es-ES"/>
                    </w:rPr>
                  </w:pPr>
                </w:p>
              </w:tc>
              <w:tc>
                <w:tcPr>
                  <w:tcW w:w="4096" w:type="dxa"/>
                </w:tcPr>
                <w:p w14:paraId="41978D49" w14:textId="11BEF051" w:rsidR="00BC5017" w:rsidRPr="00022947" w:rsidRDefault="00BC5017" w:rsidP="007775D0">
                  <w:pPr>
                    <w:pStyle w:val="Prrafodelista"/>
                    <w:numPr>
                      <w:ilvl w:val="0"/>
                      <w:numId w:val="24"/>
                    </w:numPr>
                    <w:ind w:left="317" w:hanging="317"/>
                    <w:jc w:val="both"/>
                    <w:rPr>
                      <w:rFonts w:ascii="Arial" w:eastAsia="Times New Roman" w:hAnsi="Arial" w:cs="Arial"/>
                      <w:lang w:val="es-MX" w:eastAsia="es-ES"/>
                    </w:rPr>
                  </w:pPr>
                  <w:r w:rsidRPr="00022947">
                    <w:rPr>
                      <w:rFonts w:ascii="Arial" w:eastAsia="Times New Roman" w:hAnsi="Arial" w:cs="Arial"/>
                      <w:lang w:val="es-MX" w:eastAsia="es-ES"/>
                    </w:rPr>
                    <w:lastRenderedPageBreak/>
                    <w:t xml:space="preserve">En los casos en los que el producto a importar esté registrado por una empresa diferente a la empresa registrante, esta última deberá emitir una carta de autorización firmada y sellada por el representante legal y profesional regente responsable, para la importación de sus </w:t>
                  </w:r>
                  <w:r w:rsidRPr="00022947">
                    <w:rPr>
                      <w:rFonts w:ascii="Arial" w:eastAsia="Times New Roman" w:hAnsi="Arial" w:cs="Arial"/>
                      <w:lang w:val="es-MX" w:eastAsia="es-ES"/>
                    </w:rPr>
                    <w:lastRenderedPageBreak/>
                    <w:t>productos, la carta deberá describir el número de factura de los productos a importar y la empresa a la cual este autorizando</w:t>
                  </w:r>
                </w:p>
              </w:tc>
            </w:tr>
            <w:tr w:rsidR="00022947" w:rsidRPr="00022947" w14:paraId="7D43B485" w14:textId="77777777" w:rsidTr="00875973">
              <w:trPr>
                <w:trHeight w:val="220"/>
              </w:trPr>
              <w:tc>
                <w:tcPr>
                  <w:tcW w:w="3856" w:type="dxa"/>
                  <w:shd w:val="clear" w:color="auto" w:fill="FFFFFF"/>
                </w:tcPr>
                <w:p w14:paraId="52603118" w14:textId="77777777" w:rsidR="00BC5017" w:rsidRPr="00022947" w:rsidRDefault="00BC5017" w:rsidP="001E1918">
                  <w:pPr>
                    <w:spacing w:after="0" w:line="240" w:lineRule="auto"/>
                    <w:jc w:val="center"/>
                    <w:rPr>
                      <w:rFonts w:ascii="Arial" w:eastAsiaTheme="minorHAnsi" w:hAnsi="Arial" w:cs="Arial"/>
                      <w:b/>
                      <w:bCs/>
                      <w:sz w:val="20"/>
                      <w:lang w:eastAsia="en-US"/>
                    </w:rPr>
                  </w:pPr>
                  <w:r w:rsidRPr="00022947">
                    <w:rPr>
                      <w:rFonts w:ascii="Arial" w:eastAsiaTheme="minorHAnsi" w:hAnsi="Arial" w:cs="Arial"/>
                      <w:b/>
                      <w:bCs/>
                      <w:sz w:val="20"/>
                      <w:lang w:eastAsia="en-US"/>
                    </w:rPr>
                    <w:lastRenderedPageBreak/>
                    <w:t>PERMISO DE IMPORTACIÓN DE INSUMOS PARA USO ANIMALES</w:t>
                  </w:r>
                </w:p>
                <w:p w14:paraId="2EF2B6DB" w14:textId="3E323920" w:rsidR="00BC5017" w:rsidRPr="00022947" w:rsidRDefault="00BC5017" w:rsidP="009F3542">
                  <w:pPr>
                    <w:spacing w:after="0" w:line="240" w:lineRule="auto"/>
                    <w:jc w:val="center"/>
                    <w:rPr>
                      <w:rFonts w:ascii="Arial" w:eastAsiaTheme="minorHAnsi" w:hAnsi="Arial" w:cs="Arial"/>
                      <w:b/>
                      <w:bCs/>
                      <w:sz w:val="20"/>
                      <w:lang w:eastAsia="en-US"/>
                    </w:rPr>
                  </w:pPr>
                  <w:r w:rsidRPr="00022947">
                    <w:rPr>
                      <w:rFonts w:ascii="Arial" w:eastAsiaTheme="minorHAnsi" w:hAnsi="Arial" w:cs="Arial"/>
                      <w:b/>
                      <w:bCs/>
                      <w:sz w:val="20"/>
                      <w:lang w:eastAsia="en-US"/>
                    </w:rPr>
                    <w:t>MATERIA PRIMA</w:t>
                  </w:r>
                </w:p>
              </w:tc>
              <w:tc>
                <w:tcPr>
                  <w:tcW w:w="4096" w:type="dxa"/>
                </w:tcPr>
                <w:p w14:paraId="305DC5A7" w14:textId="77777777" w:rsidR="00BC5017" w:rsidRPr="00022947" w:rsidRDefault="00BC5017" w:rsidP="001E1918">
                  <w:pPr>
                    <w:spacing w:after="0" w:line="240" w:lineRule="auto"/>
                    <w:jc w:val="center"/>
                    <w:rPr>
                      <w:rFonts w:ascii="Arial" w:eastAsiaTheme="minorHAnsi" w:hAnsi="Arial" w:cs="Arial"/>
                      <w:b/>
                      <w:bCs/>
                      <w:sz w:val="20"/>
                      <w:lang w:eastAsia="en-US"/>
                    </w:rPr>
                  </w:pPr>
                  <w:r w:rsidRPr="00022947">
                    <w:rPr>
                      <w:rFonts w:ascii="Arial" w:eastAsiaTheme="minorHAnsi" w:hAnsi="Arial" w:cs="Arial"/>
                      <w:b/>
                      <w:bCs/>
                      <w:sz w:val="20"/>
                      <w:lang w:eastAsia="en-US"/>
                    </w:rPr>
                    <w:t>PERMISO DE IMPORTACIÓN DE INSUMOS PARA USO ANIMALES</w:t>
                  </w:r>
                </w:p>
                <w:p w14:paraId="2F843075" w14:textId="27C646D6" w:rsidR="00BC5017" w:rsidRPr="00022947" w:rsidRDefault="00BC5017" w:rsidP="009F3542">
                  <w:pPr>
                    <w:spacing w:after="0" w:line="240" w:lineRule="auto"/>
                    <w:jc w:val="center"/>
                    <w:rPr>
                      <w:rFonts w:ascii="Arial" w:eastAsiaTheme="minorHAnsi" w:hAnsi="Arial" w:cs="Arial"/>
                      <w:b/>
                      <w:bCs/>
                      <w:sz w:val="20"/>
                      <w:lang w:eastAsia="en-US"/>
                    </w:rPr>
                  </w:pPr>
                  <w:r w:rsidRPr="00022947">
                    <w:rPr>
                      <w:rFonts w:ascii="Arial" w:eastAsiaTheme="minorHAnsi" w:hAnsi="Arial" w:cs="Arial"/>
                      <w:b/>
                      <w:bCs/>
                      <w:sz w:val="20"/>
                      <w:lang w:eastAsia="en-US"/>
                    </w:rPr>
                    <w:t>MATERIA PRIMA</w:t>
                  </w:r>
                </w:p>
              </w:tc>
            </w:tr>
            <w:tr w:rsidR="00022947" w:rsidRPr="00022947" w14:paraId="08485897" w14:textId="77777777" w:rsidTr="00875973">
              <w:trPr>
                <w:trHeight w:val="220"/>
              </w:trPr>
              <w:tc>
                <w:tcPr>
                  <w:tcW w:w="3856" w:type="dxa"/>
                  <w:shd w:val="clear" w:color="auto" w:fill="FFFFFF"/>
                </w:tcPr>
                <w:p w14:paraId="6A5C5754" w14:textId="77777777" w:rsidR="00BC5017" w:rsidRPr="00022947" w:rsidRDefault="00BC5017" w:rsidP="007775D0">
                  <w:pPr>
                    <w:pStyle w:val="Textoindependiente"/>
                    <w:numPr>
                      <w:ilvl w:val="0"/>
                      <w:numId w:val="25"/>
                    </w:numPr>
                    <w:tabs>
                      <w:tab w:val="left" w:pos="-180"/>
                      <w:tab w:val="left" w:pos="0"/>
                      <w:tab w:val="left" w:pos="1260"/>
                      <w:tab w:val="left" w:pos="5760"/>
                    </w:tabs>
                    <w:ind w:left="346" w:hanging="346"/>
                    <w:jc w:val="both"/>
                    <w:rPr>
                      <w:rFonts w:ascii="Arial" w:hAnsi="Arial" w:cs="Arial"/>
                      <w:b w:val="0"/>
                      <w:color w:val="auto"/>
                      <w:sz w:val="22"/>
                      <w:szCs w:val="22"/>
                    </w:rPr>
                  </w:pPr>
                  <w:r w:rsidRPr="00022947">
                    <w:rPr>
                      <w:rFonts w:ascii="Arial" w:hAnsi="Arial" w:cs="Arial"/>
                      <w:b w:val="0"/>
                      <w:color w:val="auto"/>
                      <w:sz w:val="22"/>
                      <w:szCs w:val="22"/>
                    </w:rPr>
                    <w:t>Los interesados en gestionar el permiso de importación de insumos para uso en animales con fines comerciales, deben contar con el registro vigente ante la Unidad, de la empresa importadora, así como del insumo para uso en animales que se desea importar.</w:t>
                  </w:r>
                </w:p>
                <w:p w14:paraId="2CC95EA6" w14:textId="4FF92969" w:rsidR="00384FEC" w:rsidRPr="00022947" w:rsidRDefault="00384FEC" w:rsidP="00384FEC">
                  <w:pPr>
                    <w:pStyle w:val="Textoindependiente"/>
                    <w:tabs>
                      <w:tab w:val="left" w:pos="-180"/>
                      <w:tab w:val="left" w:pos="0"/>
                      <w:tab w:val="left" w:pos="1260"/>
                      <w:tab w:val="left" w:pos="5760"/>
                    </w:tabs>
                    <w:ind w:left="346"/>
                    <w:jc w:val="both"/>
                    <w:rPr>
                      <w:rFonts w:ascii="Arial" w:hAnsi="Arial" w:cs="Arial"/>
                      <w:b w:val="0"/>
                      <w:color w:val="auto"/>
                      <w:sz w:val="22"/>
                      <w:szCs w:val="22"/>
                    </w:rPr>
                  </w:pPr>
                </w:p>
              </w:tc>
              <w:tc>
                <w:tcPr>
                  <w:tcW w:w="4096" w:type="dxa"/>
                </w:tcPr>
                <w:p w14:paraId="4440E2C4" w14:textId="5C19F5EB" w:rsidR="00BC5017" w:rsidRPr="00022947" w:rsidRDefault="00BC5017" w:rsidP="007775D0">
                  <w:pPr>
                    <w:pStyle w:val="Textoindependiente"/>
                    <w:numPr>
                      <w:ilvl w:val="0"/>
                      <w:numId w:val="26"/>
                    </w:numPr>
                    <w:tabs>
                      <w:tab w:val="left" w:pos="-180"/>
                      <w:tab w:val="left" w:pos="0"/>
                      <w:tab w:val="left" w:pos="1260"/>
                      <w:tab w:val="left" w:pos="5760"/>
                    </w:tabs>
                    <w:ind w:left="317" w:hanging="317"/>
                    <w:jc w:val="both"/>
                    <w:rPr>
                      <w:rFonts w:ascii="Arial" w:hAnsi="Arial" w:cs="Arial"/>
                      <w:b w:val="0"/>
                      <w:bCs/>
                      <w:color w:val="auto"/>
                      <w:sz w:val="22"/>
                      <w:szCs w:val="22"/>
                    </w:rPr>
                  </w:pPr>
                  <w:r w:rsidRPr="00022947">
                    <w:rPr>
                      <w:rFonts w:ascii="Arial" w:hAnsi="Arial" w:cs="Arial"/>
                      <w:b w:val="0"/>
                      <w:color w:val="auto"/>
                      <w:sz w:val="22"/>
                      <w:szCs w:val="22"/>
                    </w:rPr>
                    <w:t xml:space="preserve">Los interesados en gestionar el permiso de importación de insumos para uso en animales con fines comerciales, deben contar con el registro vigente ante el Departamento, de la empresa importadora. </w:t>
                  </w:r>
                </w:p>
              </w:tc>
            </w:tr>
            <w:tr w:rsidR="00022947" w:rsidRPr="00022947" w14:paraId="0A7F076F" w14:textId="77777777" w:rsidTr="00875973">
              <w:tc>
                <w:tcPr>
                  <w:tcW w:w="3856" w:type="dxa"/>
                </w:tcPr>
                <w:p w14:paraId="738F2C18" w14:textId="77777777" w:rsidR="00BC5017" w:rsidRPr="00022947" w:rsidRDefault="00BC5017" w:rsidP="007775D0">
                  <w:pPr>
                    <w:pStyle w:val="Textoindependiente"/>
                    <w:numPr>
                      <w:ilvl w:val="0"/>
                      <w:numId w:val="26"/>
                    </w:numPr>
                    <w:tabs>
                      <w:tab w:val="left" w:pos="-180"/>
                      <w:tab w:val="left" w:pos="0"/>
                      <w:tab w:val="left" w:pos="1260"/>
                      <w:tab w:val="left" w:pos="5760"/>
                    </w:tabs>
                    <w:ind w:left="346" w:hanging="346"/>
                    <w:jc w:val="both"/>
                    <w:rPr>
                      <w:rFonts w:ascii="Arial" w:hAnsi="Arial" w:cs="Arial"/>
                      <w:b w:val="0"/>
                      <w:color w:val="auto"/>
                      <w:sz w:val="22"/>
                      <w:szCs w:val="22"/>
                    </w:rPr>
                  </w:pPr>
                  <w:r w:rsidRPr="00022947">
                    <w:rPr>
                      <w:rFonts w:ascii="Arial" w:hAnsi="Arial" w:cs="Arial"/>
                      <w:b w:val="0"/>
                      <w:color w:val="auto"/>
                      <w:sz w:val="22"/>
                      <w:szCs w:val="22"/>
                    </w:rPr>
                    <w:t xml:space="preserve">Formulario físico de solicitud de importación de insumos para uso en animales, proporcionado por la Unidad, firmado y sellado por propietario o representante legal y por el regente adhiriéndole el Timbre de Médico Veterinario y Zootecnista correspondiente. En caso de formulario electrónico debe proporcionar la información que le solicite la Unidad la cual será verificada al momento de realizar la importación en los puestos de control vía terrestre, marítima o aérea, por el personal del Sistema de Protección Agropecuaria del Ministerios de Agricultura, Ganadería y Alimentación, la que deberá coincidir con los respectivos documentos originales. </w:t>
                  </w:r>
                </w:p>
                <w:p w14:paraId="1F5E3985" w14:textId="1FCDF9C1" w:rsidR="00384FEC" w:rsidRPr="00022947" w:rsidRDefault="00384FEC" w:rsidP="00384FEC">
                  <w:pPr>
                    <w:pStyle w:val="Textoindependiente"/>
                    <w:tabs>
                      <w:tab w:val="left" w:pos="-180"/>
                      <w:tab w:val="left" w:pos="0"/>
                      <w:tab w:val="left" w:pos="1260"/>
                      <w:tab w:val="left" w:pos="5760"/>
                    </w:tabs>
                    <w:ind w:left="346"/>
                    <w:jc w:val="both"/>
                    <w:rPr>
                      <w:rFonts w:ascii="Arial" w:hAnsi="Arial" w:cs="Arial"/>
                      <w:b w:val="0"/>
                      <w:color w:val="auto"/>
                      <w:sz w:val="22"/>
                      <w:szCs w:val="22"/>
                    </w:rPr>
                  </w:pPr>
                </w:p>
              </w:tc>
              <w:tc>
                <w:tcPr>
                  <w:tcW w:w="4096" w:type="dxa"/>
                </w:tcPr>
                <w:p w14:paraId="7CD174E9" w14:textId="5291E4EB" w:rsidR="00BC5017" w:rsidRPr="00022947" w:rsidRDefault="00BC5017" w:rsidP="007775D0">
                  <w:pPr>
                    <w:pStyle w:val="Textoindependiente"/>
                    <w:numPr>
                      <w:ilvl w:val="0"/>
                      <w:numId w:val="27"/>
                    </w:numPr>
                    <w:tabs>
                      <w:tab w:val="left" w:pos="-180"/>
                      <w:tab w:val="left" w:pos="0"/>
                      <w:tab w:val="left" w:pos="1260"/>
                      <w:tab w:val="left" w:pos="5760"/>
                    </w:tabs>
                    <w:ind w:left="317" w:hanging="317"/>
                    <w:jc w:val="both"/>
                    <w:rPr>
                      <w:rFonts w:ascii="Arial" w:hAnsi="Arial" w:cs="Arial"/>
                      <w:b w:val="0"/>
                      <w:color w:val="auto"/>
                      <w:sz w:val="22"/>
                      <w:szCs w:val="22"/>
                    </w:rPr>
                  </w:pPr>
                  <w:r w:rsidRPr="00022947">
                    <w:rPr>
                      <w:rFonts w:ascii="Arial" w:hAnsi="Arial" w:cs="Arial"/>
                      <w:b w:val="0"/>
                      <w:color w:val="auto"/>
                      <w:sz w:val="22"/>
                      <w:szCs w:val="22"/>
                    </w:rPr>
                    <w:t>El usuario, deberá completar el formulario en sistema informático y carga documentos requeridos, incluyendo el Timbre de Médico Veterinario y Zootecnista correspondiente. La información, será verificada al momento de realizar la importación en los puestos de control vía terrestre, marítima o aérea, por el personal del Sistema de Protección Agropecuaria del Ministerios de Agricultura, Ganadería y Alimentación, la que deberá coincidir con los respectivos documentos originales.</w:t>
                  </w:r>
                </w:p>
              </w:tc>
            </w:tr>
            <w:tr w:rsidR="00022947" w:rsidRPr="00022947" w14:paraId="10DF1FC2" w14:textId="77777777" w:rsidTr="00875973">
              <w:trPr>
                <w:trHeight w:val="220"/>
              </w:trPr>
              <w:tc>
                <w:tcPr>
                  <w:tcW w:w="3856" w:type="dxa"/>
                  <w:shd w:val="clear" w:color="auto" w:fill="FFFFFF"/>
                </w:tcPr>
                <w:p w14:paraId="6EA50F92" w14:textId="07394B53" w:rsidR="00BC5017" w:rsidRPr="00022947" w:rsidRDefault="00BC5017" w:rsidP="007775D0">
                  <w:pPr>
                    <w:pStyle w:val="Textoindependiente"/>
                    <w:numPr>
                      <w:ilvl w:val="0"/>
                      <w:numId w:val="27"/>
                    </w:numPr>
                    <w:tabs>
                      <w:tab w:val="left" w:pos="-180"/>
                      <w:tab w:val="left" w:pos="0"/>
                      <w:tab w:val="left" w:pos="1260"/>
                      <w:tab w:val="left" w:pos="5760"/>
                    </w:tabs>
                    <w:ind w:left="346" w:hanging="346"/>
                    <w:jc w:val="both"/>
                    <w:rPr>
                      <w:rFonts w:ascii="Arial" w:hAnsi="Arial" w:cs="Arial"/>
                      <w:b w:val="0"/>
                      <w:color w:val="auto"/>
                      <w:sz w:val="22"/>
                      <w:szCs w:val="22"/>
                    </w:rPr>
                  </w:pPr>
                  <w:r w:rsidRPr="00022947">
                    <w:rPr>
                      <w:rFonts w:ascii="Arial" w:hAnsi="Arial" w:cs="Arial"/>
                      <w:b w:val="0"/>
                      <w:color w:val="auto"/>
                      <w:sz w:val="22"/>
                      <w:szCs w:val="22"/>
                    </w:rPr>
                    <w:t xml:space="preserve">Certificado de origen emitido por autoridad nacional competente, que indique el número de factura del insumo a importar. Cuando la procedencia no sea del mismo país de origen, el ente oficial del </w:t>
                  </w:r>
                  <w:r w:rsidRPr="00022947">
                    <w:rPr>
                      <w:rFonts w:ascii="Arial" w:hAnsi="Arial" w:cs="Arial"/>
                      <w:b w:val="0"/>
                      <w:color w:val="auto"/>
                      <w:sz w:val="22"/>
                      <w:szCs w:val="22"/>
                    </w:rPr>
                    <w:lastRenderedPageBreak/>
                    <w:t xml:space="preserve">país de procedencia deberá emitir el certificado indicando, el origen real del producto. </w:t>
                  </w:r>
                </w:p>
              </w:tc>
              <w:tc>
                <w:tcPr>
                  <w:tcW w:w="4096" w:type="dxa"/>
                </w:tcPr>
                <w:p w14:paraId="431359CC" w14:textId="6042BD9F" w:rsidR="00BC5017" w:rsidRPr="00022947" w:rsidRDefault="00BC5017" w:rsidP="007775D0">
                  <w:pPr>
                    <w:pStyle w:val="Textoindependiente"/>
                    <w:numPr>
                      <w:ilvl w:val="0"/>
                      <w:numId w:val="28"/>
                    </w:numPr>
                    <w:tabs>
                      <w:tab w:val="left" w:pos="-180"/>
                      <w:tab w:val="left" w:pos="0"/>
                      <w:tab w:val="left" w:pos="1260"/>
                      <w:tab w:val="left" w:pos="5760"/>
                    </w:tabs>
                    <w:ind w:left="317" w:hanging="317"/>
                    <w:jc w:val="both"/>
                    <w:rPr>
                      <w:rFonts w:ascii="Arial" w:hAnsi="Arial" w:cs="Arial"/>
                      <w:b w:val="0"/>
                      <w:color w:val="auto"/>
                      <w:sz w:val="22"/>
                      <w:szCs w:val="22"/>
                    </w:rPr>
                  </w:pPr>
                  <w:r w:rsidRPr="00022947">
                    <w:rPr>
                      <w:rFonts w:ascii="Arial" w:hAnsi="Arial" w:cs="Arial"/>
                      <w:b w:val="0"/>
                      <w:color w:val="auto"/>
                      <w:sz w:val="22"/>
                      <w:szCs w:val="22"/>
                    </w:rPr>
                    <w:lastRenderedPageBreak/>
                    <w:t xml:space="preserve">Certificado de origen emitido por Autoridad Nacional Competente, que indique el número de factura del insumo a importar. Cuando la procedencia no sea del mismo país de origen, el ente oficial del país de </w:t>
                  </w:r>
                  <w:r w:rsidRPr="00022947">
                    <w:rPr>
                      <w:rFonts w:ascii="Arial" w:hAnsi="Arial" w:cs="Arial"/>
                      <w:b w:val="0"/>
                      <w:color w:val="auto"/>
                      <w:sz w:val="22"/>
                      <w:szCs w:val="22"/>
                    </w:rPr>
                    <w:lastRenderedPageBreak/>
                    <w:t xml:space="preserve">procedencia deberá emitir el certificado indicando el origen real del producto. La documentación deberá ser presentada dentro de su periodo de vigencia. </w:t>
                  </w:r>
                </w:p>
                <w:p w14:paraId="4D53548A" w14:textId="77777777" w:rsidR="00BC5017" w:rsidRPr="00022947" w:rsidRDefault="00BC5017" w:rsidP="0046124D">
                  <w:pPr>
                    <w:pStyle w:val="Textoindependiente"/>
                    <w:tabs>
                      <w:tab w:val="left" w:pos="-180"/>
                      <w:tab w:val="left" w:pos="0"/>
                      <w:tab w:val="left" w:pos="1260"/>
                      <w:tab w:val="left" w:pos="5760"/>
                    </w:tabs>
                    <w:ind w:left="317" w:hanging="317"/>
                    <w:jc w:val="both"/>
                    <w:rPr>
                      <w:rFonts w:ascii="Arial" w:hAnsi="Arial" w:cs="Arial"/>
                      <w:b w:val="0"/>
                      <w:color w:val="auto"/>
                      <w:sz w:val="22"/>
                      <w:szCs w:val="22"/>
                    </w:rPr>
                  </w:pPr>
                </w:p>
              </w:tc>
            </w:tr>
            <w:tr w:rsidR="00022947" w:rsidRPr="00022947" w14:paraId="17110C32" w14:textId="77777777" w:rsidTr="00875973">
              <w:trPr>
                <w:trHeight w:val="220"/>
              </w:trPr>
              <w:tc>
                <w:tcPr>
                  <w:tcW w:w="3856" w:type="dxa"/>
                  <w:shd w:val="clear" w:color="auto" w:fill="FFFFFF"/>
                </w:tcPr>
                <w:p w14:paraId="1FB48E4E" w14:textId="569B9B37" w:rsidR="00BC5017" w:rsidRPr="00022947" w:rsidRDefault="00BC5017" w:rsidP="007775D0">
                  <w:pPr>
                    <w:pStyle w:val="Textoindependiente"/>
                    <w:numPr>
                      <w:ilvl w:val="0"/>
                      <w:numId w:val="28"/>
                    </w:numPr>
                    <w:tabs>
                      <w:tab w:val="left" w:pos="-180"/>
                      <w:tab w:val="left" w:pos="0"/>
                      <w:tab w:val="left" w:pos="1260"/>
                      <w:tab w:val="left" w:pos="5760"/>
                    </w:tabs>
                    <w:ind w:left="346" w:hanging="346"/>
                    <w:jc w:val="both"/>
                    <w:rPr>
                      <w:rFonts w:ascii="Arial" w:hAnsi="Arial" w:cs="Arial"/>
                      <w:b w:val="0"/>
                      <w:color w:val="auto"/>
                      <w:sz w:val="22"/>
                      <w:szCs w:val="22"/>
                    </w:rPr>
                  </w:pPr>
                  <w:r w:rsidRPr="00022947">
                    <w:rPr>
                      <w:rFonts w:ascii="Arial" w:hAnsi="Arial" w:cs="Arial"/>
                      <w:b w:val="0"/>
                      <w:color w:val="auto"/>
                      <w:sz w:val="22"/>
                      <w:szCs w:val="22"/>
                    </w:rPr>
                    <w:lastRenderedPageBreak/>
                    <w:t>Fotocopia de la Factura Comercial del insumo a importar firmada y sellada por la empresa importadora identificando los lotes a importar</w:t>
                  </w:r>
                  <w:r w:rsidR="00384FEC" w:rsidRPr="00022947">
                    <w:rPr>
                      <w:rFonts w:ascii="Arial" w:hAnsi="Arial" w:cs="Arial"/>
                      <w:b w:val="0"/>
                      <w:color w:val="auto"/>
                      <w:sz w:val="22"/>
                      <w:szCs w:val="22"/>
                    </w:rPr>
                    <w:t>.</w:t>
                  </w:r>
                </w:p>
                <w:p w14:paraId="6D21E282" w14:textId="77777777" w:rsidR="00BC5017" w:rsidRPr="00022947" w:rsidRDefault="00BC5017" w:rsidP="00384FEC">
                  <w:pPr>
                    <w:pStyle w:val="Textoindependiente"/>
                    <w:tabs>
                      <w:tab w:val="left" w:pos="-180"/>
                      <w:tab w:val="left" w:pos="0"/>
                      <w:tab w:val="left" w:pos="1260"/>
                      <w:tab w:val="left" w:pos="5760"/>
                    </w:tabs>
                    <w:ind w:left="346" w:hanging="346"/>
                    <w:jc w:val="both"/>
                    <w:rPr>
                      <w:rFonts w:ascii="Arial" w:hAnsi="Arial" w:cs="Arial"/>
                      <w:b w:val="0"/>
                      <w:color w:val="auto"/>
                      <w:sz w:val="22"/>
                      <w:szCs w:val="22"/>
                    </w:rPr>
                  </w:pPr>
                </w:p>
              </w:tc>
              <w:tc>
                <w:tcPr>
                  <w:tcW w:w="4096" w:type="dxa"/>
                </w:tcPr>
                <w:p w14:paraId="395B63CF" w14:textId="0E132956" w:rsidR="00BC5017" w:rsidRPr="00022947" w:rsidRDefault="00BC5017" w:rsidP="007775D0">
                  <w:pPr>
                    <w:pStyle w:val="Textoindependiente"/>
                    <w:numPr>
                      <w:ilvl w:val="0"/>
                      <w:numId w:val="29"/>
                    </w:numPr>
                    <w:pBdr>
                      <w:top w:val="nil"/>
                      <w:left w:val="nil"/>
                      <w:bottom w:val="nil"/>
                      <w:right w:val="nil"/>
                      <w:between w:val="nil"/>
                    </w:pBdr>
                    <w:tabs>
                      <w:tab w:val="left" w:pos="-180"/>
                      <w:tab w:val="left" w:pos="0"/>
                      <w:tab w:val="left" w:pos="1260"/>
                      <w:tab w:val="left" w:pos="5760"/>
                    </w:tabs>
                    <w:ind w:left="317" w:hanging="317"/>
                    <w:jc w:val="both"/>
                    <w:rPr>
                      <w:rFonts w:ascii="Arial" w:hAnsi="Arial" w:cs="Arial"/>
                      <w:b w:val="0"/>
                      <w:color w:val="auto"/>
                      <w:sz w:val="22"/>
                      <w:szCs w:val="22"/>
                    </w:rPr>
                  </w:pPr>
                  <w:r w:rsidRPr="00022947">
                    <w:rPr>
                      <w:rFonts w:ascii="Arial" w:hAnsi="Arial" w:cs="Arial"/>
                      <w:b w:val="0"/>
                      <w:color w:val="auto"/>
                      <w:sz w:val="22"/>
                      <w:szCs w:val="22"/>
                    </w:rPr>
                    <w:t>Factura comercial del insumo a importar, identificando debidamente los lotes a importar, fecha de caducidad y presentaciones de los productos a importar.</w:t>
                  </w:r>
                </w:p>
                <w:p w14:paraId="47FB8458" w14:textId="77777777" w:rsidR="00BC5017" w:rsidRPr="00022947" w:rsidRDefault="00BC5017" w:rsidP="0046124D">
                  <w:pPr>
                    <w:pStyle w:val="Textoindependiente"/>
                    <w:pBdr>
                      <w:top w:val="nil"/>
                      <w:left w:val="nil"/>
                      <w:bottom w:val="nil"/>
                      <w:right w:val="nil"/>
                      <w:between w:val="nil"/>
                    </w:pBdr>
                    <w:tabs>
                      <w:tab w:val="left" w:pos="-180"/>
                      <w:tab w:val="left" w:pos="0"/>
                      <w:tab w:val="left" w:pos="1260"/>
                      <w:tab w:val="left" w:pos="5760"/>
                    </w:tabs>
                    <w:ind w:left="317" w:hanging="317"/>
                    <w:jc w:val="both"/>
                    <w:rPr>
                      <w:rFonts w:ascii="Arial" w:hAnsi="Arial" w:cs="Arial"/>
                      <w:b w:val="0"/>
                      <w:color w:val="auto"/>
                      <w:sz w:val="22"/>
                      <w:szCs w:val="22"/>
                    </w:rPr>
                  </w:pPr>
                </w:p>
              </w:tc>
            </w:tr>
            <w:tr w:rsidR="00022947" w:rsidRPr="00022947" w14:paraId="72DCD64F" w14:textId="77777777" w:rsidTr="00875973">
              <w:trPr>
                <w:trHeight w:val="220"/>
              </w:trPr>
              <w:tc>
                <w:tcPr>
                  <w:tcW w:w="3856" w:type="dxa"/>
                  <w:shd w:val="clear" w:color="auto" w:fill="FFFFFF"/>
                </w:tcPr>
                <w:p w14:paraId="2A9E689F" w14:textId="77777777" w:rsidR="00BC5017" w:rsidRPr="00022947" w:rsidRDefault="00BC5017" w:rsidP="007775D0">
                  <w:pPr>
                    <w:pStyle w:val="Textoindependiente"/>
                    <w:numPr>
                      <w:ilvl w:val="0"/>
                      <w:numId w:val="29"/>
                    </w:numPr>
                    <w:tabs>
                      <w:tab w:val="left" w:pos="-180"/>
                      <w:tab w:val="left" w:pos="0"/>
                      <w:tab w:val="left" w:pos="1260"/>
                      <w:tab w:val="left" w:pos="5760"/>
                    </w:tabs>
                    <w:ind w:left="346" w:hanging="346"/>
                    <w:jc w:val="both"/>
                    <w:rPr>
                      <w:rFonts w:ascii="Arial" w:hAnsi="Arial" w:cs="Arial"/>
                      <w:b w:val="0"/>
                      <w:color w:val="auto"/>
                      <w:sz w:val="22"/>
                      <w:szCs w:val="22"/>
                    </w:rPr>
                  </w:pPr>
                  <w:r w:rsidRPr="00022947">
                    <w:rPr>
                      <w:rFonts w:ascii="Arial" w:hAnsi="Arial" w:cs="Arial"/>
                      <w:b w:val="0"/>
                      <w:color w:val="auto"/>
                      <w:sz w:val="22"/>
                      <w:szCs w:val="22"/>
                    </w:rPr>
                    <w:t>Constancia original del Ministerio de Salud Pública y Asistencia Social donde autoriza la importación del Estupefacientes, Psicotrópicos y sustancias afines, cuando proceda.</w:t>
                  </w:r>
                </w:p>
                <w:p w14:paraId="111B05DF" w14:textId="1AC83831" w:rsidR="00384FEC" w:rsidRPr="00022947" w:rsidRDefault="00384FEC" w:rsidP="00384FEC">
                  <w:pPr>
                    <w:pStyle w:val="Textoindependiente"/>
                    <w:tabs>
                      <w:tab w:val="left" w:pos="-180"/>
                      <w:tab w:val="left" w:pos="0"/>
                      <w:tab w:val="left" w:pos="1260"/>
                      <w:tab w:val="left" w:pos="5760"/>
                    </w:tabs>
                    <w:ind w:left="346"/>
                    <w:jc w:val="both"/>
                    <w:rPr>
                      <w:rFonts w:ascii="Arial" w:hAnsi="Arial" w:cs="Arial"/>
                      <w:b w:val="0"/>
                      <w:color w:val="auto"/>
                      <w:sz w:val="22"/>
                      <w:szCs w:val="22"/>
                    </w:rPr>
                  </w:pPr>
                </w:p>
              </w:tc>
              <w:tc>
                <w:tcPr>
                  <w:tcW w:w="4096" w:type="dxa"/>
                </w:tcPr>
                <w:p w14:paraId="54BD07B0" w14:textId="38C75BE2" w:rsidR="00BC5017" w:rsidRPr="00022947" w:rsidRDefault="00BC5017" w:rsidP="007775D0">
                  <w:pPr>
                    <w:pStyle w:val="Textoindependiente"/>
                    <w:numPr>
                      <w:ilvl w:val="0"/>
                      <w:numId w:val="30"/>
                    </w:numPr>
                    <w:pBdr>
                      <w:top w:val="nil"/>
                      <w:left w:val="nil"/>
                      <w:bottom w:val="nil"/>
                      <w:right w:val="nil"/>
                      <w:between w:val="nil"/>
                    </w:pBdr>
                    <w:tabs>
                      <w:tab w:val="left" w:pos="-180"/>
                      <w:tab w:val="left" w:pos="0"/>
                      <w:tab w:val="left" w:pos="1260"/>
                      <w:tab w:val="left" w:pos="5760"/>
                    </w:tabs>
                    <w:ind w:left="317" w:hanging="317"/>
                    <w:jc w:val="both"/>
                    <w:rPr>
                      <w:rFonts w:ascii="Arial" w:hAnsi="Arial" w:cs="Arial"/>
                      <w:b w:val="0"/>
                      <w:color w:val="auto"/>
                      <w:sz w:val="22"/>
                      <w:szCs w:val="22"/>
                    </w:rPr>
                  </w:pPr>
                  <w:r w:rsidRPr="00022947">
                    <w:rPr>
                      <w:rFonts w:ascii="Arial" w:hAnsi="Arial" w:cs="Arial"/>
                      <w:b w:val="0"/>
                      <w:color w:val="auto"/>
                      <w:sz w:val="22"/>
                      <w:szCs w:val="22"/>
                    </w:rPr>
                    <w:t>Constancia del Ministerio de    Salud Pública y Asistencia Social donde autoriza la importación del estupefaciente y psicotrópicos, cuando proceda.</w:t>
                  </w:r>
                </w:p>
              </w:tc>
            </w:tr>
            <w:tr w:rsidR="00022947" w:rsidRPr="00022947" w14:paraId="68DEAC5E" w14:textId="77777777" w:rsidTr="00875973">
              <w:trPr>
                <w:trHeight w:val="220"/>
              </w:trPr>
              <w:tc>
                <w:tcPr>
                  <w:tcW w:w="3856" w:type="dxa"/>
                  <w:shd w:val="clear" w:color="auto" w:fill="FFFFFF"/>
                </w:tcPr>
                <w:p w14:paraId="0AE3E4C2" w14:textId="3BA5287B" w:rsidR="00BC5017" w:rsidRPr="00022947" w:rsidRDefault="00BC5017" w:rsidP="007775D0">
                  <w:pPr>
                    <w:pStyle w:val="Textoindependiente"/>
                    <w:numPr>
                      <w:ilvl w:val="0"/>
                      <w:numId w:val="30"/>
                    </w:numPr>
                    <w:tabs>
                      <w:tab w:val="left" w:pos="-180"/>
                      <w:tab w:val="left" w:pos="0"/>
                      <w:tab w:val="left" w:pos="1260"/>
                      <w:tab w:val="left" w:pos="5760"/>
                    </w:tabs>
                    <w:ind w:left="346" w:hanging="346"/>
                    <w:jc w:val="both"/>
                    <w:rPr>
                      <w:rFonts w:ascii="Arial" w:hAnsi="Arial" w:cs="Arial"/>
                      <w:b w:val="0"/>
                      <w:color w:val="auto"/>
                      <w:sz w:val="22"/>
                      <w:szCs w:val="22"/>
                    </w:rPr>
                  </w:pPr>
                  <w:r w:rsidRPr="00022947">
                    <w:rPr>
                      <w:rFonts w:ascii="Arial" w:hAnsi="Arial" w:cs="Arial"/>
                      <w:b w:val="0"/>
                      <w:color w:val="auto"/>
                      <w:sz w:val="22"/>
                      <w:szCs w:val="22"/>
                    </w:rPr>
                    <w:t>Cuando el insumo para uso en animales sea controlado por parte de un programa Sanitario Nacional establecido por el Ministerio de Agricultura, Ganadería y Alimentación, será necesario presentar constancia original de autorización emitida por el programa respectivo para su importación.</w:t>
                  </w:r>
                </w:p>
                <w:p w14:paraId="1AE31A98" w14:textId="77777777" w:rsidR="00BC5017" w:rsidRPr="00022947" w:rsidRDefault="00BC5017" w:rsidP="00384FEC">
                  <w:pPr>
                    <w:pStyle w:val="Textoindependiente"/>
                    <w:tabs>
                      <w:tab w:val="left" w:pos="-180"/>
                      <w:tab w:val="left" w:pos="0"/>
                      <w:tab w:val="left" w:pos="1260"/>
                      <w:tab w:val="left" w:pos="5760"/>
                    </w:tabs>
                    <w:ind w:left="346" w:hanging="346"/>
                    <w:jc w:val="both"/>
                    <w:rPr>
                      <w:rFonts w:ascii="Arial" w:hAnsi="Arial" w:cs="Arial"/>
                      <w:b w:val="0"/>
                      <w:color w:val="auto"/>
                      <w:sz w:val="22"/>
                      <w:szCs w:val="22"/>
                    </w:rPr>
                  </w:pPr>
                </w:p>
              </w:tc>
              <w:tc>
                <w:tcPr>
                  <w:tcW w:w="4096" w:type="dxa"/>
                </w:tcPr>
                <w:p w14:paraId="157FF4CA" w14:textId="531CCAFC" w:rsidR="00BC5017" w:rsidRPr="00022947" w:rsidRDefault="00BC5017" w:rsidP="007775D0">
                  <w:pPr>
                    <w:pStyle w:val="Textoindependiente"/>
                    <w:numPr>
                      <w:ilvl w:val="0"/>
                      <w:numId w:val="31"/>
                    </w:numPr>
                    <w:tabs>
                      <w:tab w:val="left" w:pos="-180"/>
                      <w:tab w:val="left" w:pos="0"/>
                      <w:tab w:val="left" w:pos="1260"/>
                      <w:tab w:val="left" w:pos="5760"/>
                    </w:tabs>
                    <w:ind w:left="317" w:hanging="317"/>
                    <w:jc w:val="both"/>
                    <w:rPr>
                      <w:rFonts w:ascii="Arial" w:hAnsi="Arial" w:cs="Arial"/>
                      <w:b w:val="0"/>
                      <w:color w:val="auto"/>
                      <w:sz w:val="22"/>
                      <w:szCs w:val="22"/>
                    </w:rPr>
                  </w:pPr>
                  <w:r w:rsidRPr="00022947">
                    <w:rPr>
                      <w:rFonts w:ascii="Arial" w:hAnsi="Arial" w:cs="Arial"/>
                      <w:b w:val="0"/>
                      <w:color w:val="auto"/>
                      <w:sz w:val="22"/>
                      <w:szCs w:val="22"/>
                    </w:rPr>
                    <w:t>Cuando el insumo para uso en animales sea controlado por parte de un programa Sanitario Nacional establecido por el Ministerio de Agricultura, Ganadería y Alimentación, será necesario que el usuario realice el debido proceso con el programa respectivo para su importación.</w:t>
                  </w:r>
                </w:p>
              </w:tc>
            </w:tr>
            <w:tr w:rsidR="00022947" w:rsidRPr="00022947" w14:paraId="6382CB5F" w14:textId="77777777" w:rsidTr="00875973">
              <w:trPr>
                <w:trHeight w:val="220"/>
              </w:trPr>
              <w:tc>
                <w:tcPr>
                  <w:tcW w:w="3856" w:type="dxa"/>
                  <w:shd w:val="clear" w:color="auto" w:fill="FFFFFF"/>
                </w:tcPr>
                <w:p w14:paraId="32C18068" w14:textId="4A0ECD13" w:rsidR="00BC5017" w:rsidRPr="00022947" w:rsidRDefault="00BC5017" w:rsidP="007775D0">
                  <w:pPr>
                    <w:pStyle w:val="Textoindependiente"/>
                    <w:numPr>
                      <w:ilvl w:val="0"/>
                      <w:numId w:val="31"/>
                    </w:numPr>
                    <w:tabs>
                      <w:tab w:val="left" w:pos="-180"/>
                      <w:tab w:val="left" w:pos="0"/>
                      <w:tab w:val="left" w:pos="1260"/>
                      <w:tab w:val="left" w:pos="5760"/>
                    </w:tabs>
                    <w:ind w:left="346" w:hanging="346"/>
                    <w:jc w:val="both"/>
                    <w:rPr>
                      <w:rFonts w:ascii="Arial" w:hAnsi="Arial" w:cs="Arial"/>
                      <w:b w:val="0"/>
                      <w:color w:val="auto"/>
                      <w:sz w:val="22"/>
                      <w:szCs w:val="22"/>
                    </w:rPr>
                  </w:pPr>
                  <w:r w:rsidRPr="00022947">
                    <w:rPr>
                      <w:rFonts w:ascii="Arial" w:hAnsi="Arial" w:cs="Arial"/>
                      <w:b w:val="0"/>
                      <w:color w:val="auto"/>
                      <w:sz w:val="22"/>
                      <w:szCs w:val="22"/>
                    </w:rPr>
                    <w:t xml:space="preserve">Certificado de análisis del producto de los lotes a importar, sólo en los casos: de Biológicos, Kits de Diagnóstico, Materias Primas y Experimentales. </w:t>
                  </w:r>
                </w:p>
              </w:tc>
              <w:tc>
                <w:tcPr>
                  <w:tcW w:w="4096" w:type="dxa"/>
                </w:tcPr>
                <w:p w14:paraId="11AB47B8" w14:textId="7A6FC87E" w:rsidR="00BC5017" w:rsidRPr="00022947" w:rsidRDefault="00BC5017" w:rsidP="007775D0">
                  <w:pPr>
                    <w:pStyle w:val="Textoindependiente"/>
                    <w:numPr>
                      <w:ilvl w:val="0"/>
                      <w:numId w:val="32"/>
                    </w:numPr>
                    <w:tabs>
                      <w:tab w:val="left" w:pos="-180"/>
                      <w:tab w:val="left" w:pos="0"/>
                      <w:tab w:val="left" w:pos="1260"/>
                      <w:tab w:val="left" w:pos="5760"/>
                    </w:tabs>
                    <w:ind w:left="317" w:hanging="317"/>
                    <w:jc w:val="both"/>
                    <w:rPr>
                      <w:rFonts w:ascii="Arial" w:hAnsi="Arial" w:cs="Arial"/>
                      <w:b w:val="0"/>
                      <w:color w:val="auto"/>
                      <w:sz w:val="22"/>
                      <w:szCs w:val="22"/>
                    </w:rPr>
                  </w:pPr>
                  <w:r w:rsidRPr="00022947">
                    <w:rPr>
                      <w:rFonts w:ascii="Arial" w:hAnsi="Arial" w:cs="Arial"/>
                      <w:b w:val="0"/>
                      <w:color w:val="auto"/>
                      <w:sz w:val="22"/>
                      <w:szCs w:val="22"/>
                    </w:rPr>
                    <w:t>Certificado de análisis del producto de los lotes a importar, sólo en los casos: de Biológicos, Kits de Diagnóstico, Materias Primas y Experimentales</w:t>
                  </w:r>
                  <w:r w:rsidR="0046124D" w:rsidRPr="00022947">
                    <w:rPr>
                      <w:rFonts w:ascii="Arial" w:hAnsi="Arial" w:cs="Arial"/>
                      <w:b w:val="0"/>
                      <w:color w:val="auto"/>
                      <w:sz w:val="22"/>
                      <w:szCs w:val="22"/>
                    </w:rPr>
                    <w:t>.</w:t>
                  </w:r>
                </w:p>
                <w:p w14:paraId="4467F730" w14:textId="77777777" w:rsidR="00BC5017" w:rsidRPr="00022947" w:rsidRDefault="00BC5017" w:rsidP="0046124D">
                  <w:pPr>
                    <w:pStyle w:val="Textoindependiente"/>
                    <w:tabs>
                      <w:tab w:val="left" w:pos="-180"/>
                      <w:tab w:val="left" w:pos="0"/>
                      <w:tab w:val="left" w:pos="1260"/>
                      <w:tab w:val="left" w:pos="5760"/>
                    </w:tabs>
                    <w:ind w:left="317" w:hanging="317"/>
                    <w:jc w:val="both"/>
                    <w:rPr>
                      <w:rFonts w:ascii="Arial" w:hAnsi="Arial" w:cs="Arial"/>
                      <w:b w:val="0"/>
                      <w:color w:val="auto"/>
                      <w:sz w:val="22"/>
                      <w:szCs w:val="22"/>
                    </w:rPr>
                  </w:pPr>
                </w:p>
              </w:tc>
            </w:tr>
            <w:tr w:rsidR="00022947" w:rsidRPr="00022947" w14:paraId="175A71BE" w14:textId="77777777" w:rsidTr="00875973">
              <w:trPr>
                <w:trHeight w:val="220"/>
              </w:trPr>
              <w:tc>
                <w:tcPr>
                  <w:tcW w:w="3856" w:type="dxa"/>
                  <w:shd w:val="clear" w:color="auto" w:fill="FFFFFF"/>
                </w:tcPr>
                <w:p w14:paraId="4F21A0C9" w14:textId="77777777" w:rsidR="00BC5017" w:rsidRPr="00022947" w:rsidRDefault="00BC5017" w:rsidP="007775D0">
                  <w:pPr>
                    <w:pStyle w:val="Textoindependiente"/>
                    <w:numPr>
                      <w:ilvl w:val="0"/>
                      <w:numId w:val="32"/>
                    </w:numPr>
                    <w:tabs>
                      <w:tab w:val="left" w:pos="-180"/>
                      <w:tab w:val="left" w:pos="0"/>
                      <w:tab w:val="left" w:pos="1260"/>
                      <w:tab w:val="left" w:pos="5760"/>
                    </w:tabs>
                    <w:ind w:left="346" w:hanging="346"/>
                    <w:jc w:val="both"/>
                    <w:rPr>
                      <w:rFonts w:ascii="Arial" w:hAnsi="Arial" w:cs="Arial"/>
                      <w:b w:val="0"/>
                      <w:color w:val="auto"/>
                      <w:sz w:val="22"/>
                      <w:szCs w:val="22"/>
                    </w:rPr>
                  </w:pPr>
                  <w:r w:rsidRPr="00022947">
                    <w:rPr>
                      <w:rFonts w:ascii="Arial" w:hAnsi="Arial" w:cs="Arial"/>
                      <w:b w:val="0"/>
                      <w:color w:val="auto"/>
                      <w:sz w:val="22"/>
                      <w:szCs w:val="22"/>
                    </w:rPr>
                    <w:t xml:space="preserve">La Unidad cuando tenga conocimiento de cambio de la condición sanitaria del país de origen o procedencia del producto y ello represente riesgo de ingreso de introducción de enfermedades al territorio nacional o cuando la Unidad lo considere necesario, podrá requerir el Certificado Sanitario original emitido por la Autoridad Nacional Competente del país de origen o procedencia del producto; en el caso de forma </w:t>
                  </w:r>
                  <w:r w:rsidRPr="00022947">
                    <w:rPr>
                      <w:rFonts w:ascii="Arial" w:hAnsi="Arial" w:cs="Arial"/>
                      <w:b w:val="0"/>
                      <w:color w:val="auto"/>
                      <w:sz w:val="22"/>
                      <w:szCs w:val="22"/>
                    </w:rPr>
                    <w:lastRenderedPageBreak/>
                    <w:t xml:space="preserve">electrónica, se solicitarán los datos del mismo y además deberá presentarse el original del certificado al momento de efectuarse la importación. </w:t>
                  </w:r>
                </w:p>
                <w:p w14:paraId="05361452" w14:textId="55E1B676" w:rsidR="00384FEC" w:rsidRPr="00022947" w:rsidRDefault="00384FEC" w:rsidP="00384FEC">
                  <w:pPr>
                    <w:pStyle w:val="Textoindependiente"/>
                    <w:tabs>
                      <w:tab w:val="left" w:pos="-180"/>
                      <w:tab w:val="left" w:pos="0"/>
                      <w:tab w:val="left" w:pos="1260"/>
                      <w:tab w:val="left" w:pos="5760"/>
                    </w:tabs>
                    <w:ind w:left="346"/>
                    <w:jc w:val="both"/>
                    <w:rPr>
                      <w:rFonts w:ascii="Arial" w:hAnsi="Arial" w:cs="Arial"/>
                      <w:b w:val="0"/>
                      <w:color w:val="auto"/>
                      <w:sz w:val="22"/>
                      <w:szCs w:val="22"/>
                    </w:rPr>
                  </w:pPr>
                </w:p>
              </w:tc>
              <w:tc>
                <w:tcPr>
                  <w:tcW w:w="4096" w:type="dxa"/>
                </w:tcPr>
                <w:p w14:paraId="2D6B7D64" w14:textId="77777777" w:rsidR="00BC5017" w:rsidRPr="00022947" w:rsidRDefault="00BC5017" w:rsidP="007775D0">
                  <w:pPr>
                    <w:pStyle w:val="Textoindependiente"/>
                    <w:numPr>
                      <w:ilvl w:val="0"/>
                      <w:numId w:val="33"/>
                    </w:numPr>
                    <w:tabs>
                      <w:tab w:val="left" w:pos="-180"/>
                      <w:tab w:val="left" w:pos="0"/>
                      <w:tab w:val="left" w:pos="1260"/>
                      <w:tab w:val="left" w:pos="5760"/>
                    </w:tabs>
                    <w:ind w:left="317" w:hanging="317"/>
                    <w:jc w:val="both"/>
                    <w:rPr>
                      <w:rFonts w:ascii="Arial" w:hAnsi="Arial" w:cs="Arial"/>
                      <w:b w:val="0"/>
                      <w:color w:val="auto"/>
                      <w:sz w:val="22"/>
                      <w:szCs w:val="22"/>
                    </w:rPr>
                  </w:pPr>
                  <w:r w:rsidRPr="00022947">
                    <w:rPr>
                      <w:rFonts w:ascii="Arial" w:hAnsi="Arial" w:cs="Arial"/>
                      <w:b w:val="0"/>
                      <w:color w:val="auto"/>
                      <w:sz w:val="22"/>
                      <w:szCs w:val="22"/>
                    </w:rPr>
                    <w:lastRenderedPageBreak/>
                    <w:t xml:space="preserve">El Departamento cuando tenga conocimiento de cambio de la condición sanitaria del país de origen o procedencia del producto y ello represente riesgo de ingreso de introducción de enfermedades al territorio nacional o cuando el Departamento lo considere necesario, podrá requerir el Certificado Sanitario y certificado de la Prueba Reacción en Cadena de la polimerasa (PCR)  original emitido por la Autoridad Nacional Competente del país de origen o </w:t>
                  </w:r>
                  <w:r w:rsidRPr="00022947">
                    <w:rPr>
                      <w:rFonts w:ascii="Arial" w:hAnsi="Arial" w:cs="Arial"/>
                      <w:b w:val="0"/>
                      <w:color w:val="auto"/>
                      <w:sz w:val="22"/>
                      <w:szCs w:val="22"/>
                    </w:rPr>
                    <w:lastRenderedPageBreak/>
                    <w:t>procedencia del producto; en el caso de forma electrónica, se solicitarán los datos del mismo y además deberá presentarse el original del certificado al momento de efectuarse la importación.</w:t>
                  </w:r>
                </w:p>
                <w:p w14:paraId="06B636A1" w14:textId="18EF43C2" w:rsidR="0046124D" w:rsidRPr="00022947" w:rsidRDefault="0046124D" w:rsidP="0046124D">
                  <w:pPr>
                    <w:pStyle w:val="Textoindependiente"/>
                    <w:tabs>
                      <w:tab w:val="left" w:pos="-180"/>
                      <w:tab w:val="left" w:pos="0"/>
                      <w:tab w:val="left" w:pos="1260"/>
                      <w:tab w:val="left" w:pos="5760"/>
                    </w:tabs>
                    <w:ind w:left="317"/>
                    <w:jc w:val="both"/>
                    <w:rPr>
                      <w:rFonts w:ascii="Arial" w:hAnsi="Arial" w:cs="Arial"/>
                      <w:b w:val="0"/>
                      <w:color w:val="auto"/>
                      <w:sz w:val="22"/>
                      <w:szCs w:val="22"/>
                    </w:rPr>
                  </w:pPr>
                </w:p>
              </w:tc>
            </w:tr>
            <w:tr w:rsidR="00022947" w:rsidRPr="00022947" w14:paraId="1D0694AD" w14:textId="77777777" w:rsidTr="0046124D">
              <w:trPr>
                <w:trHeight w:val="1372"/>
              </w:trPr>
              <w:tc>
                <w:tcPr>
                  <w:tcW w:w="3856" w:type="dxa"/>
                  <w:shd w:val="clear" w:color="auto" w:fill="FFFFFF"/>
                </w:tcPr>
                <w:p w14:paraId="4BAAFA34" w14:textId="77777777" w:rsidR="00A807B0" w:rsidRPr="00022947" w:rsidRDefault="00A807B0" w:rsidP="001E1918">
                  <w:pPr>
                    <w:spacing w:after="0" w:line="240" w:lineRule="auto"/>
                    <w:jc w:val="center"/>
                    <w:rPr>
                      <w:rFonts w:ascii="Arial" w:eastAsiaTheme="minorHAnsi" w:hAnsi="Arial" w:cs="Arial"/>
                      <w:b/>
                      <w:bCs/>
                      <w:sz w:val="20"/>
                      <w:szCs w:val="20"/>
                      <w:lang w:eastAsia="en-US"/>
                    </w:rPr>
                  </w:pPr>
                  <w:r w:rsidRPr="00022947">
                    <w:rPr>
                      <w:rFonts w:ascii="Arial" w:eastAsiaTheme="minorHAnsi" w:hAnsi="Arial" w:cs="Arial"/>
                      <w:b/>
                      <w:bCs/>
                      <w:sz w:val="20"/>
                      <w:szCs w:val="20"/>
                      <w:lang w:eastAsia="en-US"/>
                    </w:rPr>
                    <w:lastRenderedPageBreak/>
                    <w:t>PERMISO DE IMPORTACIÓN DE INSUMOS PARA USO ANIMALES</w:t>
                  </w:r>
                </w:p>
                <w:p w14:paraId="21E3A86D" w14:textId="6518CA9E" w:rsidR="00A807B0" w:rsidRPr="00022947" w:rsidRDefault="00A807B0" w:rsidP="0046124D">
                  <w:pPr>
                    <w:spacing w:after="0" w:line="216" w:lineRule="auto"/>
                    <w:jc w:val="center"/>
                    <w:rPr>
                      <w:rFonts w:ascii="Arial" w:eastAsiaTheme="minorHAnsi" w:hAnsi="Arial" w:cs="Arial"/>
                      <w:b/>
                      <w:bCs/>
                      <w:sz w:val="20"/>
                      <w:szCs w:val="20"/>
                      <w:lang w:eastAsia="en-US"/>
                    </w:rPr>
                  </w:pPr>
                  <w:r w:rsidRPr="00022947">
                    <w:rPr>
                      <w:rFonts w:ascii="Arial" w:eastAsiaTheme="minorHAnsi" w:hAnsi="Arial" w:cs="Arial"/>
                      <w:b/>
                      <w:bCs/>
                      <w:sz w:val="20"/>
                      <w:szCs w:val="20"/>
                      <w:lang w:eastAsia="en-US"/>
                    </w:rPr>
                    <w:t>MUESTRAS PARA REGISTRO</w:t>
                  </w:r>
                  <w:r w:rsidR="00E17BEB" w:rsidRPr="00022947">
                    <w:rPr>
                      <w:rFonts w:ascii="Arial" w:eastAsiaTheme="minorHAnsi" w:hAnsi="Arial" w:cs="Arial"/>
                      <w:b/>
                      <w:bCs/>
                      <w:sz w:val="20"/>
                      <w:szCs w:val="20"/>
                      <w:lang w:eastAsia="en-US"/>
                    </w:rPr>
                    <w:t>: (CUANDO EL DEPARTAMENTO DE REGISTRO DE INSUMOS PARA USO EN ANIMALES LO REQUIERA)</w:t>
                  </w:r>
                </w:p>
              </w:tc>
              <w:tc>
                <w:tcPr>
                  <w:tcW w:w="4096" w:type="dxa"/>
                </w:tcPr>
                <w:p w14:paraId="35C13244" w14:textId="77777777" w:rsidR="00A807B0" w:rsidRPr="00022947" w:rsidRDefault="00A807B0" w:rsidP="001E1918">
                  <w:pPr>
                    <w:spacing w:after="0" w:line="240" w:lineRule="auto"/>
                    <w:jc w:val="center"/>
                    <w:rPr>
                      <w:rFonts w:ascii="Arial" w:eastAsiaTheme="minorHAnsi" w:hAnsi="Arial" w:cs="Arial"/>
                      <w:b/>
                      <w:bCs/>
                      <w:sz w:val="20"/>
                      <w:szCs w:val="20"/>
                      <w:lang w:eastAsia="en-US"/>
                    </w:rPr>
                  </w:pPr>
                  <w:r w:rsidRPr="00022947">
                    <w:rPr>
                      <w:rFonts w:ascii="Arial" w:eastAsiaTheme="minorHAnsi" w:hAnsi="Arial" w:cs="Arial"/>
                      <w:b/>
                      <w:bCs/>
                      <w:sz w:val="20"/>
                      <w:szCs w:val="20"/>
                      <w:lang w:eastAsia="en-US"/>
                    </w:rPr>
                    <w:t>PERMISO DE IMPORTACIÓN DE INSUMOS PARA USO ANIMALES</w:t>
                  </w:r>
                </w:p>
                <w:p w14:paraId="640132CB" w14:textId="0FB6234C" w:rsidR="00A807B0" w:rsidRPr="00022947" w:rsidRDefault="00A807B0" w:rsidP="0046124D">
                  <w:pPr>
                    <w:spacing w:after="0" w:line="216" w:lineRule="auto"/>
                    <w:jc w:val="center"/>
                    <w:rPr>
                      <w:rFonts w:ascii="Arial" w:eastAsiaTheme="minorHAnsi" w:hAnsi="Arial" w:cs="Arial"/>
                      <w:b/>
                      <w:bCs/>
                      <w:sz w:val="20"/>
                      <w:szCs w:val="20"/>
                      <w:lang w:eastAsia="en-US"/>
                    </w:rPr>
                  </w:pPr>
                  <w:r w:rsidRPr="00022947">
                    <w:rPr>
                      <w:rFonts w:ascii="Arial" w:eastAsiaTheme="minorHAnsi" w:hAnsi="Arial" w:cs="Arial"/>
                      <w:b/>
                      <w:bCs/>
                      <w:sz w:val="20"/>
                      <w:szCs w:val="20"/>
                      <w:lang w:eastAsia="en-US"/>
                    </w:rPr>
                    <w:t>MUESTRAS PARA REGISTRO</w:t>
                  </w:r>
                  <w:r w:rsidR="00E17BEB" w:rsidRPr="00022947">
                    <w:rPr>
                      <w:rFonts w:ascii="Arial" w:eastAsiaTheme="minorHAnsi" w:hAnsi="Arial" w:cs="Arial"/>
                      <w:b/>
                      <w:bCs/>
                      <w:sz w:val="20"/>
                      <w:szCs w:val="20"/>
                      <w:lang w:eastAsia="en-US"/>
                    </w:rPr>
                    <w:t>: (CUANDO EL DEPARTAMENTO DE REGISTRO DE INSUMOS PARA USO EN ANIMALES LO REQUIERA)</w:t>
                  </w:r>
                </w:p>
              </w:tc>
            </w:tr>
            <w:tr w:rsidR="00022947" w:rsidRPr="00022947" w14:paraId="291FA4A8" w14:textId="77777777" w:rsidTr="00875973">
              <w:tc>
                <w:tcPr>
                  <w:tcW w:w="3856" w:type="dxa"/>
                </w:tcPr>
                <w:p w14:paraId="4DB32F8A" w14:textId="77777777" w:rsidR="00A807B0" w:rsidRPr="00022947" w:rsidRDefault="00A807B0" w:rsidP="007775D0">
                  <w:pPr>
                    <w:pStyle w:val="Prrafodelista"/>
                    <w:numPr>
                      <w:ilvl w:val="0"/>
                      <w:numId w:val="34"/>
                    </w:numPr>
                    <w:ind w:left="204" w:hanging="283"/>
                    <w:jc w:val="both"/>
                    <w:rPr>
                      <w:rFonts w:ascii="Arial" w:eastAsia="Times New Roman" w:hAnsi="Arial" w:cs="Arial"/>
                      <w:lang w:val="es-MX" w:eastAsia="es-ES"/>
                    </w:rPr>
                  </w:pPr>
                  <w:r w:rsidRPr="00022947">
                    <w:rPr>
                      <w:rFonts w:ascii="Arial" w:eastAsia="Times New Roman" w:hAnsi="Arial" w:cs="Arial"/>
                      <w:lang w:val="es-MX" w:eastAsia="es-ES"/>
                    </w:rPr>
                    <w:t xml:space="preserve">Los interesados en gestionar el permiso de importación de insumos para uso en animales con fines comerciales, deben contar con el registro vigente ante la Unidad, de la empresa importadora, así como del insumo para uso en animales que se desea importar. </w:t>
                  </w:r>
                </w:p>
                <w:p w14:paraId="1E903994" w14:textId="4A8DFDEF" w:rsidR="003914A6" w:rsidRPr="00022947" w:rsidRDefault="003914A6" w:rsidP="003914A6">
                  <w:pPr>
                    <w:pStyle w:val="Prrafodelista"/>
                    <w:ind w:left="204"/>
                    <w:jc w:val="both"/>
                    <w:rPr>
                      <w:rFonts w:ascii="Arial" w:eastAsia="Times New Roman" w:hAnsi="Arial" w:cs="Arial"/>
                      <w:lang w:val="es-MX" w:eastAsia="es-ES"/>
                    </w:rPr>
                  </w:pPr>
                </w:p>
              </w:tc>
              <w:tc>
                <w:tcPr>
                  <w:tcW w:w="4096" w:type="dxa"/>
                </w:tcPr>
                <w:p w14:paraId="1DFDB544" w14:textId="3E22C753" w:rsidR="00A807B0" w:rsidRPr="00022947" w:rsidRDefault="00A807B0" w:rsidP="007775D0">
                  <w:pPr>
                    <w:pStyle w:val="Prrafodelista"/>
                    <w:numPr>
                      <w:ilvl w:val="0"/>
                      <w:numId w:val="35"/>
                    </w:numPr>
                    <w:ind w:left="176" w:hanging="284"/>
                    <w:jc w:val="both"/>
                    <w:rPr>
                      <w:rFonts w:ascii="Arial" w:eastAsia="Times New Roman" w:hAnsi="Arial" w:cs="Arial"/>
                      <w:lang w:val="es-MX" w:eastAsia="es-ES"/>
                    </w:rPr>
                  </w:pPr>
                  <w:r w:rsidRPr="00022947">
                    <w:rPr>
                      <w:rFonts w:ascii="Arial" w:eastAsia="Times New Roman" w:hAnsi="Arial" w:cs="Arial"/>
                      <w:lang w:val="es-MX" w:eastAsia="es-ES"/>
                    </w:rPr>
                    <w:t xml:space="preserve">Los interesados en gestionar el permiso de importación de insumos para uso en animales con fines comerciales, deben contar con el registro vigente ante la Departamento, de la empresa importadora. </w:t>
                  </w:r>
                </w:p>
              </w:tc>
            </w:tr>
            <w:tr w:rsidR="00022947" w:rsidRPr="00022947" w14:paraId="2D8BFB5A" w14:textId="77777777" w:rsidTr="00875973">
              <w:tc>
                <w:tcPr>
                  <w:tcW w:w="3856" w:type="dxa"/>
                </w:tcPr>
                <w:p w14:paraId="00791EF7" w14:textId="77777777" w:rsidR="00A807B0" w:rsidRPr="00022947" w:rsidRDefault="00A807B0" w:rsidP="007775D0">
                  <w:pPr>
                    <w:pStyle w:val="Prrafodelista"/>
                    <w:numPr>
                      <w:ilvl w:val="0"/>
                      <w:numId w:val="35"/>
                    </w:numPr>
                    <w:ind w:left="204" w:hanging="283"/>
                    <w:jc w:val="both"/>
                    <w:rPr>
                      <w:rFonts w:ascii="Arial" w:eastAsia="Times New Roman" w:hAnsi="Arial" w:cs="Arial"/>
                      <w:lang w:val="es-MX" w:eastAsia="es-ES"/>
                    </w:rPr>
                  </w:pPr>
                  <w:r w:rsidRPr="00022947">
                    <w:rPr>
                      <w:rFonts w:ascii="Arial" w:eastAsia="Times New Roman" w:hAnsi="Arial" w:cs="Arial"/>
                      <w:lang w:val="es-MX" w:eastAsia="es-ES"/>
                    </w:rPr>
                    <w:t xml:space="preserve">Formulario físico de solicitud de importación de insumos para uso en animales, proporcionado por la Unidad, firmado y sellado por propietario o representante legal y por el regente adhiriéndole el Timbre de Médico Veterinario y Zootecnista correspondiente. En caso de formulario electrónico debe proporcionar la información que le solicite la Unidad la cual será verificada al momento de realizar la importación en los puestos de control vía terrestre, marítima o aérea, por el personal del Sistema de Protección Agropecuaria del Ministerios de Agricultura, Ganadería y Alimentación, la que deberá coincidir con los respectivos documentos originales. </w:t>
                  </w:r>
                </w:p>
                <w:p w14:paraId="180C0DAD" w14:textId="48EDDC98" w:rsidR="003914A6" w:rsidRPr="00022947" w:rsidRDefault="003914A6" w:rsidP="003914A6">
                  <w:pPr>
                    <w:pStyle w:val="Prrafodelista"/>
                    <w:ind w:left="204"/>
                    <w:jc w:val="both"/>
                    <w:rPr>
                      <w:rFonts w:ascii="Arial" w:eastAsia="Times New Roman" w:hAnsi="Arial" w:cs="Arial"/>
                      <w:lang w:val="es-MX" w:eastAsia="es-ES"/>
                    </w:rPr>
                  </w:pPr>
                </w:p>
              </w:tc>
              <w:tc>
                <w:tcPr>
                  <w:tcW w:w="4096" w:type="dxa"/>
                </w:tcPr>
                <w:p w14:paraId="217556B4" w14:textId="394F753B" w:rsidR="00A807B0" w:rsidRPr="00022947" w:rsidRDefault="00A807B0" w:rsidP="007775D0">
                  <w:pPr>
                    <w:pStyle w:val="Prrafodelista"/>
                    <w:numPr>
                      <w:ilvl w:val="0"/>
                      <w:numId w:val="36"/>
                    </w:numPr>
                    <w:ind w:left="176" w:hanging="284"/>
                    <w:jc w:val="both"/>
                    <w:rPr>
                      <w:rFonts w:ascii="Arial" w:eastAsia="Times New Roman" w:hAnsi="Arial" w:cs="Arial"/>
                      <w:lang w:val="es-MX" w:eastAsia="es-ES"/>
                    </w:rPr>
                  </w:pPr>
                  <w:r w:rsidRPr="00022947">
                    <w:rPr>
                      <w:rFonts w:ascii="Arial" w:eastAsia="Times New Roman" w:hAnsi="Arial" w:cs="Arial"/>
                      <w:lang w:val="es-MX" w:eastAsia="es-ES"/>
                    </w:rPr>
                    <w:t>El usuario, deberá completar el formulario en sistema informático y carga documentos requeridos, incluyendo el Timbre de Médico Veterinario y Zootecnista correspondiente. La información, será verificada al momento de realizar la importación en los puestos de control vía terrestre, marítima o aérea, por el personal del Sistema de Protección Agropecuaria del Ministerios de Agricultura, Ganadería y Alimentación, la que deberá coincidir con los respectivos documentos originales.</w:t>
                  </w:r>
                </w:p>
              </w:tc>
            </w:tr>
            <w:tr w:rsidR="00022947" w:rsidRPr="00022947" w14:paraId="16294604" w14:textId="77777777" w:rsidTr="00875973">
              <w:trPr>
                <w:trHeight w:val="220"/>
              </w:trPr>
              <w:tc>
                <w:tcPr>
                  <w:tcW w:w="3856" w:type="dxa"/>
                  <w:shd w:val="clear" w:color="auto" w:fill="FFFFFF"/>
                </w:tcPr>
                <w:p w14:paraId="008C5E73" w14:textId="3B89AF85" w:rsidR="00A807B0" w:rsidRPr="00022947" w:rsidRDefault="00A807B0" w:rsidP="007775D0">
                  <w:pPr>
                    <w:pStyle w:val="Prrafodelista"/>
                    <w:numPr>
                      <w:ilvl w:val="0"/>
                      <w:numId w:val="36"/>
                    </w:numPr>
                    <w:ind w:left="204" w:hanging="283"/>
                    <w:jc w:val="both"/>
                    <w:rPr>
                      <w:rFonts w:ascii="Arial" w:eastAsia="Times New Roman" w:hAnsi="Arial" w:cs="Arial"/>
                      <w:lang w:val="es-MX" w:eastAsia="es-ES"/>
                    </w:rPr>
                  </w:pPr>
                  <w:r w:rsidRPr="00022947">
                    <w:rPr>
                      <w:rFonts w:ascii="Arial" w:eastAsia="Times New Roman" w:hAnsi="Arial" w:cs="Arial"/>
                      <w:lang w:val="es-MX" w:eastAsia="es-ES"/>
                    </w:rPr>
                    <w:t xml:space="preserve">Certificado de origen emitido por autoridad nacional competente, que indique el número de factura del insumo a importar. Cuando la procedencia no sea del mismo país </w:t>
                  </w:r>
                  <w:r w:rsidRPr="00022947">
                    <w:rPr>
                      <w:rFonts w:ascii="Arial" w:eastAsia="Times New Roman" w:hAnsi="Arial" w:cs="Arial"/>
                      <w:lang w:val="es-MX" w:eastAsia="es-ES"/>
                    </w:rPr>
                    <w:lastRenderedPageBreak/>
                    <w:t xml:space="preserve">de origen, el ente oficial del país de procedencia deberá emitir el certificado indicando, el origen real del producto. </w:t>
                  </w:r>
                </w:p>
              </w:tc>
              <w:tc>
                <w:tcPr>
                  <w:tcW w:w="4096" w:type="dxa"/>
                </w:tcPr>
                <w:p w14:paraId="241008AB" w14:textId="64BB182F" w:rsidR="00A807B0" w:rsidRPr="00022947" w:rsidRDefault="00A807B0" w:rsidP="007775D0">
                  <w:pPr>
                    <w:pStyle w:val="Prrafodelista"/>
                    <w:numPr>
                      <w:ilvl w:val="0"/>
                      <w:numId w:val="37"/>
                    </w:numPr>
                    <w:ind w:left="176" w:hanging="284"/>
                    <w:jc w:val="both"/>
                    <w:rPr>
                      <w:rFonts w:ascii="Arial" w:eastAsia="Times New Roman" w:hAnsi="Arial" w:cs="Arial"/>
                      <w:lang w:val="es-MX" w:eastAsia="es-ES"/>
                    </w:rPr>
                  </w:pPr>
                  <w:r w:rsidRPr="00022947">
                    <w:rPr>
                      <w:rFonts w:ascii="Arial" w:eastAsia="Times New Roman" w:hAnsi="Arial" w:cs="Arial"/>
                      <w:lang w:val="es-MX" w:eastAsia="es-ES"/>
                    </w:rPr>
                    <w:lastRenderedPageBreak/>
                    <w:t xml:space="preserve">Certificado de origen emitido por Autoridad Nacional Competente, que indique el número de factura del insumo a importar. Cuando la procedencia no sea del mismo país de </w:t>
                  </w:r>
                  <w:r w:rsidRPr="00022947">
                    <w:rPr>
                      <w:rFonts w:ascii="Arial" w:eastAsia="Times New Roman" w:hAnsi="Arial" w:cs="Arial"/>
                      <w:lang w:val="es-MX" w:eastAsia="es-ES"/>
                    </w:rPr>
                    <w:lastRenderedPageBreak/>
                    <w:t xml:space="preserve">origen, el ente oficial del país de procedencia deberá emitir el certificado indicando el origen real del producto. La documentación deberá ser presentada dentro de su periodo de vigencia. </w:t>
                  </w:r>
                </w:p>
              </w:tc>
            </w:tr>
            <w:tr w:rsidR="00022947" w:rsidRPr="00022947" w14:paraId="362B3B76" w14:textId="77777777" w:rsidTr="00875973">
              <w:trPr>
                <w:trHeight w:val="220"/>
              </w:trPr>
              <w:tc>
                <w:tcPr>
                  <w:tcW w:w="3856" w:type="dxa"/>
                  <w:shd w:val="clear" w:color="auto" w:fill="FFFFFF"/>
                </w:tcPr>
                <w:p w14:paraId="14F9D677" w14:textId="2A9ACC9B" w:rsidR="00A807B0" w:rsidRPr="00022947" w:rsidRDefault="00A807B0" w:rsidP="007775D0">
                  <w:pPr>
                    <w:pStyle w:val="Prrafodelista"/>
                    <w:numPr>
                      <w:ilvl w:val="0"/>
                      <w:numId w:val="37"/>
                    </w:numPr>
                    <w:ind w:left="204" w:hanging="283"/>
                    <w:jc w:val="both"/>
                    <w:rPr>
                      <w:rFonts w:ascii="Arial" w:eastAsia="Times New Roman" w:hAnsi="Arial" w:cs="Arial"/>
                      <w:lang w:val="es-MX" w:eastAsia="es-ES"/>
                    </w:rPr>
                  </w:pPr>
                  <w:r w:rsidRPr="00022947">
                    <w:rPr>
                      <w:rFonts w:ascii="Arial" w:eastAsia="Times New Roman" w:hAnsi="Arial" w:cs="Arial"/>
                      <w:lang w:val="es-MX" w:eastAsia="es-ES"/>
                    </w:rPr>
                    <w:lastRenderedPageBreak/>
                    <w:t>Fotocopia de la Factura Comercial del insumo a importar firmada y sellada por la empresa importadora identificando los lotes a importar</w:t>
                  </w:r>
                  <w:r w:rsidR="00564C27" w:rsidRPr="00022947">
                    <w:rPr>
                      <w:rFonts w:ascii="Arial" w:eastAsia="Times New Roman" w:hAnsi="Arial" w:cs="Arial"/>
                      <w:lang w:val="es-MX" w:eastAsia="es-ES"/>
                    </w:rPr>
                    <w:t>.</w:t>
                  </w:r>
                </w:p>
              </w:tc>
              <w:tc>
                <w:tcPr>
                  <w:tcW w:w="4096" w:type="dxa"/>
                </w:tcPr>
                <w:p w14:paraId="17D3DF53" w14:textId="3594B6FD" w:rsidR="00A807B0" w:rsidRPr="00022947" w:rsidRDefault="00A807B0" w:rsidP="007775D0">
                  <w:pPr>
                    <w:pStyle w:val="Prrafodelista"/>
                    <w:numPr>
                      <w:ilvl w:val="0"/>
                      <w:numId w:val="38"/>
                    </w:numPr>
                    <w:pBdr>
                      <w:top w:val="nil"/>
                      <w:left w:val="nil"/>
                      <w:bottom w:val="nil"/>
                      <w:right w:val="nil"/>
                      <w:between w:val="nil"/>
                    </w:pBdr>
                    <w:ind w:left="176" w:hanging="284"/>
                    <w:jc w:val="both"/>
                    <w:rPr>
                      <w:rFonts w:ascii="Arial" w:eastAsia="Times New Roman" w:hAnsi="Arial" w:cs="Arial"/>
                      <w:lang w:val="es-MX" w:eastAsia="es-ES"/>
                    </w:rPr>
                  </w:pPr>
                  <w:r w:rsidRPr="00022947">
                    <w:rPr>
                      <w:rFonts w:ascii="Arial" w:eastAsia="Times New Roman" w:hAnsi="Arial" w:cs="Arial"/>
                      <w:lang w:val="es-MX" w:eastAsia="es-ES"/>
                    </w:rPr>
                    <w:t>Factura comercial del insumo a importar, identificando debidamente los lotes a importar, fecha de caducidad y presentaciones de los productos a importar.</w:t>
                  </w:r>
                </w:p>
              </w:tc>
            </w:tr>
            <w:tr w:rsidR="00022947" w:rsidRPr="00022947" w14:paraId="21E257E1" w14:textId="77777777" w:rsidTr="00875973">
              <w:trPr>
                <w:trHeight w:val="220"/>
              </w:trPr>
              <w:tc>
                <w:tcPr>
                  <w:tcW w:w="3856" w:type="dxa"/>
                  <w:shd w:val="clear" w:color="auto" w:fill="FFFFFF"/>
                </w:tcPr>
                <w:p w14:paraId="4E9F4656" w14:textId="77777777" w:rsidR="00A807B0" w:rsidRPr="00022947" w:rsidRDefault="00A807B0" w:rsidP="007775D0">
                  <w:pPr>
                    <w:pStyle w:val="Prrafodelista"/>
                    <w:numPr>
                      <w:ilvl w:val="0"/>
                      <w:numId w:val="38"/>
                    </w:numPr>
                    <w:ind w:left="204" w:hanging="283"/>
                    <w:jc w:val="both"/>
                    <w:rPr>
                      <w:rFonts w:ascii="Arial" w:eastAsia="Times New Roman" w:hAnsi="Arial" w:cs="Arial"/>
                      <w:lang w:val="es-MX" w:eastAsia="es-ES"/>
                    </w:rPr>
                  </w:pPr>
                  <w:r w:rsidRPr="00022947">
                    <w:rPr>
                      <w:rFonts w:ascii="Arial" w:eastAsia="Times New Roman" w:hAnsi="Arial" w:cs="Arial"/>
                      <w:lang w:val="es-MX" w:eastAsia="es-ES"/>
                    </w:rPr>
                    <w:t>Constancia original del Ministerio de Salud Pública y Asistencia Social donde autoriza la importación del Estupefacientes, Psicotrópicos y sustancias afines, cuando proceda.</w:t>
                  </w:r>
                </w:p>
                <w:p w14:paraId="7C9A69B7" w14:textId="51611DC5" w:rsidR="003914A6" w:rsidRPr="00022947" w:rsidRDefault="003914A6" w:rsidP="003914A6">
                  <w:pPr>
                    <w:pStyle w:val="Prrafodelista"/>
                    <w:ind w:left="204"/>
                    <w:jc w:val="both"/>
                    <w:rPr>
                      <w:rFonts w:ascii="Arial" w:eastAsia="Times New Roman" w:hAnsi="Arial" w:cs="Arial"/>
                      <w:lang w:val="es-MX" w:eastAsia="es-ES"/>
                    </w:rPr>
                  </w:pPr>
                </w:p>
              </w:tc>
              <w:tc>
                <w:tcPr>
                  <w:tcW w:w="4096" w:type="dxa"/>
                </w:tcPr>
                <w:p w14:paraId="4AD67F66" w14:textId="253CE93E" w:rsidR="00A807B0" w:rsidRPr="00022947" w:rsidRDefault="00A807B0" w:rsidP="007775D0">
                  <w:pPr>
                    <w:pStyle w:val="Prrafodelista"/>
                    <w:numPr>
                      <w:ilvl w:val="0"/>
                      <w:numId w:val="39"/>
                    </w:numPr>
                    <w:ind w:left="176" w:hanging="284"/>
                    <w:jc w:val="both"/>
                    <w:rPr>
                      <w:rFonts w:ascii="Arial" w:eastAsia="Times New Roman" w:hAnsi="Arial" w:cs="Arial"/>
                      <w:lang w:val="es-MX" w:eastAsia="es-ES"/>
                    </w:rPr>
                  </w:pPr>
                  <w:r w:rsidRPr="00022947">
                    <w:rPr>
                      <w:rFonts w:ascii="Arial" w:eastAsia="Times New Roman" w:hAnsi="Arial" w:cs="Arial"/>
                      <w:lang w:val="es-MX" w:eastAsia="es-ES"/>
                    </w:rPr>
                    <w:t>Constancia del Ministerio de    Salud Pública y Asistencia Social donde autoriza la importación del estupefaciente y psicotrópicos, cuando proceda.</w:t>
                  </w:r>
                </w:p>
              </w:tc>
            </w:tr>
            <w:tr w:rsidR="00022947" w:rsidRPr="00022947" w14:paraId="67B76C6F" w14:textId="77777777" w:rsidTr="00875973">
              <w:trPr>
                <w:trHeight w:val="220"/>
              </w:trPr>
              <w:tc>
                <w:tcPr>
                  <w:tcW w:w="3856" w:type="dxa"/>
                  <w:shd w:val="clear" w:color="auto" w:fill="FFFFFF"/>
                </w:tcPr>
                <w:p w14:paraId="2D05A579" w14:textId="77777777" w:rsidR="00A807B0" w:rsidRDefault="00A807B0" w:rsidP="007775D0">
                  <w:pPr>
                    <w:pStyle w:val="Prrafodelista"/>
                    <w:numPr>
                      <w:ilvl w:val="0"/>
                      <w:numId w:val="39"/>
                    </w:numPr>
                    <w:ind w:left="204" w:hanging="283"/>
                    <w:jc w:val="both"/>
                    <w:rPr>
                      <w:rFonts w:ascii="Arial" w:eastAsia="Times New Roman" w:hAnsi="Arial" w:cs="Arial"/>
                      <w:lang w:val="es-MX" w:eastAsia="es-ES"/>
                    </w:rPr>
                  </w:pPr>
                  <w:r w:rsidRPr="00022947">
                    <w:rPr>
                      <w:rFonts w:ascii="Arial" w:eastAsia="Times New Roman" w:hAnsi="Arial" w:cs="Arial"/>
                      <w:lang w:val="es-MX" w:eastAsia="es-ES"/>
                    </w:rPr>
                    <w:t>Cuando el insumo para uso en animales sea controlado por parte de un programa Sanitario Nacional establecido por el Ministerio de Agricultura, Ganadería y Alimentación, será necesario presentar constancia original de autorización emitida por el programa respectivo para su importación.</w:t>
                  </w:r>
                </w:p>
                <w:p w14:paraId="263BA834" w14:textId="6BCC48AC" w:rsidR="00B8141B" w:rsidRPr="00022947" w:rsidRDefault="00B8141B" w:rsidP="00B8141B">
                  <w:pPr>
                    <w:pStyle w:val="Prrafodelista"/>
                    <w:ind w:left="204"/>
                    <w:jc w:val="both"/>
                    <w:rPr>
                      <w:rFonts w:ascii="Arial" w:eastAsia="Times New Roman" w:hAnsi="Arial" w:cs="Arial"/>
                      <w:lang w:val="es-MX" w:eastAsia="es-ES"/>
                    </w:rPr>
                  </w:pPr>
                </w:p>
              </w:tc>
              <w:tc>
                <w:tcPr>
                  <w:tcW w:w="4096" w:type="dxa"/>
                </w:tcPr>
                <w:p w14:paraId="59B09E58" w14:textId="511117DA" w:rsidR="00A807B0" w:rsidRPr="00022947" w:rsidRDefault="00A807B0" w:rsidP="007775D0">
                  <w:pPr>
                    <w:pStyle w:val="Prrafodelista"/>
                    <w:numPr>
                      <w:ilvl w:val="0"/>
                      <w:numId w:val="40"/>
                    </w:numPr>
                    <w:ind w:left="176" w:hanging="284"/>
                    <w:jc w:val="both"/>
                    <w:rPr>
                      <w:rFonts w:ascii="Arial" w:eastAsia="Times New Roman" w:hAnsi="Arial" w:cs="Arial"/>
                      <w:lang w:val="es-MX" w:eastAsia="es-ES"/>
                    </w:rPr>
                  </w:pPr>
                  <w:r w:rsidRPr="00022947">
                    <w:rPr>
                      <w:rFonts w:ascii="Arial" w:eastAsia="Times New Roman" w:hAnsi="Arial" w:cs="Arial"/>
                      <w:lang w:val="es-MX" w:eastAsia="es-ES"/>
                    </w:rPr>
                    <w:t>Cuando el insumo para uso en animales sea controlado por parte de un programa Sanitario Nacional establecido por el Ministerio de Agricultura, Ganadería y Alimentación, será necesario que el usuario realice el debido proceso con el programa respectivo para su importación.</w:t>
                  </w:r>
                </w:p>
              </w:tc>
            </w:tr>
            <w:tr w:rsidR="00022947" w:rsidRPr="00022947" w14:paraId="5D4C48E4" w14:textId="77777777" w:rsidTr="00875973">
              <w:trPr>
                <w:trHeight w:val="220"/>
              </w:trPr>
              <w:tc>
                <w:tcPr>
                  <w:tcW w:w="3856" w:type="dxa"/>
                  <w:shd w:val="clear" w:color="auto" w:fill="FFFFFF"/>
                </w:tcPr>
                <w:p w14:paraId="6062DFEE" w14:textId="170CF223" w:rsidR="00A807B0" w:rsidRPr="00022947" w:rsidRDefault="00A807B0" w:rsidP="007775D0">
                  <w:pPr>
                    <w:pStyle w:val="Prrafodelista"/>
                    <w:numPr>
                      <w:ilvl w:val="0"/>
                      <w:numId w:val="40"/>
                    </w:numPr>
                    <w:ind w:left="204" w:hanging="283"/>
                    <w:jc w:val="both"/>
                    <w:rPr>
                      <w:rFonts w:ascii="Arial" w:eastAsia="Times New Roman" w:hAnsi="Arial" w:cs="Arial"/>
                      <w:lang w:val="es-MX" w:eastAsia="es-ES"/>
                    </w:rPr>
                  </w:pPr>
                  <w:r w:rsidRPr="00022947">
                    <w:rPr>
                      <w:rFonts w:ascii="Arial" w:eastAsia="Times New Roman" w:hAnsi="Arial" w:cs="Arial"/>
                      <w:lang w:val="es-MX" w:eastAsia="es-ES"/>
                    </w:rPr>
                    <w:t xml:space="preserve">La Unidad cuando tenga conocimiento de cambio de la condición sanitaria del país de origen o procedencia del producto y ello represente riesgo de ingreso de introducción de enfermedades al territorio nacional o cuando la Unidad lo considere necesario, podrá requerir el Certificado Sanitario original emitido por la Autoridad Nacional Competente del país de origen o procedencia del producto; en el caso de forma electrónica, se solicitarán los datos del mismo y además deberá presentarse el original del </w:t>
                  </w:r>
                  <w:r w:rsidRPr="00022947">
                    <w:rPr>
                      <w:rFonts w:ascii="Arial" w:eastAsia="Times New Roman" w:hAnsi="Arial" w:cs="Arial"/>
                      <w:lang w:val="es-MX" w:eastAsia="es-ES"/>
                    </w:rPr>
                    <w:lastRenderedPageBreak/>
                    <w:t xml:space="preserve">certificado al momento de efectuarse la importación. </w:t>
                  </w:r>
                </w:p>
                <w:p w14:paraId="4C358799" w14:textId="77777777" w:rsidR="00A807B0" w:rsidRPr="00022947" w:rsidRDefault="00A807B0" w:rsidP="00564C27">
                  <w:pPr>
                    <w:pStyle w:val="Prrafodelista"/>
                    <w:ind w:left="204" w:hanging="283"/>
                    <w:jc w:val="both"/>
                    <w:rPr>
                      <w:rFonts w:ascii="Arial" w:eastAsia="Times New Roman" w:hAnsi="Arial" w:cs="Arial"/>
                      <w:lang w:val="es-MX" w:eastAsia="es-ES"/>
                    </w:rPr>
                  </w:pPr>
                </w:p>
              </w:tc>
              <w:tc>
                <w:tcPr>
                  <w:tcW w:w="4096" w:type="dxa"/>
                </w:tcPr>
                <w:p w14:paraId="3C9FE621" w14:textId="4093B960" w:rsidR="00A807B0" w:rsidRPr="00022947" w:rsidRDefault="00A807B0" w:rsidP="007775D0">
                  <w:pPr>
                    <w:pStyle w:val="Prrafodelista"/>
                    <w:numPr>
                      <w:ilvl w:val="0"/>
                      <w:numId w:val="41"/>
                    </w:numPr>
                    <w:ind w:left="176" w:hanging="284"/>
                    <w:jc w:val="both"/>
                    <w:rPr>
                      <w:rFonts w:ascii="Arial" w:eastAsia="Times New Roman" w:hAnsi="Arial" w:cs="Arial"/>
                      <w:lang w:val="es-MX" w:eastAsia="es-ES"/>
                    </w:rPr>
                  </w:pPr>
                  <w:r w:rsidRPr="00022947">
                    <w:rPr>
                      <w:rFonts w:ascii="Arial" w:eastAsia="Times New Roman" w:hAnsi="Arial" w:cs="Arial"/>
                      <w:lang w:val="es-MX" w:eastAsia="es-ES"/>
                    </w:rPr>
                    <w:lastRenderedPageBreak/>
                    <w:t xml:space="preserve">El Departamento cuando tenga conocimiento de cambio de la condición sanitaria del país de origen o procedencia del producto y ello represente riesgo de ingreso de introducción de enfermedades al territorio nacional o cuando el Departamento lo considere necesario, podrá requerir el Certificado Sanitario y certificado de la Prueba Reacción en Cadena de la polimerasa (PCR)  original emitido por la Autoridad Nacional Competente del país de origen o procedencia del producto; en el caso de forma electrónica, se solicitarán los datos del mismo y </w:t>
                  </w:r>
                  <w:r w:rsidRPr="00022947">
                    <w:rPr>
                      <w:rFonts w:ascii="Arial" w:eastAsia="Times New Roman" w:hAnsi="Arial" w:cs="Arial"/>
                      <w:lang w:val="es-MX" w:eastAsia="es-ES"/>
                    </w:rPr>
                    <w:lastRenderedPageBreak/>
                    <w:t>además deberá presentarse el original del certificado al momento de efectuarse la importación.</w:t>
                  </w:r>
                </w:p>
              </w:tc>
            </w:tr>
            <w:tr w:rsidR="00022947" w:rsidRPr="00022947" w14:paraId="25ECA975" w14:textId="77777777" w:rsidTr="00875973">
              <w:trPr>
                <w:trHeight w:val="220"/>
              </w:trPr>
              <w:tc>
                <w:tcPr>
                  <w:tcW w:w="3856" w:type="dxa"/>
                  <w:shd w:val="clear" w:color="auto" w:fill="FFFFFF"/>
                </w:tcPr>
                <w:p w14:paraId="0601EB5E" w14:textId="4F315895" w:rsidR="00A807B0" w:rsidRPr="00022947" w:rsidRDefault="00A807B0" w:rsidP="003914A6">
                  <w:pPr>
                    <w:spacing w:after="0" w:line="240" w:lineRule="auto"/>
                    <w:jc w:val="center"/>
                    <w:rPr>
                      <w:rFonts w:ascii="Arial" w:eastAsiaTheme="minorHAnsi" w:hAnsi="Arial" w:cs="Arial"/>
                      <w:b/>
                      <w:bCs/>
                      <w:sz w:val="20"/>
                      <w:szCs w:val="20"/>
                      <w:lang w:eastAsia="en-US"/>
                    </w:rPr>
                  </w:pPr>
                  <w:r w:rsidRPr="00022947">
                    <w:rPr>
                      <w:rFonts w:ascii="Arial" w:eastAsiaTheme="minorHAnsi" w:hAnsi="Arial" w:cs="Arial"/>
                      <w:b/>
                      <w:bCs/>
                      <w:sz w:val="20"/>
                      <w:szCs w:val="20"/>
                      <w:lang w:eastAsia="en-US"/>
                    </w:rPr>
                    <w:lastRenderedPageBreak/>
                    <w:t xml:space="preserve">PERMISO DE IMPORTACIÓN DE INSUMOS PARA USO ANIMALES </w:t>
                  </w:r>
                  <w:r w:rsidRPr="00022947">
                    <w:rPr>
                      <w:rFonts w:ascii="Arial" w:eastAsia="Arial" w:hAnsi="Arial" w:cs="Arial"/>
                      <w:b/>
                      <w:sz w:val="20"/>
                      <w:szCs w:val="20"/>
                    </w:rPr>
                    <w:t>PRODUCTOS EXPERIMENTALES (NO COMERCIAL)</w:t>
                  </w:r>
                </w:p>
              </w:tc>
              <w:tc>
                <w:tcPr>
                  <w:tcW w:w="4096" w:type="dxa"/>
                </w:tcPr>
                <w:p w14:paraId="772D74F4" w14:textId="6E33AAEE" w:rsidR="00A807B0" w:rsidRPr="00022947" w:rsidRDefault="00A807B0" w:rsidP="003914A6">
                  <w:pPr>
                    <w:spacing w:after="0" w:line="240" w:lineRule="auto"/>
                    <w:jc w:val="center"/>
                    <w:rPr>
                      <w:rFonts w:ascii="Arial" w:eastAsiaTheme="minorHAnsi" w:hAnsi="Arial" w:cs="Arial"/>
                      <w:b/>
                      <w:bCs/>
                      <w:sz w:val="20"/>
                      <w:szCs w:val="20"/>
                      <w:lang w:eastAsia="en-US"/>
                    </w:rPr>
                  </w:pPr>
                  <w:r w:rsidRPr="00022947">
                    <w:rPr>
                      <w:rFonts w:ascii="Arial" w:eastAsiaTheme="minorHAnsi" w:hAnsi="Arial" w:cs="Arial"/>
                      <w:b/>
                      <w:bCs/>
                      <w:sz w:val="20"/>
                      <w:szCs w:val="20"/>
                      <w:lang w:eastAsia="en-US"/>
                    </w:rPr>
                    <w:t xml:space="preserve">PERMISO DE IMPORTACIÓN DE INSUMOS PARA USO ANIMALES </w:t>
                  </w:r>
                  <w:r w:rsidRPr="00022947">
                    <w:rPr>
                      <w:rFonts w:ascii="Arial" w:eastAsia="Arial" w:hAnsi="Arial" w:cs="Arial"/>
                      <w:b/>
                      <w:sz w:val="20"/>
                      <w:szCs w:val="20"/>
                    </w:rPr>
                    <w:t>PRODUCTOS EXPERIMENTALES (NO COMERCIAL)</w:t>
                  </w:r>
                </w:p>
              </w:tc>
            </w:tr>
            <w:tr w:rsidR="00022947" w:rsidRPr="00022947" w14:paraId="4F3DB29F" w14:textId="77777777" w:rsidTr="00875973">
              <w:tc>
                <w:tcPr>
                  <w:tcW w:w="3856" w:type="dxa"/>
                </w:tcPr>
                <w:p w14:paraId="1E75F49D" w14:textId="77777777" w:rsidR="00A807B0" w:rsidRPr="00022947" w:rsidRDefault="00A807B0" w:rsidP="007775D0">
                  <w:pPr>
                    <w:pStyle w:val="Prrafodelista"/>
                    <w:numPr>
                      <w:ilvl w:val="0"/>
                      <w:numId w:val="42"/>
                    </w:numPr>
                    <w:ind w:left="346" w:hanging="346"/>
                    <w:jc w:val="both"/>
                    <w:rPr>
                      <w:rFonts w:ascii="Arial" w:eastAsia="Times New Roman" w:hAnsi="Arial" w:cs="Arial"/>
                      <w:lang w:val="es-MX" w:eastAsia="es-ES"/>
                    </w:rPr>
                  </w:pPr>
                  <w:r w:rsidRPr="00022947">
                    <w:rPr>
                      <w:rFonts w:ascii="Arial" w:eastAsia="Times New Roman" w:hAnsi="Arial" w:cs="Arial"/>
                      <w:lang w:val="es-MX" w:eastAsia="es-ES"/>
                    </w:rPr>
                    <w:t>Los interesados en gestionar el permiso de importación de insumos para uso en animales con fines comerciales, deben contar con el registro vigente ante la Unidad, de la empresa importadora, así como del insumo para uso en animales que se desea importar.</w:t>
                  </w:r>
                </w:p>
                <w:p w14:paraId="22EF7915" w14:textId="54E7CAA3" w:rsidR="006E59C0" w:rsidRPr="00022947" w:rsidRDefault="006E59C0" w:rsidP="006E59C0">
                  <w:pPr>
                    <w:pStyle w:val="Prrafodelista"/>
                    <w:ind w:left="346"/>
                    <w:jc w:val="both"/>
                    <w:rPr>
                      <w:rFonts w:ascii="Arial" w:eastAsia="Times New Roman" w:hAnsi="Arial" w:cs="Arial"/>
                      <w:lang w:val="es-MX" w:eastAsia="es-ES"/>
                    </w:rPr>
                  </w:pPr>
                </w:p>
              </w:tc>
              <w:tc>
                <w:tcPr>
                  <w:tcW w:w="4096" w:type="dxa"/>
                </w:tcPr>
                <w:p w14:paraId="5804E7CE" w14:textId="02929674" w:rsidR="00A807B0" w:rsidRPr="00022947" w:rsidRDefault="00A807B0" w:rsidP="007775D0">
                  <w:pPr>
                    <w:pStyle w:val="Prrafodelista"/>
                    <w:numPr>
                      <w:ilvl w:val="0"/>
                      <w:numId w:val="43"/>
                    </w:numPr>
                    <w:ind w:left="317" w:hanging="317"/>
                    <w:jc w:val="both"/>
                    <w:rPr>
                      <w:rFonts w:ascii="Arial" w:eastAsia="Times New Roman" w:hAnsi="Arial" w:cs="Arial"/>
                      <w:lang w:val="es-MX" w:eastAsia="es-ES"/>
                    </w:rPr>
                  </w:pPr>
                  <w:r w:rsidRPr="00022947">
                    <w:rPr>
                      <w:rFonts w:ascii="Arial" w:eastAsia="Times New Roman" w:hAnsi="Arial" w:cs="Arial"/>
                      <w:lang w:val="es-MX" w:eastAsia="es-ES"/>
                    </w:rPr>
                    <w:t xml:space="preserve">Los interesados en gestionar el permiso de importación de insumos para uso en animales con fines comerciales, deben contar con el registro vigente ante el Departamento, de la empresa importadora. </w:t>
                  </w:r>
                </w:p>
              </w:tc>
            </w:tr>
            <w:tr w:rsidR="00022947" w:rsidRPr="00022947" w14:paraId="31FCFE69" w14:textId="77777777" w:rsidTr="00875973">
              <w:trPr>
                <w:trHeight w:val="220"/>
              </w:trPr>
              <w:tc>
                <w:tcPr>
                  <w:tcW w:w="3856" w:type="dxa"/>
                  <w:shd w:val="clear" w:color="auto" w:fill="FFFFFF"/>
                </w:tcPr>
                <w:p w14:paraId="140C7C52" w14:textId="77777777" w:rsidR="00A807B0" w:rsidRPr="00022947" w:rsidRDefault="00A807B0" w:rsidP="007775D0">
                  <w:pPr>
                    <w:pStyle w:val="Prrafodelista"/>
                    <w:numPr>
                      <w:ilvl w:val="0"/>
                      <w:numId w:val="43"/>
                    </w:numPr>
                    <w:ind w:left="346" w:hanging="346"/>
                    <w:jc w:val="both"/>
                    <w:rPr>
                      <w:rFonts w:ascii="Arial" w:eastAsia="Times New Roman" w:hAnsi="Arial" w:cs="Arial"/>
                      <w:lang w:val="es-MX" w:eastAsia="es-ES"/>
                    </w:rPr>
                  </w:pPr>
                  <w:r w:rsidRPr="00022947">
                    <w:rPr>
                      <w:rFonts w:ascii="Arial" w:eastAsia="Times New Roman" w:hAnsi="Arial" w:cs="Arial"/>
                      <w:lang w:val="es-MX" w:eastAsia="es-ES"/>
                    </w:rPr>
                    <w:t xml:space="preserve">Formulario físico de solicitud de importación de insumos para uso en animales, proporcionado por la Unidad, firmado y sellado por propietario o representante legal y por el regente adhiriéndole el Timbre de Médico Veterinario y Zootecnista correspondiente. En caso de formulario electrónico debe proporcionar la información que le solicite la Unidad la cual será verificada al momento de realizar la importación en los puestos de control vía terrestre, marítima o aérea, por el personal del Sistema de Protección Agropecuaria del Ministerios de Agricultura, Ganadería y Alimentación, la que deberá coincidir con los respectivos documentos originales. </w:t>
                  </w:r>
                </w:p>
                <w:p w14:paraId="6DF92ABB" w14:textId="71DF3ABB" w:rsidR="006E59C0" w:rsidRPr="00022947" w:rsidRDefault="006E59C0" w:rsidP="006E59C0">
                  <w:pPr>
                    <w:pStyle w:val="Prrafodelista"/>
                    <w:ind w:left="346"/>
                    <w:jc w:val="both"/>
                    <w:rPr>
                      <w:rFonts w:ascii="Arial" w:eastAsia="Times New Roman" w:hAnsi="Arial" w:cs="Arial"/>
                      <w:lang w:val="es-MX" w:eastAsia="es-ES"/>
                    </w:rPr>
                  </w:pPr>
                </w:p>
              </w:tc>
              <w:tc>
                <w:tcPr>
                  <w:tcW w:w="4096" w:type="dxa"/>
                </w:tcPr>
                <w:p w14:paraId="0AE944B1" w14:textId="5AA1ECFA" w:rsidR="00A807B0" w:rsidRPr="00022947" w:rsidRDefault="00A807B0" w:rsidP="007775D0">
                  <w:pPr>
                    <w:pStyle w:val="Prrafodelista"/>
                    <w:numPr>
                      <w:ilvl w:val="0"/>
                      <w:numId w:val="44"/>
                    </w:numPr>
                    <w:ind w:left="317" w:hanging="317"/>
                    <w:jc w:val="both"/>
                    <w:rPr>
                      <w:rFonts w:ascii="Arial" w:eastAsia="Times New Roman" w:hAnsi="Arial" w:cs="Arial"/>
                      <w:lang w:val="es-MX" w:eastAsia="es-ES"/>
                    </w:rPr>
                  </w:pPr>
                  <w:r w:rsidRPr="00022947">
                    <w:rPr>
                      <w:rFonts w:ascii="Arial" w:eastAsia="Times New Roman" w:hAnsi="Arial" w:cs="Arial"/>
                      <w:lang w:val="es-MX" w:eastAsia="es-ES"/>
                    </w:rPr>
                    <w:t>El usuario, deberá completar el formulario en sistema informático y carga documentos requeridos, incluyendo el Timbre de Médico Veterinario y Zootecnista correspondiente. La información, será verificada al momento de realizar la importación en los puestos de control vía terrestre, marítima o aérea, por el personal del Sistema de Protección Agropecuaria del Ministerios de Agricultura, Ganadería y Alimentación, la que deberá coincidir con los respectivos documentos originales.</w:t>
                  </w:r>
                </w:p>
              </w:tc>
            </w:tr>
            <w:tr w:rsidR="00022947" w:rsidRPr="00022947" w14:paraId="7E876D79" w14:textId="77777777" w:rsidTr="00875973">
              <w:trPr>
                <w:trHeight w:val="220"/>
              </w:trPr>
              <w:tc>
                <w:tcPr>
                  <w:tcW w:w="3856" w:type="dxa"/>
                  <w:shd w:val="clear" w:color="auto" w:fill="FFFFFF"/>
                </w:tcPr>
                <w:p w14:paraId="33E41C90" w14:textId="009388FA" w:rsidR="00A807B0" w:rsidRPr="00022947" w:rsidRDefault="00A807B0" w:rsidP="007775D0">
                  <w:pPr>
                    <w:pStyle w:val="Prrafodelista"/>
                    <w:numPr>
                      <w:ilvl w:val="0"/>
                      <w:numId w:val="44"/>
                    </w:numPr>
                    <w:ind w:left="346" w:hanging="346"/>
                    <w:jc w:val="both"/>
                    <w:rPr>
                      <w:rFonts w:ascii="Arial" w:eastAsia="Times New Roman" w:hAnsi="Arial" w:cs="Arial"/>
                      <w:lang w:val="es-MX" w:eastAsia="es-ES"/>
                    </w:rPr>
                  </w:pPr>
                  <w:r w:rsidRPr="00022947">
                    <w:rPr>
                      <w:rFonts w:ascii="Arial" w:eastAsia="Times New Roman" w:hAnsi="Arial" w:cs="Arial"/>
                      <w:lang w:val="es-MX" w:eastAsia="es-ES"/>
                    </w:rPr>
                    <w:t xml:space="preserve">Certificado de origen emitido por autoridad nacional competente, que indique el número de factura del insumo a importar. Cuando la procedencia no sea del mismo país de origen, el ente oficial del país de procedencia deberá emitir </w:t>
                  </w:r>
                  <w:r w:rsidRPr="00022947">
                    <w:rPr>
                      <w:rFonts w:ascii="Arial" w:eastAsia="Times New Roman" w:hAnsi="Arial" w:cs="Arial"/>
                      <w:lang w:val="es-MX" w:eastAsia="es-ES"/>
                    </w:rPr>
                    <w:lastRenderedPageBreak/>
                    <w:t xml:space="preserve">el certificado indicando, el origen real del producto. </w:t>
                  </w:r>
                </w:p>
              </w:tc>
              <w:tc>
                <w:tcPr>
                  <w:tcW w:w="4096" w:type="dxa"/>
                </w:tcPr>
                <w:p w14:paraId="69F88807" w14:textId="49B8433E" w:rsidR="00A807B0" w:rsidRPr="00022947" w:rsidRDefault="00A807B0" w:rsidP="007775D0">
                  <w:pPr>
                    <w:pStyle w:val="Prrafodelista"/>
                    <w:numPr>
                      <w:ilvl w:val="0"/>
                      <w:numId w:val="45"/>
                    </w:numPr>
                    <w:ind w:left="317" w:hanging="317"/>
                    <w:jc w:val="both"/>
                    <w:rPr>
                      <w:rFonts w:ascii="Arial" w:eastAsia="Times New Roman" w:hAnsi="Arial" w:cs="Arial"/>
                      <w:lang w:val="es-MX" w:eastAsia="es-ES"/>
                    </w:rPr>
                  </w:pPr>
                  <w:r w:rsidRPr="00022947">
                    <w:rPr>
                      <w:rFonts w:ascii="Arial" w:eastAsia="Times New Roman" w:hAnsi="Arial" w:cs="Arial"/>
                      <w:lang w:val="es-MX" w:eastAsia="es-ES"/>
                    </w:rPr>
                    <w:lastRenderedPageBreak/>
                    <w:t xml:space="preserve">Certificado de origen emitido por Autoridad Nacional Competente, que indique el número de factura del insumo a importar. Cuando la procedencia no sea del mismo país de origen, el ente oficial del país de procedencia deberá emitir el certificado indicando el origen real </w:t>
                  </w:r>
                  <w:r w:rsidRPr="00022947">
                    <w:rPr>
                      <w:rFonts w:ascii="Arial" w:eastAsia="Times New Roman" w:hAnsi="Arial" w:cs="Arial"/>
                      <w:lang w:val="es-MX" w:eastAsia="es-ES"/>
                    </w:rPr>
                    <w:lastRenderedPageBreak/>
                    <w:t xml:space="preserve">del producto. La documentación deberá ser presentada dentro de su periodo de vigencia. </w:t>
                  </w:r>
                </w:p>
              </w:tc>
            </w:tr>
            <w:tr w:rsidR="00022947" w:rsidRPr="00022947" w14:paraId="5D60958F" w14:textId="77777777" w:rsidTr="00875973">
              <w:trPr>
                <w:trHeight w:val="220"/>
              </w:trPr>
              <w:tc>
                <w:tcPr>
                  <w:tcW w:w="3856" w:type="dxa"/>
                  <w:shd w:val="clear" w:color="auto" w:fill="FFFFFF"/>
                </w:tcPr>
                <w:p w14:paraId="5639BF26" w14:textId="2DD25C31" w:rsidR="00A807B0" w:rsidRPr="00022947" w:rsidRDefault="00A807B0" w:rsidP="007775D0">
                  <w:pPr>
                    <w:pStyle w:val="Prrafodelista"/>
                    <w:numPr>
                      <w:ilvl w:val="0"/>
                      <w:numId w:val="45"/>
                    </w:numPr>
                    <w:ind w:left="346" w:hanging="346"/>
                    <w:jc w:val="both"/>
                    <w:rPr>
                      <w:rFonts w:ascii="Arial" w:eastAsia="Times New Roman" w:hAnsi="Arial" w:cs="Arial"/>
                      <w:lang w:val="es-MX" w:eastAsia="es-ES"/>
                    </w:rPr>
                  </w:pPr>
                  <w:r w:rsidRPr="00022947">
                    <w:rPr>
                      <w:rFonts w:ascii="Arial" w:eastAsia="Times New Roman" w:hAnsi="Arial" w:cs="Arial"/>
                      <w:lang w:val="es-MX" w:eastAsia="es-ES"/>
                    </w:rPr>
                    <w:lastRenderedPageBreak/>
                    <w:t>Fotocopia de la Factura Comercial del insumo a importar firmada y sellada por la empresa importadora identificando los lotes a importar</w:t>
                  </w:r>
                  <w:r w:rsidR="000D5883" w:rsidRPr="00022947">
                    <w:rPr>
                      <w:rFonts w:ascii="Arial" w:eastAsia="Times New Roman" w:hAnsi="Arial" w:cs="Arial"/>
                      <w:lang w:val="es-MX" w:eastAsia="es-ES"/>
                    </w:rPr>
                    <w:t>.</w:t>
                  </w:r>
                </w:p>
              </w:tc>
              <w:tc>
                <w:tcPr>
                  <w:tcW w:w="4096" w:type="dxa"/>
                </w:tcPr>
                <w:p w14:paraId="6AB28336" w14:textId="2D5C2812" w:rsidR="00A807B0" w:rsidRPr="00022947" w:rsidRDefault="00A807B0" w:rsidP="007775D0">
                  <w:pPr>
                    <w:pStyle w:val="Prrafodelista"/>
                    <w:numPr>
                      <w:ilvl w:val="0"/>
                      <w:numId w:val="46"/>
                    </w:numPr>
                    <w:pBdr>
                      <w:top w:val="nil"/>
                      <w:left w:val="nil"/>
                      <w:bottom w:val="nil"/>
                      <w:right w:val="nil"/>
                      <w:between w:val="nil"/>
                    </w:pBdr>
                    <w:ind w:left="317" w:hanging="317"/>
                    <w:jc w:val="both"/>
                    <w:rPr>
                      <w:rFonts w:ascii="Arial" w:eastAsia="Times New Roman" w:hAnsi="Arial" w:cs="Arial"/>
                      <w:lang w:val="es-MX" w:eastAsia="es-ES"/>
                    </w:rPr>
                  </w:pPr>
                  <w:r w:rsidRPr="00022947">
                    <w:rPr>
                      <w:rFonts w:ascii="Arial" w:eastAsia="Times New Roman" w:hAnsi="Arial" w:cs="Arial"/>
                      <w:lang w:val="es-MX" w:eastAsia="es-ES"/>
                    </w:rPr>
                    <w:t>Factura comercial del insumo a importar, identificando debidamente los lotes a importar, fecha de caducidad y presentaciones de los productos a importar.</w:t>
                  </w:r>
                </w:p>
              </w:tc>
            </w:tr>
            <w:tr w:rsidR="00022947" w:rsidRPr="00022947" w14:paraId="46D3BD6A" w14:textId="77777777" w:rsidTr="00875973">
              <w:trPr>
                <w:trHeight w:val="220"/>
              </w:trPr>
              <w:tc>
                <w:tcPr>
                  <w:tcW w:w="3856" w:type="dxa"/>
                  <w:shd w:val="clear" w:color="auto" w:fill="FFFFFF"/>
                </w:tcPr>
                <w:p w14:paraId="3E0A1F38" w14:textId="77777777" w:rsidR="00A807B0" w:rsidRPr="00022947" w:rsidRDefault="00A807B0" w:rsidP="007775D0">
                  <w:pPr>
                    <w:pStyle w:val="Prrafodelista"/>
                    <w:numPr>
                      <w:ilvl w:val="0"/>
                      <w:numId w:val="46"/>
                    </w:numPr>
                    <w:ind w:left="346" w:hanging="346"/>
                    <w:jc w:val="both"/>
                    <w:rPr>
                      <w:rFonts w:ascii="Arial" w:eastAsia="Times New Roman" w:hAnsi="Arial" w:cs="Arial"/>
                      <w:lang w:val="es-MX" w:eastAsia="es-ES"/>
                    </w:rPr>
                  </w:pPr>
                  <w:r w:rsidRPr="00022947">
                    <w:rPr>
                      <w:rFonts w:ascii="Arial" w:eastAsia="Times New Roman" w:hAnsi="Arial" w:cs="Arial"/>
                      <w:lang w:val="es-MX" w:eastAsia="es-ES"/>
                    </w:rPr>
                    <w:t>Constancia original del Ministerio de Salud Pública y Asistencia Social donde autoriza la importación del Estupefacientes, Psicotrópicos y sustancias afines, cuando proceda.</w:t>
                  </w:r>
                </w:p>
                <w:p w14:paraId="5F35CEEA" w14:textId="5748AFC9" w:rsidR="006E59C0" w:rsidRPr="00022947" w:rsidRDefault="006E59C0" w:rsidP="006E59C0">
                  <w:pPr>
                    <w:pStyle w:val="Prrafodelista"/>
                    <w:ind w:left="346"/>
                    <w:jc w:val="both"/>
                    <w:rPr>
                      <w:rFonts w:ascii="Arial" w:eastAsia="Times New Roman" w:hAnsi="Arial" w:cs="Arial"/>
                      <w:lang w:val="es-MX" w:eastAsia="es-ES"/>
                    </w:rPr>
                  </w:pPr>
                </w:p>
              </w:tc>
              <w:tc>
                <w:tcPr>
                  <w:tcW w:w="4096" w:type="dxa"/>
                </w:tcPr>
                <w:p w14:paraId="2E4FCF62" w14:textId="4379F835" w:rsidR="00A807B0" w:rsidRPr="00022947" w:rsidRDefault="00A807B0" w:rsidP="007775D0">
                  <w:pPr>
                    <w:pStyle w:val="Prrafodelista"/>
                    <w:numPr>
                      <w:ilvl w:val="0"/>
                      <w:numId w:val="47"/>
                    </w:numPr>
                    <w:ind w:left="317" w:hanging="317"/>
                    <w:jc w:val="both"/>
                    <w:rPr>
                      <w:rFonts w:ascii="Arial" w:eastAsia="Times New Roman" w:hAnsi="Arial" w:cs="Arial"/>
                      <w:lang w:val="es-MX" w:eastAsia="es-ES"/>
                    </w:rPr>
                  </w:pPr>
                  <w:r w:rsidRPr="00022947">
                    <w:rPr>
                      <w:rFonts w:ascii="Arial" w:eastAsia="Times New Roman" w:hAnsi="Arial" w:cs="Arial"/>
                      <w:lang w:val="es-MX" w:eastAsia="es-ES"/>
                    </w:rPr>
                    <w:t>Constancia original del Ministerio de Salud Pública y Asistencia Social donde autoriza la importación del Estupefacientes, Psicotrópicos y sustancias afines, cuando proceda.</w:t>
                  </w:r>
                </w:p>
              </w:tc>
            </w:tr>
            <w:tr w:rsidR="00022947" w:rsidRPr="00022947" w14:paraId="1FFDFCA3" w14:textId="77777777" w:rsidTr="00875973">
              <w:trPr>
                <w:trHeight w:val="220"/>
              </w:trPr>
              <w:tc>
                <w:tcPr>
                  <w:tcW w:w="3856" w:type="dxa"/>
                  <w:shd w:val="clear" w:color="auto" w:fill="FFFFFF"/>
                </w:tcPr>
                <w:p w14:paraId="255C817C" w14:textId="77777777" w:rsidR="006F224E" w:rsidRPr="00022947" w:rsidRDefault="006F224E" w:rsidP="007775D0">
                  <w:pPr>
                    <w:pStyle w:val="Prrafodelista"/>
                    <w:numPr>
                      <w:ilvl w:val="0"/>
                      <w:numId w:val="47"/>
                    </w:numPr>
                    <w:ind w:left="346" w:hanging="346"/>
                    <w:jc w:val="both"/>
                    <w:rPr>
                      <w:rFonts w:ascii="Arial" w:eastAsia="Times New Roman" w:hAnsi="Arial" w:cs="Arial"/>
                      <w:lang w:val="es-MX" w:eastAsia="es-ES"/>
                    </w:rPr>
                  </w:pPr>
                  <w:r w:rsidRPr="00022947">
                    <w:rPr>
                      <w:rFonts w:ascii="Arial" w:eastAsia="Times New Roman" w:hAnsi="Arial" w:cs="Arial"/>
                      <w:lang w:val="es-MX" w:eastAsia="es-ES"/>
                    </w:rPr>
                    <w:t>Cuando el insumo para uso en animales sea controlado por parte de un programa Sanitario Nacional establecido por el Ministerio de Agricultura, Ganadería y Alimentación, será necesario presentar constancia original de autorización emitida por el programa respectivo para su importación.</w:t>
                  </w:r>
                </w:p>
                <w:p w14:paraId="09C1556F" w14:textId="3BC6E1FA" w:rsidR="006E59C0" w:rsidRPr="00022947" w:rsidRDefault="006E59C0" w:rsidP="006E59C0">
                  <w:pPr>
                    <w:pStyle w:val="Prrafodelista"/>
                    <w:ind w:left="346"/>
                    <w:jc w:val="both"/>
                    <w:rPr>
                      <w:rFonts w:ascii="Arial" w:eastAsia="Times New Roman" w:hAnsi="Arial" w:cs="Arial"/>
                      <w:lang w:val="es-MX" w:eastAsia="es-ES"/>
                    </w:rPr>
                  </w:pPr>
                </w:p>
              </w:tc>
              <w:tc>
                <w:tcPr>
                  <w:tcW w:w="4096" w:type="dxa"/>
                </w:tcPr>
                <w:p w14:paraId="58F73D78" w14:textId="557CAE0D" w:rsidR="006F224E" w:rsidRPr="00022947" w:rsidRDefault="006F224E" w:rsidP="007775D0">
                  <w:pPr>
                    <w:pStyle w:val="Prrafodelista"/>
                    <w:numPr>
                      <w:ilvl w:val="0"/>
                      <w:numId w:val="48"/>
                    </w:numPr>
                    <w:ind w:left="317" w:hanging="317"/>
                    <w:jc w:val="both"/>
                    <w:rPr>
                      <w:rFonts w:ascii="Arial" w:eastAsia="Times New Roman" w:hAnsi="Arial" w:cs="Arial"/>
                      <w:lang w:val="es-MX" w:eastAsia="es-ES"/>
                    </w:rPr>
                  </w:pPr>
                  <w:r w:rsidRPr="00022947">
                    <w:rPr>
                      <w:rFonts w:ascii="Arial" w:eastAsia="Times New Roman" w:hAnsi="Arial" w:cs="Arial"/>
                      <w:lang w:val="es-MX" w:eastAsia="es-ES"/>
                    </w:rPr>
                    <w:t>Cuando el insumo para uso en animales sea controlado por parte de un programa Sanitario Nacional establecido por el Ministerio de Agricultura, Ganadería y Alimentación, será necesario que el usuario realice el debido proceso con el programa respectivo para su importación.</w:t>
                  </w:r>
                </w:p>
              </w:tc>
            </w:tr>
            <w:tr w:rsidR="00022947" w:rsidRPr="00022947" w14:paraId="7858BC4F" w14:textId="77777777" w:rsidTr="00875973">
              <w:trPr>
                <w:trHeight w:val="220"/>
              </w:trPr>
              <w:tc>
                <w:tcPr>
                  <w:tcW w:w="3856" w:type="dxa"/>
                  <w:shd w:val="clear" w:color="auto" w:fill="FFFFFF"/>
                </w:tcPr>
                <w:p w14:paraId="0986AFA3" w14:textId="37BF9FD7" w:rsidR="006F224E" w:rsidRPr="00022947" w:rsidRDefault="006F224E" w:rsidP="007775D0">
                  <w:pPr>
                    <w:pStyle w:val="Prrafodelista"/>
                    <w:numPr>
                      <w:ilvl w:val="0"/>
                      <w:numId w:val="48"/>
                    </w:numPr>
                    <w:ind w:left="346" w:hanging="346"/>
                    <w:jc w:val="both"/>
                    <w:rPr>
                      <w:rFonts w:ascii="Arial" w:eastAsia="Times New Roman" w:hAnsi="Arial" w:cs="Arial"/>
                      <w:lang w:val="es-MX" w:eastAsia="es-ES"/>
                    </w:rPr>
                  </w:pPr>
                  <w:r w:rsidRPr="00022947">
                    <w:rPr>
                      <w:rFonts w:ascii="Arial" w:eastAsia="Times New Roman" w:hAnsi="Arial" w:cs="Arial"/>
                      <w:lang w:val="es-MX" w:eastAsia="es-ES"/>
                    </w:rPr>
                    <w:t>Certificado de análisis del producto de los lotes a importar, sólo en los casos: de Biológicos, Kits de Diagnóstico, Materias Primas y Experimentales.</w:t>
                  </w:r>
                </w:p>
              </w:tc>
              <w:tc>
                <w:tcPr>
                  <w:tcW w:w="4096" w:type="dxa"/>
                </w:tcPr>
                <w:p w14:paraId="0F0CC7C6" w14:textId="126BE4E5" w:rsidR="006F224E" w:rsidRPr="00022947" w:rsidRDefault="006F224E" w:rsidP="007775D0">
                  <w:pPr>
                    <w:pStyle w:val="Prrafodelista"/>
                    <w:numPr>
                      <w:ilvl w:val="0"/>
                      <w:numId w:val="49"/>
                    </w:numPr>
                    <w:ind w:left="317" w:hanging="317"/>
                    <w:jc w:val="both"/>
                    <w:rPr>
                      <w:rFonts w:ascii="Arial" w:eastAsia="Times New Roman" w:hAnsi="Arial" w:cs="Arial"/>
                      <w:lang w:val="es-MX" w:eastAsia="es-ES"/>
                    </w:rPr>
                  </w:pPr>
                  <w:r w:rsidRPr="00022947">
                    <w:rPr>
                      <w:rFonts w:ascii="Arial" w:eastAsia="Times New Roman" w:hAnsi="Arial" w:cs="Arial"/>
                      <w:lang w:val="es-MX" w:eastAsia="es-ES"/>
                    </w:rPr>
                    <w:t>Certificado de análisis del producto de los lotes a importar, sólo en los casos: de Biológicos, Kits de Diagnóstico, Materias Primas y Experimentales.</w:t>
                  </w:r>
                </w:p>
              </w:tc>
            </w:tr>
            <w:tr w:rsidR="00022947" w:rsidRPr="00022947" w14:paraId="0963D612" w14:textId="77777777" w:rsidTr="00875973">
              <w:trPr>
                <w:trHeight w:val="220"/>
              </w:trPr>
              <w:tc>
                <w:tcPr>
                  <w:tcW w:w="3856" w:type="dxa"/>
                  <w:shd w:val="clear" w:color="auto" w:fill="FFFFFF"/>
                </w:tcPr>
                <w:p w14:paraId="0E2CDF89" w14:textId="042A7E56" w:rsidR="006F224E" w:rsidRPr="00022947" w:rsidRDefault="006F224E" w:rsidP="007775D0">
                  <w:pPr>
                    <w:pStyle w:val="Prrafodelista"/>
                    <w:numPr>
                      <w:ilvl w:val="0"/>
                      <w:numId w:val="49"/>
                    </w:numPr>
                    <w:ind w:left="346" w:hanging="346"/>
                    <w:jc w:val="both"/>
                    <w:rPr>
                      <w:rFonts w:ascii="Arial" w:eastAsia="Times New Roman" w:hAnsi="Arial" w:cs="Arial"/>
                      <w:lang w:val="es-MX" w:eastAsia="es-ES"/>
                    </w:rPr>
                  </w:pPr>
                  <w:r w:rsidRPr="00022947">
                    <w:rPr>
                      <w:rFonts w:ascii="Arial" w:eastAsia="Times New Roman" w:hAnsi="Arial" w:cs="Arial"/>
                      <w:lang w:val="es-MX" w:eastAsia="es-ES"/>
                    </w:rPr>
                    <w:t>Carta del Profesional Responsabilizándose del Producto, Adherir timbre Médico Veterinario y/o Zootecnista.</w:t>
                  </w:r>
                </w:p>
              </w:tc>
              <w:tc>
                <w:tcPr>
                  <w:tcW w:w="4096" w:type="dxa"/>
                </w:tcPr>
                <w:p w14:paraId="6A8848F5" w14:textId="2A422072" w:rsidR="006F224E" w:rsidRPr="00022947" w:rsidRDefault="006F224E" w:rsidP="007775D0">
                  <w:pPr>
                    <w:pStyle w:val="Prrafodelista"/>
                    <w:numPr>
                      <w:ilvl w:val="0"/>
                      <w:numId w:val="50"/>
                    </w:numPr>
                    <w:ind w:left="317" w:hanging="317"/>
                    <w:jc w:val="both"/>
                    <w:rPr>
                      <w:rFonts w:ascii="Arial" w:eastAsia="Times New Roman" w:hAnsi="Arial" w:cs="Arial"/>
                      <w:lang w:val="es-MX" w:eastAsia="es-ES"/>
                    </w:rPr>
                  </w:pPr>
                  <w:r w:rsidRPr="00022947">
                    <w:rPr>
                      <w:rFonts w:ascii="Arial" w:eastAsia="Times New Roman" w:hAnsi="Arial" w:cs="Arial"/>
                      <w:lang w:val="es-MX" w:eastAsia="es-ES"/>
                    </w:rPr>
                    <w:t>Carta del Profesional Responsabilizándose del Producto, Adherir timbre Médico Veterinario y/o Zootecnista.</w:t>
                  </w:r>
                </w:p>
              </w:tc>
            </w:tr>
            <w:tr w:rsidR="00022947" w:rsidRPr="00022947" w14:paraId="0B9B8C53" w14:textId="77777777" w:rsidTr="00875973">
              <w:trPr>
                <w:trHeight w:val="220"/>
              </w:trPr>
              <w:tc>
                <w:tcPr>
                  <w:tcW w:w="3856" w:type="dxa"/>
                  <w:shd w:val="clear" w:color="auto" w:fill="FFFFFF"/>
                </w:tcPr>
                <w:p w14:paraId="0C5D67BC" w14:textId="16D4E368" w:rsidR="006F224E" w:rsidRPr="00022947" w:rsidRDefault="006F224E" w:rsidP="007775D0">
                  <w:pPr>
                    <w:pStyle w:val="Prrafodelista"/>
                    <w:numPr>
                      <w:ilvl w:val="0"/>
                      <w:numId w:val="50"/>
                    </w:numPr>
                    <w:ind w:left="346" w:hanging="346"/>
                    <w:jc w:val="both"/>
                    <w:rPr>
                      <w:rFonts w:ascii="Arial" w:eastAsia="Times New Roman" w:hAnsi="Arial" w:cs="Arial"/>
                      <w:lang w:val="es-MX" w:eastAsia="es-ES"/>
                    </w:rPr>
                  </w:pPr>
                  <w:r w:rsidRPr="00022947">
                    <w:rPr>
                      <w:rFonts w:ascii="Arial" w:eastAsia="Times New Roman" w:hAnsi="Arial" w:cs="Arial"/>
                      <w:lang w:val="es-MX" w:eastAsia="es-ES"/>
                    </w:rPr>
                    <w:t>Los interesados en gestionar el permiso de importación de insumos para uso en animales con fines experimentales deberán presentar los requisitos del artículo anterior (Art. 27 A.M. 390-2006), más una fotocopia de aprobación del registro por parte de la Unidad.</w:t>
                  </w:r>
                </w:p>
              </w:tc>
              <w:tc>
                <w:tcPr>
                  <w:tcW w:w="4096" w:type="dxa"/>
                </w:tcPr>
                <w:p w14:paraId="76613E2F" w14:textId="0B38D171" w:rsidR="006F224E" w:rsidRPr="00022947" w:rsidRDefault="006F224E" w:rsidP="007775D0">
                  <w:pPr>
                    <w:pStyle w:val="Prrafodelista"/>
                    <w:numPr>
                      <w:ilvl w:val="0"/>
                      <w:numId w:val="51"/>
                    </w:numPr>
                    <w:ind w:left="317" w:hanging="317"/>
                    <w:jc w:val="both"/>
                    <w:rPr>
                      <w:rFonts w:ascii="Arial" w:eastAsia="Times New Roman" w:hAnsi="Arial" w:cs="Arial"/>
                      <w:lang w:val="es-MX" w:eastAsia="es-ES"/>
                    </w:rPr>
                  </w:pPr>
                  <w:r w:rsidRPr="00022947">
                    <w:rPr>
                      <w:rFonts w:ascii="Arial" w:eastAsia="Times New Roman" w:hAnsi="Arial" w:cs="Arial"/>
                      <w:lang w:val="es-MX" w:eastAsia="es-ES"/>
                    </w:rPr>
                    <w:t>Los interesados en gestionar el permiso de importación de insumos para uso en animales con fines experimentales deberán presentar los requisitos anteriores, más la aprobación del registro y/o importación por parte del Departamento.</w:t>
                  </w:r>
                </w:p>
              </w:tc>
            </w:tr>
            <w:tr w:rsidR="00022947" w:rsidRPr="00022947" w14:paraId="222B9917" w14:textId="77777777" w:rsidTr="00875973">
              <w:trPr>
                <w:trHeight w:val="220"/>
              </w:trPr>
              <w:tc>
                <w:tcPr>
                  <w:tcW w:w="3856" w:type="dxa"/>
                  <w:shd w:val="clear" w:color="auto" w:fill="FFFFFF"/>
                </w:tcPr>
                <w:p w14:paraId="4B9A67B6" w14:textId="092A6E28" w:rsidR="006F224E" w:rsidRPr="00022947" w:rsidRDefault="006F224E" w:rsidP="007775D0">
                  <w:pPr>
                    <w:pStyle w:val="Prrafodelista"/>
                    <w:numPr>
                      <w:ilvl w:val="0"/>
                      <w:numId w:val="51"/>
                    </w:numPr>
                    <w:ind w:left="346" w:hanging="346"/>
                    <w:jc w:val="both"/>
                    <w:rPr>
                      <w:rFonts w:ascii="Arial" w:eastAsia="Times New Roman" w:hAnsi="Arial" w:cs="Arial"/>
                      <w:lang w:val="es-MX" w:eastAsia="es-ES"/>
                    </w:rPr>
                  </w:pPr>
                  <w:r w:rsidRPr="00022947">
                    <w:rPr>
                      <w:rFonts w:ascii="Arial" w:eastAsia="Times New Roman" w:hAnsi="Arial" w:cs="Arial"/>
                      <w:lang w:val="es-MX" w:eastAsia="es-ES"/>
                    </w:rPr>
                    <w:lastRenderedPageBreak/>
                    <w:t xml:space="preserve">La Unidad cuando tenga conocimiento de cambio de la condición sanitaria del país de origen o procedencia del producto y ello represente riesgo de ingreso de introducción de enfermedades al territorio nacional o cuando la Unidad lo considere necesario, podrá requerir el Certificado Sanitario original emitido por la Autoridad Nacional Competente del país de origen o procedencia del producto; en el caso de forma electrónica, se solicitarán los datos del mismo y además deberá presentarse el original del certificado al momento de efectuarse la importación. </w:t>
                  </w:r>
                </w:p>
              </w:tc>
              <w:tc>
                <w:tcPr>
                  <w:tcW w:w="4096" w:type="dxa"/>
                </w:tcPr>
                <w:p w14:paraId="7D899525" w14:textId="188C50AE" w:rsidR="006F224E" w:rsidRPr="00022947" w:rsidRDefault="006F224E" w:rsidP="007775D0">
                  <w:pPr>
                    <w:pStyle w:val="Prrafodelista"/>
                    <w:numPr>
                      <w:ilvl w:val="0"/>
                      <w:numId w:val="52"/>
                    </w:numPr>
                    <w:ind w:left="317" w:hanging="317"/>
                    <w:jc w:val="both"/>
                    <w:rPr>
                      <w:rFonts w:ascii="Arial" w:eastAsia="Times New Roman" w:hAnsi="Arial" w:cs="Arial"/>
                      <w:lang w:val="es-MX" w:eastAsia="es-ES"/>
                    </w:rPr>
                  </w:pPr>
                  <w:r w:rsidRPr="00022947">
                    <w:rPr>
                      <w:rFonts w:ascii="Arial" w:eastAsia="Times New Roman" w:hAnsi="Arial" w:cs="Arial"/>
                      <w:lang w:val="es-MX" w:eastAsia="es-ES"/>
                    </w:rPr>
                    <w:t>El Departamento cuando tenga conocimiento de cambio de la condición sanitaria del país de origen o procedencia del producto y ello represente riesgo de ingreso de introducción de enfermedades al territorio nacional o cuando el Departamento lo considere necesario, podrá requerir el Certificado Sanitario y certificado de la Prueba Reacción en Cadena de la polimerasa (PCR)  original emitido por la Autoridad Nacional Competente del país de origen o procedencia del producto; en el caso de forma electrónica, se solicitarán los datos del mismo y además deberá presentarse el original del certificado al momento de efectuarse la importación.</w:t>
                  </w:r>
                </w:p>
              </w:tc>
            </w:tr>
          </w:tbl>
          <w:p w14:paraId="233BEE87" w14:textId="77777777" w:rsidR="00EC662B" w:rsidRPr="00022947" w:rsidRDefault="00EC662B" w:rsidP="001E1918">
            <w:pPr>
              <w:spacing w:after="0" w:line="240" w:lineRule="auto"/>
              <w:jc w:val="both"/>
              <w:rPr>
                <w:rFonts w:ascii="Arial" w:eastAsia="Times New Roman" w:hAnsi="Arial" w:cs="Arial"/>
                <w:lang w:val="es-MX" w:eastAsia="es-ES"/>
              </w:rPr>
            </w:pPr>
          </w:p>
          <w:tbl>
            <w:tblPr>
              <w:tblW w:w="7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47"/>
              <w:gridCol w:w="4105"/>
            </w:tblGrid>
            <w:tr w:rsidR="00022947" w:rsidRPr="00022947" w14:paraId="6BF12011" w14:textId="77777777" w:rsidTr="0063121C">
              <w:trPr>
                <w:trHeight w:val="258"/>
              </w:trPr>
              <w:tc>
                <w:tcPr>
                  <w:tcW w:w="3847" w:type="dxa"/>
                </w:tcPr>
                <w:p w14:paraId="210111BB" w14:textId="6A953A02" w:rsidR="00833B38" w:rsidRPr="00022947" w:rsidRDefault="00833B38" w:rsidP="0063121C">
                  <w:pPr>
                    <w:spacing w:after="0"/>
                    <w:jc w:val="center"/>
                    <w:rPr>
                      <w:rFonts w:ascii="Arial" w:eastAsia="Times New Roman" w:hAnsi="Arial" w:cs="Arial"/>
                      <w:b/>
                      <w:lang w:val="es-MX" w:eastAsia="es-ES"/>
                    </w:rPr>
                  </w:pPr>
                  <w:r w:rsidRPr="00022947">
                    <w:rPr>
                      <w:rFonts w:ascii="Arial" w:eastAsia="Times New Roman" w:hAnsi="Arial" w:cs="Arial"/>
                      <w:b/>
                      <w:lang w:val="es-MX" w:eastAsia="es-ES"/>
                    </w:rPr>
                    <w:t xml:space="preserve">Diseño </w:t>
                  </w:r>
                  <w:r w:rsidR="0063121C">
                    <w:rPr>
                      <w:rFonts w:ascii="Arial" w:eastAsia="Times New Roman" w:hAnsi="Arial" w:cs="Arial"/>
                      <w:b/>
                      <w:lang w:val="es-MX" w:eastAsia="es-ES"/>
                    </w:rPr>
                    <w:t>a</w:t>
                  </w:r>
                  <w:r w:rsidRPr="00022947">
                    <w:rPr>
                      <w:rFonts w:ascii="Arial" w:eastAsia="Times New Roman" w:hAnsi="Arial" w:cs="Arial"/>
                      <w:b/>
                      <w:lang w:val="es-MX" w:eastAsia="es-ES"/>
                    </w:rPr>
                    <w:t>ctual</w:t>
                  </w:r>
                </w:p>
              </w:tc>
              <w:tc>
                <w:tcPr>
                  <w:tcW w:w="4105" w:type="dxa"/>
                </w:tcPr>
                <w:p w14:paraId="41120907" w14:textId="77777777" w:rsidR="00833B38" w:rsidRPr="00022947" w:rsidRDefault="00833B38" w:rsidP="0063121C">
                  <w:pPr>
                    <w:spacing w:after="0"/>
                    <w:jc w:val="center"/>
                    <w:rPr>
                      <w:rFonts w:ascii="Arial" w:eastAsia="Times New Roman" w:hAnsi="Arial" w:cs="Arial"/>
                      <w:b/>
                      <w:lang w:val="es-MX" w:eastAsia="es-ES"/>
                    </w:rPr>
                  </w:pPr>
                  <w:r w:rsidRPr="00022947">
                    <w:rPr>
                      <w:rFonts w:ascii="Arial" w:eastAsia="Times New Roman" w:hAnsi="Arial" w:cs="Arial"/>
                      <w:b/>
                      <w:lang w:val="es-MX" w:eastAsia="es-ES"/>
                    </w:rPr>
                    <w:t>Diseño propuesto</w:t>
                  </w:r>
                </w:p>
              </w:tc>
            </w:tr>
            <w:tr w:rsidR="0063121C" w:rsidRPr="00022947" w14:paraId="1162D502" w14:textId="77777777" w:rsidTr="0063121C">
              <w:trPr>
                <w:trHeight w:val="258"/>
              </w:trPr>
              <w:tc>
                <w:tcPr>
                  <w:tcW w:w="3847" w:type="dxa"/>
                </w:tcPr>
                <w:p w14:paraId="00DBB89E" w14:textId="77777777" w:rsidR="0063121C" w:rsidRPr="00022947" w:rsidRDefault="0063121C" w:rsidP="007775D0">
                  <w:pPr>
                    <w:numPr>
                      <w:ilvl w:val="0"/>
                      <w:numId w:val="1"/>
                    </w:numPr>
                    <w:spacing w:after="0" w:line="240" w:lineRule="auto"/>
                    <w:jc w:val="both"/>
                    <w:rPr>
                      <w:rFonts w:ascii="Arial" w:eastAsia="Times New Roman" w:hAnsi="Arial" w:cs="Arial"/>
                      <w:lang w:val="es-MX" w:eastAsia="es-ES"/>
                    </w:rPr>
                  </w:pPr>
                  <w:r w:rsidRPr="00022947">
                    <w:rPr>
                      <w:rFonts w:ascii="Arial" w:eastAsia="Times New Roman" w:hAnsi="Arial" w:cs="Arial"/>
                      <w:lang w:val="es-MX" w:eastAsia="es-ES"/>
                    </w:rPr>
                    <w:t xml:space="preserve">En cada importación el usuario debe llenar por completo el formulario correspondiente: DRIPUA-01-R-017, </w:t>
                  </w:r>
                  <w:r w:rsidRPr="00022947">
                    <w:rPr>
                      <w:rFonts w:ascii="Arial" w:eastAsia="Times New Roman" w:hAnsi="Arial" w:cs="Arial"/>
                      <w:lang w:eastAsia="es-ES"/>
                    </w:rPr>
                    <w:t>DRIPUA-01-R-018, DRIPUA-01-R-019,</w:t>
                  </w:r>
                  <w:r w:rsidRPr="00022947">
                    <w:rPr>
                      <w:rFonts w:ascii="Arial" w:eastAsia="Times New Roman" w:hAnsi="Arial" w:cs="Arial"/>
                      <w:lang w:val="es-MX" w:eastAsia="es-ES"/>
                    </w:rPr>
                    <w:t xml:space="preserve"> </w:t>
                  </w:r>
                  <w:r w:rsidRPr="00022947">
                    <w:rPr>
                      <w:rFonts w:ascii="Arial" w:eastAsia="Times New Roman" w:hAnsi="Arial" w:cs="Arial"/>
                      <w:lang w:eastAsia="es-ES"/>
                    </w:rPr>
                    <w:t xml:space="preserve">DRIPUA-01-R-020 o DRIPUA-01-R-021, </w:t>
                  </w:r>
                  <w:r w:rsidRPr="00022947">
                    <w:rPr>
                      <w:rFonts w:ascii="Arial" w:eastAsia="Times New Roman" w:hAnsi="Arial" w:cs="Arial"/>
                      <w:lang w:val="es-MX" w:eastAsia="es-ES"/>
                    </w:rPr>
                    <w:t xml:space="preserve">con los datos siguientes: Debe firmar la solicitud el Representante legal sello de empresa y Firma y sello del Regente responsable con lapicero color azul. Empresa Importadora, No. De Registro de empresa importadora, dirección, teléfono, correo electrónico, empresa fabricante, país de procedencia, aduana de entrada, medio transporte: aéreo, marítimo, terrestre., </w:t>
                  </w:r>
                </w:p>
                <w:p w14:paraId="17420C92" w14:textId="77777777" w:rsidR="0063121C" w:rsidRPr="00022947" w:rsidRDefault="0063121C" w:rsidP="0063121C">
                  <w:pPr>
                    <w:spacing w:after="0"/>
                    <w:jc w:val="center"/>
                    <w:rPr>
                      <w:rFonts w:ascii="Arial" w:eastAsia="Times New Roman" w:hAnsi="Arial" w:cs="Arial"/>
                      <w:b/>
                      <w:lang w:val="es-MX" w:eastAsia="es-ES"/>
                    </w:rPr>
                  </w:pPr>
                </w:p>
              </w:tc>
              <w:tc>
                <w:tcPr>
                  <w:tcW w:w="4105" w:type="dxa"/>
                </w:tcPr>
                <w:p w14:paraId="196CE9FD" w14:textId="17892ED0" w:rsidR="0063121C" w:rsidRPr="00022947" w:rsidRDefault="0063121C" w:rsidP="007775D0">
                  <w:pPr>
                    <w:pStyle w:val="Sinespaciado"/>
                    <w:numPr>
                      <w:ilvl w:val="0"/>
                      <w:numId w:val="53"/>
                    </w:numPr>
                    <w:ind w:left="326" w:hanging="326"/>
                    <w:jc w:val="both"/>
                    <w:rPr>
                      <w:rFonts w:ascii="Arial" w:eastAsia="Times New Roman" w:hAnsi="Arial" w:cs="Arial"/>
                      <w:lang w:val="es-MX" w:eastAsia="es-ES"/>
                    </w:rPr>
                  </w:pPr>
                  <w:r w:rsidRPr="00022947">
                    <w:rPr>
                      <w:rFonts w:ascii="Arial" w:eastAsia="Times New Roman" w:hAnsi="Arial" w:cs="Arial"/>
                      <w:lang w:val="es-MX" w:eastAsia="es-ES"/>
                    </w:rPr>
                    <w:t>El Usuario completa formulario en sistema informático y carga documentos requeridos.</w:t>
                  </w:r>
                </w:p>
                <w:p w14:paraId="5BE8E9EB" w14:textId="77777777" w:rsidR="0063121C" w:rsidRPr="00022947" w:rsidRDefault="0063121C" w:rsidP="0063121C">
                  <w:pPr>
                    <w:spacing w:after="0"/>
                    <w:jc w:val="center"/>
                    <w:rPr>
                      <w:rFonts w:ascii="Arial" w:eastAsia="Times New Roman" w:hAnsi="Arial" w:cs="Arial"/>
                      <w:b/>
                      <w:lang w:val="es-MX" w:eastAsia="es-ES"/>
                    </w:rPr>
                  </w:pPr>
                </w:p>
              </w:tc>
            </w:tr>
            <w:tr w:rsidR="0063121C" w:rsidRPr="00022947" w14:paraId="59A0C319" w14:textId="77777777" w:rsidTr="0063121C">
              <w:trPr>
                <w:trHeight w:val="258"/>
              </w:trPr>
              <w:tc>
                <w:tcPr>
                  <w:tcW w:w="3847" w:type="dxa"/>
                </w:tcPr>
                <w:p w14:paraId="5343A92E" w14:textId="77777777" w:rsidR="0063121C" w:rsidRPr="0063121C" w:rsidRDefault="0063121C" w:rsidP="007775D0">
                  <w:pPr>
                    <w:numPr>
                      <w:ilvl w:val="0"/>
                      <w:numId w:val="1"/>
                    </w:numPr>
                    <w:spacing w:after="0" w:line="240" w:lineRule="auto"/>
                    <w:jc w:val="both"/>
                    <w:rPr>
                      <w:rFonts w:ascii="Arial" w:eastAsia="Times New Roman" w:hAnsi="Arial" w:cs="Arial"/>
                      <w:lang w:val="es-MX" w:eastAsia="es-ES"/>
                    </w:rPr>
                  </w:pPr>
                  <w:r w:rsidRPr="0063121C">
                    <w:rPr>
                      <w:rFonts w:ascii="Arial" w:eastAsia="Times New Roman" w:hAnsi="Arial" w:cs="Arial"/>
                      <w:lang w:val="es-MX" w:eastAsia="es-ES"/>
                    </w:rPr>
                    <w:t>Se ingresa la solicitud de importación en ventanilla de atención al usuario.</w:t>
                  </w:r>
                </w:p>
                <w:p w14:paraId="65BE19E2" w14:textId="77777777" w:rsidR="0063121C" w:rsidRPr="0063121C" w:rsidRDefault="0063121C" w:rsidP="0063121C">
                  <w:pPr>
                    <w:spacing w:after="0" w:line="240" w:lineRule="auto"/>
                    <w:ind w:left="360"/>
                    <w:jc w:val="both"/>
                    <w:rPr>
                      <w:rFonts w:ascii="Arial" w:eastAsia="Times New Roman" w:hAnsi="Arial" w:cs="Arial"/>
                      <w:lang w:val="es-MX" w:eastAsia="es-ES"/>
                    </w:rPr>
                  </w:pPr>
                  <w:r w:rsidRPr="0063121C">
                    <w:rPr>
                      <w:rFonts w:ascii="Arial" w:eastAsia="Times New Roman" w:hAnsi="Arial" w:cs="Arial"/>
                      <w:lang w:val="es-MX" w:eastAsia="es-ES"/>
                    </w:rPr>
                    <w:t>Requisitos a presentar en el expediente de solicitud:</w:t>
                  </w:r>
                </w:p>
                <w:p w14:paraId="48F3DA94" w14:textId="77777777" w:rsidR="0063121C" w:rsidRPr="0063121C" w:rsidRDefault="0063121C" w:rsidP="0063121C">
                  <w:pPr>
                    <w:spacing w:after="0" w:line="240" w:lineRule="auto"/>
                    <w:ind w:left="360"/>
                    <w:jc w:val="both"/>
                    <w:rPr>
                      <w:rFonts w:ascii="Arial" w:eastAsia="Times New Roman" w:hAnsi="Arial" w:cs="Arial"/>
                      <w:lang w:val="es-MX" w:eastAsia="es-ES"/>
                    </w:rPr>
                  </w:pPr>
                  <w:r w:rsidRPr="0063121C">
                    <w:rPr>
                      <w:rFonts w:ascii="Arial" w:eastAsia="Times New Roman" w:hAnsi="Arial" w:cs="Arial"/>
                      <w:lang w:val="es-MX" w:eastAsia="es-ES"/>
                    </w:rPr>
                    <w:t>En dos juegos de copias:</w:t>
                  </w:r>
                </w:p>
                <w:p w14:paraId="4E1533AF" w14:textId="77777777" w:rsidR="0063121C" w:rsidRPr="0063121C" w:rsidRDefault="0063121C" w:rsidP="0063121C">
                  <w:pPr>
                    <w:spacing w:after="0" w:line="240" w:lineRule="auto"/>
                    <w:ind w:left="360"/>
                    <w:jc w:val="both"/>
                    <w:rPr>
                      <w:rFonts w:ascii="Arial" w:eastAsia="Times New Roman" w:hAnsi="Arial" w:cs="Arial"/>
                      <w:lang w:val="es-MX" w:eastAsia="es-ES"/>
                    </w:rPr>
                  </w:pPr>
                  <w:r w:rsidRPr="0063121C">
                    <w:rPr>
                      <w:rFonts w:ascii="Arial" w:eastAsia="Times New Roman" w:hAnsi="Arial" w:cs="Arial"/>
                      <w:lang w:val="es-MX" w:eastAsia="es-ES"/>
                    </w:rPr>
                    <w:lastRenderedPageBreak/>
                    <w:t>El formulario debe de estar llenado con los datos de los insumos para uso en animales a importar, firmado y sellado. (se aceptan 7 productos por formulario; de ser más los que se desea importar deberán llenar formularios adjuntos de solicitudes.)</w:t>
                  </w:r>
                </w:p>
                <w:p w14:paraId="1E6CAB33" w14:textId="77777777" w:rsidR="0063121C" w:rsidRPr="0063121C" w:rsidRDefault="0063121C" w:rsidP="0063121C">
                  <w:pPr>
                    <w:spacing w:after="0" w:line="240" w:lineRule="auto"/>
                    <w:ind w:left="360"/>
                    <w:jc w:val="both"/>
                    <w:rPr>
                      <w:rFonts w:ascii="Arial" w:eastAsia="Times New Roman" w:hAnsi="Arial" w:cs="Arial"/>
                      <w:lang w:val="es-MX" w:eastAsia="es-ES"/>
                    </w:rPr>
                  </w:pPr>
                  <w:r w:rsidRPr="0063121C">
                    <w:rPr>
                      <w:rFonts w:ascii="Arial" w:eastAsia="Times New Roman" w:hAnsi="Arial" w:cs="Arial"/>
                      <w:lang w:val="es-MX" w:eastAsia="es-ES"/>
                    </w:rPr>
                    <w:t>Certificado de origen emitido por autoridad nacional competente, que indique el nombre de la empresa importadora y número de factura del insumo a importar. cuando la procedencia no sea del mismo país de origen, el ente oficial de procedencia deberá emitir el certificado indicando, el origen real del producto.</w:t>
                  </w:r>
                </w:p>
                <w:p w14:paraId="49F08936" w14:textId="77777777" w:rsidR="0063121C" w:rsidRPr="0063121C" w:rsidRDefault="0063121C" w:rsidP="0063121C">
                  <w:pPr>
                    <w:spacing w:after="0" w:line="240" w:lineRule="auto"/>
                    <w:ind w:left="360"/>
                    <w:jc w:val="both"/>
                    <w:rPr>
                      <w:rFonts w:ascii="Arial" w:eastAsia="Times New Roman" w:hAnsi="Arial" w:cs="Arial"/>
                      <w:lang w:val="es-MX" w:eastAsia="es-ES"/>
                    </w:rPr>
                  </w:pPr>
                  <w:r w:rsidRPr="0063121C">
                    <w:rPr>
                      <w:rFonts w:ascii="Arial" w:eastAsia="Times New Roman" w:hAnsi="Arial" w:cs="Arial"/>
                      <w:lang w:val="es-MX" w:eastAsia="es-ES"/>
                    </w:rPr>
                    <w:t>Fotocopia de la factura comercial del insumo a importar firmada y sellada por la empresa importadora identificando los lotes a importar.</w:t>
                  </w:r>
                </w:p>
                <w:p w14:paraId="2BCCB39C" w14:textId="77777777" w:rsidR="0063121C" w:rsidRPr="0063121C" w:rsidRDefault="0063121C" w:rsidP="0063121C">
                  <w:pPr>
                    <w:spacing w:after="0" w:line="240" w:lineRule="auto"/>
                    <w:ind w:left="360"/>
                    <w:jc w:val="both"/>
                    <w:rPr>
                      <w:rFonts w:ascii="Arial" w:eastAsia="Times New Roman" w:hAnsi="Arial" w:cs="Arial"/>
                      <w:lang w:val="es-MX" w:eastAsia="es-ES"/>
                    </w:rPr>
                  </w:pPr>
                  <w:r w:rsidRPr="0063121C">
                    <w:rPr>
                      <w:rFonts w:ascii="Arial" w:eastAsia="Times New Roman" w:hAnsi="Arial" w:cs="Arial"/>
                      <w:lang w:val="es-MX" w:eastAsia="es-ES"/>
                    </w:rPr>
                    <w:t>Constancia original del Ministerio de Salud Pública y Asistencia Social donde autoriza la importación del estupefaciente, psicotrópico y sustancias afines cuando proceda.</w:t>
                  </w:r>
                </w:p>
                <w:p w14:paraId="67133D17" w14:textId="77777777" w:rsidR="0063121C" w:rsidRPr="0063121C" w:rsidRDefault="0063121C" w:rsidP="0063121C">
                  <w:pPr>
                    <w:spacing w:after="0" w:line="240" w:lineRule="auto"/>
                    <w:ind w:left="360"/>
                    <w:jc w:val="both"/>
                    <w:rPr>
                      <w:rFonts w:ascii="Arial" w:eastAsia="Times New Roman" w:hAnsi="Arial" w:cs="Arial"/>
                      <w:lang w:val="es-MX" w:eastAsia="es-ES"/>
                    </w:rPr>
                  </w:pPr>
                  <w:r w:rsidRPr="0063121C">
                    <w:rPr>
                      <w:rFonts w:ascii="Arial" w:eastAsia="Times New Roman" w:hAnsi="Arial" w:cs="Arial"/>
                      <w:lang w:val="es-MX" w:eastAsia="es-ES"/>
                    </w:rPr>
                    <w:t>El departamento de Registro de Insumos para Uso en Animales cuando tenga conocimiento de cambio de la condición sanitaria del país de origen o procedencia del producto y ello represente riesgo de ingreso de introducción de enfermedades al territorio nacional o cuando el departamento lo considere necesario, podrá requerir el certificado sanitario original emitido por la autoridad nacional competente del país de origen o procedencia del producto.</w:t>
                  </w:r>
                </w:p>
                <w:p w14:paraId="681B77E4" w14:textId="77777777" w:rsidR="0063121C" w:rsidRPr="0063121C" w:rsidRDefault="0063121C" w:rsidP="0063121C">
                  <w:pPr>
                    <w:spacing w:after="0" w:line="240" w:lineRule="auto"/>
                    <w:ind w:left="360"/>
                    <w:jc w:val="both"/>
                    <w:rPr>
                      <w:rFonts w:ascii="Arial" w:eastAsia="Times New Roman" w:hAnsi="Arial" w:cs="Arial"/>
                      <w:lang w:val="es-MX" w:eastAsia="es-ES"/>
                    </w:rPr>
                  </w:pPr>
                  <w:r w:rsidRPr="0063121C">
                    <w:rPr>
                      <w:rFonts w:ascii="Arial" w:eastAsia="Times New Roman" w:hAnsi="Arial" w:cs="Arial"/>
                      <w:lang w:val="es-MX" w:eastAsia="es-ES"/>
                    </w:rPr>
                    <w:t>Timbre de médico veterinario, copia de pago sobre el valor fob en banco del sistema.</w:t>
                  </w:r>
                </w:p>
                <w:p w14:paraId="00D34C2F" w14:textId="77777777" w:rsidR="0063121C" w:rsidRPr="0063121C" w:rsidRDefault="0063121C" w:rsidP="0063121C">
                  <w:pPr>
                    <w:spacing w:after="0" w:line="240" w:lineRule="auto"/>
                    <w:ind w:left="360"/>
                    <w:jc w:val="both"/>
                    <w:rPr>
                      <w:rFonts w:ascii="Arial" w:eastAsia="Times New Roman" w:hAnsi="Arial" w:cs="Arial"/>
                      <w:lang w:val="es-MX" w:eastAsia="es-ES"/>
                    </w:rPr>
                  </w:pPr>
                  <w:r w:rsidRPr="0063121C">
                    <w:rPr>
                      <w:rFonts w:ascii="Arial" w:eastAsia="Times New Roman" w:hAnsi="Arial" w:cs="Arial"/>
                      <w:lang w:val="es-MX" w:eastAsia="es-ES"/>
                    </w:rPr>
                    <w:t xml:space="preserve">Carta de autorización de importación de empresa </w:t>
                  </w:r>
                  <w:r w:rsidRPr="0063121C">
                    <w:rPr>
                      <w:rFonts w:ascii="Arial" w:eastAsia="Times New Roman" w:hAnsi="Arial" w:cs="Arial"/>
                      <w:lang w:val="es-MX" w:eastAsia="es-ES"/>
                    </w:rPr>
                    <w:lastRenderedPageBreak/>
                    <w:t>registrante si la empresa importadora no es la misma.</w:t>
                  </w:r>
                </w:p>
                <w:p w14:paraId="3BCB667D" w14:textId="77777777" w:rsidR="0063121C" w:rsidRPr="00022947" w:rsidRDefault="0063121C" w:rsidP="0063121C">
                  <w:pPr>
                    <w:spacing w:after="0" w:line="240" w:lineRule="auto"/>
                    <w:ind w:left="360"/>
                    <w:jc w:val="both"/>
                    <w:rPr>
                      <w:rFonts w:ascii="Arial" w:eastAsia="Times New Roman" w:hAnsi="Arial" w:cs="Arial"/>
                      <w:lang w:val="es-MX" w:eastAsia="es-ES"/>
                    </w:rPr>
                  </w:pPr>
                </w:p>
              </w:tc>
              <w:tc>
                <w:tcPr>
                  <w:tcW w:w="4105" w:type="dxa"/>
                </w:tcPr>
                <w:p w14:paraId="7D9EF63E" w14:textId="40A6A22F" w:rsidR="0063121C" w:rsidRPr="0063121C" w:rsidRDefault="0063121C" w:rsidP="007775D0">
                  <w:pPr>
                    <w:pStyle w:val="Sinespaciado"/>
                    <w:numPr>
                      <w:ilvl w:val="0"/>
                      <w:numId w:val="53"/>
                    </w:numPr>
                    <w:ind w:left="326" w:hanging="326"/>
                    <w:jc w:val="both"/>
                    <w:rPr>
                      <w:rFonts w:ascii="Arial" w:eastAsia="Times New Roman" w:hAnsi="Arial" w:cs="Arial"/>
                      <w:lang w:val="es-MX" w:eastAsia="es-ES"/>
                    </w:rPr>
                  </w:pPr>
                  <w:r w:rsidRPr="0063121C">
                    <w:rPr>
                      <w:rFonts w:ascii="Arial" w:eastAsia="Times New Roman" w:hAnsi="Arial" w:cs="Arial"/>
                      <w:lang w:val="es-MX" w:eastAsia="es-ES"/>
                    </w:rPr>
                    <w:lastRenderedPageBreak/>
                    <w:t>El Profesional Analista recibe en bandeja expediente y revisa.</w:t>
                  </w:r>
                </w:p>
                <w:p w14:paraId="5659B430" w14:textId="630BD92D" w:rsidR="0063121C" w:rsidRPr="0063121C" w:rsidRDefault="00C87BBD" w:rsidP="0063121C">
                  <w:pPr>
                    <w:pStyle w:val="Sinespaciado"/>
                    <w:jc w:val="both"/>
                    <w:rPr>
                      <w:rFonts w:ascii="Arial" w:eastAsia="Times New Roman" w:hAnsi="Arial" w:cs="Arial"/>
                      <w:lang w:val="es-MX" w:eastAsia="es-ES"/>
                    </w:rPr>
                  </w:pPr>
                  <w:r>
                    <w:rPr>
                      <w:rFonts w:ascii="Arial" w:eastAsia="Times New Roman" w:hAnsi="Arial" w:cs="Arial"/>
                      <w:lang w:val="es-MX" w:eastAsia="es-ES"/>
                    </w:rPr>
                    <w:t xml:space="preserve">     </w:t>
                  </w:r>
                  <w:r w:rsidR="0063121C" w:rsidRPr="0063121C">
                    <w:rPr>
                      <w:rFonts w:ascii="Arial" w:eastAsia="Times New Roman" w:hAnsi="Arial" w:cs="Arial"/>
                      <w:lang w:val="es-MX" w:eastAsia="es-ES"/>
                    </w:rPr>
                    <w:t xml:space="preserve">Si: Sigue </w:t>
                  </w:r>
                  <w:r w:rsidR="00BE2099">
                    <w:rPr>
                      <w:rFonts w:ascii="Arial" w:eastAsia="Times New Roman" w:hAnsi="Arial" w:cs="Arial"/>
                      <w:lang w:val="es-MX" w:eastAsia="es-ES"/>
                    </w:rPr>
                    <w:t xml:space="preserve">a </w:t>
                  </w:r>
                  <w:r w:rsidR="0063121C" w:rsidRPr="0063121C">
                    <w:rPr>
                      <w:rFonts w:ascii="Arial" w:eastAsia="Times New Roman" w:hAnsi="Arial" w:cs="Arial"/>
                      <w:lang w:val="es-MX" w:eastAsia="es-ES"/>
                    </w:rPr>
                    <w:t>paso 3.</w:t>
                  </w:r>
                </w:p>
                <w:p w14:paraId="1D68CBD4" w14:textId="77777777" w:rsidR="00C87BBD" w:rsidRDefault="00C87BBD" w:rsidP="0063121C">
                  <w:pPr>
                    <w:pStyle w:val="Sinespaciado"/>
                    <w:jc w:val="both"/>
                    <w:rPr>
                      <w:rFonts w:ascii="Arial" w:eastAsia="Times New Roman" w:hAnsi="Arial" w:cs="Arial"/>
                      <w:lang w:val="es-MX" w:eastAsia="es-ES"/>
                    </w:rPr>
                  </w:pPr>
                  <w:r>
                    <w:rPr>
                      <w:rFonts w:ascii="Arial" w:eastAsia="Times New Roman" w:hAnsi="Arial" w:cs="Arial"/>
                      <w:lang w:val="es-MX" w:eastAsia="es-ES"/>
                    </w:rPr>
                    <w:t xml:space="preserve">     </w:t>
                  </w:r>
                  <w:r w:rsidR="0063121C" w:rsidRPr="0063121C">
                    <w:rPr>
                      <w:rFonts w:ascii="Arial" w:eastAsia="Times New Roman" w:hAnsi="Arial" w:cs="Arial"/>
                      <w:lang w:val="es-MX" w:eastAsia="es-ES"/>
                    </w:rPr>
                    <w:t xml:space="preserve">No: Devuelve con observaciones y </w:t>
                  </w:r>
                </w:p>
                <w:p w14:paraId="05278EDF" w14:textId="7DA2756D" w:rsidR="0063121C" w:rsidRPr="00022947" w:rsidRDefault="00C87BBD" w:rsidP="0063121C">
                  <w:pPr>
                    <w:pStyle w:val="Sinespaciado"/>
                    <w:jc w:val="both"/>
                    <w:rPr>
                      <w:rFonts w:ascii="Arial" w:eastAsia="Times New Roman" w:hAnsi="Arial" w:cs="Arial"/>
                      <w:lang w:val="es-MX" w:eastAsia="es-ES"/>
                    </w:rPr>
                  </w:pPr>
                  <w:r>
                    <w:rPr>
                      <w:rFonts w:ascii="Arial" w:eastAsia="Times New Roman" w:hAnsi="Arial" w:cs="Arial"/>
                      <w:lang w:val="es-MX" w:eastAsia="es-ES"/>
                    </w:rPr>
                    <w:t xml:space="preserve">     </w:t>
                  </w:r>
                  <w:r w:rsidR="0063121C" w:rsidRPr="0063121C">
                    <w:rPr>
                      <w:rFonts w:ascii="Arial" w:eastAsia="Times New Roman" w:hAnsi="Arial" w:cs="Arial"/>
                      <w:lang w:val="es-MX" w:eastAsia="es-ES"/>
                    </w:rPr>
                    <w:t>regresa a paso 1.</w:t>
                  </w:r>
                </w:p>
              </w:tc>
            </w:tr>
            <w:tr w:rsidR="0063121C" w:rsidRPr="00022947" w14:paraId="17B468F7" w14:textId="77777777" w:rsidTr="0063121C">
              <w:trPr>
                <w:trHeight w:val="258"/>
              </w:trPr>
              <w:tc>
                <w:tcPr>
                  <w:tcW w:w="3847" w:type="dxa"/>
                </w:tcPr>
                <w:p w14:paraId="6A1F316F" w14:textId="77777777" w:rsidR="0063121C" w:rsidRPr="00022947" w:rsidRDefault="0063121C" w:rsidP="007775D0">
                  <w:pPr>
                    <w:numPr>
                      <w:ilvl w:val="0"/>
                      <w:numId w:val="1"/>
                    </w:numPr>
                    <w:spacing w:after="0" w:line="240" w:lineRule="auto"/>
                    <w:jc w:val="both"/>
                    <w:rPr>
                      <w:rFonts w:ascii="Arial" w:eastAsia="Times New Roman" w:hAnsi="Arial" w:cs="Arial"/>
                      <w:lang w:val="es-MX" w:eastAsia="es-ES"/>
                    </w:rPr>
                  </w:pPr>
                  <w:r w:rsidRPr="00022947">
                    <w:rPr>
                      <w:rFonts w:ascii="Arial" w:eastAsia="Times New Roman" w:hAnsi="Arial" w:cs="Arial"/>
                      <w:lang w:val="es-MX" w:eastAsia="es-ES"/>
                    </w:rPr>
                    <w:lastRenderedPageBreak/>
                    <w:t>Solicitudes que no cumplen con todos los requisitos son rechazados desde ventanilla y se le indica al usuario la razón.</w:t>
                  </w:r>
                </w:p>
                <w:p w14:paraId="08C46F45" w14:textId="77777777" w:rsidR="0063121C" w:rsidRPr="0063121C" w:rsidRDefault="0063121C" w:rsidP="0063121C">
                  <w:pPr>
                    <w:spacing w:after="0" w:line="240" w:lineRule="auto"/>
                    <w:jc w:val="both"/>
                    <w:rPr>
                      <w:rFonts w:ascii="Arial" w:eastAsia="Times New Roman" w:hAnsi="Arial" w:cs="Arial"/>
                      <w:lang w:val="es-MX" w:eastAsia="es-ES"/>
                    </w:rPr>
                  </w:pPr>
                </w:p>
              </w:tc>
              <w:tc>
                <w:tcPr>
                  <w:tcW w:w="4105" w:type="dxa"/>
                </w:tcPr>
                <w:p w14:paraId="39CCA6D6" w14:textId="6D68222C" w:rsidR="0063121C" w:rsidRPr="0063121C" w:rsidRDefault="0063121C" w:rsidP="00B8141B">
                  <w:pPr>
                    <w:pStyle w:val="Sinespaciado"/>
                    <w:numPr>
                      <w:ilvl w:val="0"/>
                      <w:numId w:val="53"/>
                    </w:numPr>
                    <w:ind w:left="326" w:hanging="326"/>
                    <w:jc w:val="both"/>
                    <w:rPr>
                      <w:rFonts w:ascii="Arial" w:eastAsia="Times New Roman" w:hAnsi="Arial" w:cs="Arial"/>
                      <w:lang w:val="es-MX" w:eastAsia="es-ES"/>
                    </w:rPr>
                  </w:pPr>
                  <w:r w:rsidRPr="0063121C">
                    <w:rPr>
                      <w:rFonts w:ascii="Arial" w:eastAsia="Times New Roman" w:hAnsi="Arial" w:cs="Arial"/>
                      <w:lang w:val="es-MX" w:eastAsia="es-ES"/>
                    </w:rPr>
                    <w:t>El Profesional Analista emite dictamen.</w:t>
                  </w:r>
                </w:p>
                <w:p w14:paraId="7B293EE6" w14:textId="41E1D1D7" w:rsidR="0063121C" w:rsidRPr="0063121C" w:rsidRDefault="00C87BBD" w:rsidP="00B8141B">
                  <w:pPr>
                    <w:pStyle w:val="Sinespaciado"/>
                    <w:jc w:val="both"/>
                    <w:rPr>
                      <w:rFonts w:ascii="Arial" w:eastAsia="Times New Roman" w:hAnsi="Arial" w:cs="Arial"/>
                      <w:lang w:val="es-MX" w:eastAsia="es-ES"/>
                    </w:rPr>
                  </w:pPr>
                  <w:r>
                    <w:rPr>
                      <w:rFonts w:ascii="Arial" w:eastAsia="Times New Roman" w:hAnsi="Arial" w:cs="Arial"/>
                      <w:lang w:val="es-MX" w:eastAsia="es-ES"/>
                    </w:rPr>
                    <w:t xml:space="preserve">     </w:t>
                  </w:r>
                  <w:r w:rsidR="0063121C" w:rsidRPr="0063121C">
                    <w:rPr>
                      <w:rFonts w:ascii="Arial" w:eastAsia="Times New Roman" w:hAnsi="Arial" w:cs="Arial"/>
                      <w:lang w:val="es-MX" w:eastAsia="es-ES"/>
                    </w:rPr>
                    <w:t xml:space="preserve">Si es Favorable: </w:t>
                  </w:r>
                  <w:r>
                    <w:rPr>
                      <w:rFonts w:ascii="Arial" w:eastAsia="Times New Roman" w:hAnsi="Arial" w:cs="Arial"/>
                      <w:lang w:val="es-MX" w:eastAsia="es-ES"/>
                    </w:rPr>
                    <w:t>S</w:t>
                  </w:r>
                  <w:r w:rsidR="0063121C" w:rsidRPr="0063121C">
                    <w:rPr>
                      <w:rFonts w:ascii="Arial" w:eastAsia="Times New Roman" w:hAnsi="Arial" w:cs="Arial"/>
                      <w:lang w:val="es-MX" w:eastAsia="es-ES"/>
                    </w:rPr>
                    <w:t>igue paso 4.</w:t>
                  </w:r>
                </w:p>
                <w:p w14:paraId="4C4CCCAD" w14:textId="77777777" w:rsidR="00C87BBD" w:rsidRDefault="00C87BBD" w:rsidP="00B8141B">
                  <w:pPr>
                    <w:pStyle w:val="Sinespaciado"/>
                    <w:jc w:val="both"/>
                    <w:rPr>
                      <w:rFonts w:ascii="Arial" w:eastAsia="Times New Roman" w:hAnsi="Arial" w:cs="Arial"/>
                      <w:lang w:val="es-MX" w:eastAsia="es-ES"/>
                    </w:rPr>
                  </w:pPr>
                  <w:r>
                    <w:rPr>
                      <w:rFonts w:ascii="Arial" w:eastAsia="Times New Roman" w:hAnsi="Arial" w:cs="Arial"/>
                      <w:lang w:val="es-MX" w:eastAsia="es-ES"/>
                    </w:rPr>
                    <w:t xml:space="preserve">     </w:t>
                  </w:r>
                  <w:r w:rsidR="0063121C" w:rsidRPr="0063121C">
                    <w:rPr>
                      <w:rFonts w:ascii="Arial" w:eastAsia="Times New Roman" w:hAnsi="Arial" w:cs="Arial"/>
                      <w:lang w:val="es-MX" w:eastAsia="es-ES"/>
                    </w:rPr>
                    <w:t xml:space="preserve">No </w:t>
                  </w:r>
                  <w:r>
                    <w:rPr>
                      <w:rFonts w:ascii="Arial" w:eastAsia="Times New Roman" w:hAnsi="Arial" w:cs="Arial"/>
                      <w:lang w:val="es-MX" w:eastAsia="es-ES"/>
                    </w:rPr>
                    <w:t xml:space="preserve">es </w:t>
                  </w:r>
                  <w:r w:rsidR="0063121C" w:rsidRPr="0063121C">
                    <w:rPr>
                      <w:rFonts w:ascii="Arial" w:eastAsia="Times New Roman" w:hAnsi="Arial" w:cs="Arial"/>
                      <w:lang w:val="es-MX" w:eastAsia="es-ES"/>
                    </w:rPr>
                    <w:t xml:space="preserve">Favorable: </w:t>
                  </w:r>
                  <w:r>
                    <w:rPr>
                      <w:rFonts w:ascii="Arial" w:eastAsia="Times New Roman" w:hAnsi="Arial" w:cs="Arial"/>
                      <w:lang w:val="es-MX" w:eastAsia="es-ES"/>
                    </w:rPr>
                    <w:t>S</w:t>
                  </w:r>
                  <w:r w:rsidR="0063121C" w:rsidRPr="0063121C">
                    <w:rPr>
                      <w:rFonts w:ascii="Arial" w:eastAsia="Times New Roman" w:hAnsi="Arial" w:cs="Arial"/>
                      <w:lang w:val="es-MX" w:eastAsia="es-ES"/>
                    </w:rPr>
                    <w:t xml:space="preserve">e rechaza y </w:t>
                  </w:r>
                  <w:r>
                    <w:rPr>
                      <w:rFonts w:ascii="Arial" w:eastAsia="Times New Roman" w:hAnsi="Arial" w:cs="Arial"/>
                      <w:lang w:val="es-MX" w:eastAsia="es-ES"/>
                    </w:rPr>
                    <w:t xml:space="preserve"> </w:t>
                  </w:r>
                </w:p>
                <w:p w14:paraId="1BC9A1E6" w14:textId="77777777" w:rsidR="00B8141B" w:rsidRDefault="00C87BBD" w:rsidP="00C87BBD">
                  <w:pPr>
                    <w:pStyle w:val="Sinespaciado"/>
                    <w:jc w:val="both"/>
                    <w:rPr>
                      <w:rFonts w:ascii="Arial" w:eastAsia="Times New Roman" w:hAnsi="Arial" w:cs="Arial"/>
                      <w:lang w:val="es-MX" w:eastAsia="es-ES"/>
                    </w:rPr>
                  </w:pPr>
                  <w:r>
                    <w:rPr>
                      <w:rFonts w:ascii="Arial" w:eastAsia="Times New Roman" w:hAnsi="Arial" w:cs="Arial"/>
                      <w:lang w:val="es-MX" w:eastAsia="es-ES"/>
                    </w:rPr>
                    <w:t xml:space="preserve">     </w:t>
                  </w:r>
                  <w:r w:rsidR="0063121C" w:rsidRPr="0063121C">
                    <w:rPr>
                      <w:rFonts w:ascii="Arial" w:eastAsia="Times New Roman" w:hAnsi="Arial" w:cs="Arial"/>
                      <w:lang w:val="es-MX" w:eastAsia="es-ES"/>
                    </w:rPr>
                    <w:t xml:space="preserve">notifica al Usuario por medio del </w:t>
                  </w:r>
                  <w:r>
                    <w:rPr>
                      <w:rFonts w:ascii="Arial" w:eastAsia="Times New Roman" w:hAnsi="Arial" w:cs="Arial"/>
                      <w:lang w:val="es-MX" w:eastAsia="es-ES"/>
                    </w:rPr>
                    <w:t xml:space="preserve"> </w:t>
                  </w:r>
                  <w:r w:rsidR="00B8141B">
                    <w:rPr>
                      <w:rFonts w:ascii="Arial" w:eastAsia="Times New Roman" w:hAnsi="Arial" w:cs="Arial"/>
                      <w:lang w:val="es-MX" w:eastAsia="es-ES"/>
                    </w:rPr>
                    <w:t xml:space="preserve">  </w:t>
                  </w:r>
                </w:p>
                <w:p w14:paraId="72ED6123" w14:textId="4B84E120" w:rsidR="0063121C" w:rsidRPr="00022947" w:rsidRDefault="00B8141B" w:rsidP="00C87BBD">
                  <w:pPr>
                    <w:pStyle w:val="Sinespaciado"/>
                    <w:jc w:val="both"/>
                    <w:rPr>
                      <w:rFonts w:ascii="Arial" w:eastAsia="Times New Roman" w:hAnsi="Arial" w:cs="Arial"/>
                      <w:lang w:val="es-MX" w:eastAsia="es-ES"/>
                    </w:rPr>
                  </w:pPr>
                  <w:r>
                    <w:rPr>
                      <w:rFonts w:ascii="Arial" w:eastAsia="Times New Roman" w:hAnsi="Arial" w:cs="Arial"/>
                      <w:lang w:val="es-MX" w:eastAsia="es-ES"/>
                    </w:rPr>
                    <w:t xml:space="preserve">     </w:t>
                  </w:r>
                  <w:r w:rsidR="0063121C" w:rsidRPr="0063121C">
                    <w:rPr>
                      <w:rFonts w:ascii="Arial" w:eastAsia="Times New Roman" w:hAnsi="Arial" w:cs="Arial"/>
                      <w:lang w:val="es-MX" w:eastAsia="es-ES"/>
                    </w:rPr>
                    <w:t>sistema informático</w:t>
                  </w:r>
                </w:p>
              </w:tc>
            </w:tr>
            <w:tr w:rsidR="0063121C" w:rsidRPr="00022947" w14:paraId="6A952A0D" w14:textId="77777777" w:rsidTr="0063121C">
              <w:trPr>
                <w:trHeight w:val="258"/>
              </w:trPr>
              <w:tc>
                <w:tcPr>
                  <w:tcW w:w="3847" w:type="dxa"/>
                </w:tcPr>
                <w:p w14:paraId="623371A3" w14:textId="2154C135" w:rsidR="0063121C" w:rsidRDefault="0063121C" w:rsidP="007775D0">
                  <w:pPr>
                    <w:numPr>
                      <w:ilvl w:val="0"/>
                      <w:numId w:val="1"/>
                    </w:numPr>
                    <w:spacing w:after="0" w:line="240" w:lineRule="auto"/>
                    <w:jc w:val="both"/>
                    <w:rPr>
                      <w:rFonts w:ascii="Arial" w:eastAsia="Times New Roman" w:hAnsi="Arial" w:cs="Arial"/>
                      <w:lang w:val="es-MX" w:eastAsia="es-ES"/>
                    </w:rPr>
                  </w:pPr>
                  <w:r w:rsidRPr="00022947">
                    <w:rPr>
                      <w:rFonts w:ascii="Arial" w:eastAsia="Times New Roman" w:hAnsi="Arial" w:cs="Arial"/>
                      <w:lang w:val="es-MX" w:eastAsia="es-ES"/>
                    </w:rPr>
                    <w:t>Solicitudes que cumplen con los requisitos son trasladados al personal analista de Importaciones de Insumos para Animales.</w:t>
                  </w:r>
                </w:p>
                <w:p w14:paraId="56AA81F0" w14:textId="299F6005" w:rsidR="0063121C" w:rsidRPr="0063121C" w:rsidRDefault="0063121C" w:rsidP="0063121C">
                  <w:pPr>
                    <w:spacing w:after="0" w:line="240" w:lineRule="auto"/>
                    <w:ind w:left="360"/>
                    <w:jc w:val="both"/>
                    <w:rPr>
                      <w:rFonts w:ascii="Arial" w:eastAsia="Times New Roman" w:hAnsi="Arial" w:cs="Arial"/>
                      <w:lang w:val="es-MX" w:eastAsia="es-ES"/>
                    </w:rPr>
                  </w:pPr>
                </w:p>
              </w:tc>
              <w:tc>
                <w:tcPr>
                  <w:tcW w:w="4105" w:type="dxa"/>
                </w:tcPr>
                <w:p w14:paraId="6647C673" w14:textId="6ED6DB36" w:rsidR="0063121C" w:rsidRPr="00022947" w:rsidRDefault="0063121C" w:rsidP="007775D0">
                  <w:pPr>
                    <w:pStyle w:val="Sinespaciado"/>
                    <w:numPr>
                      <w:ilvl w:val="0"/>
                      <w:numId w:val="53"/>
                    </w:numPr>
                    <w:ind w:left="326" w:hanging="326"/>
                    <w:jc w:val="both"/>
                    <w:rPr>
                      <w:rFonts w:ascii="Arial" w:eastAsia="Times New Roman" w:hAnsi="Arial" w:cs="Arial"/>
                      <w:lang w:val="es-MX" w:eastAsia="es-ES"/>
                    </w:rPr>
                  </w:pPr>
                  <w:r w:rsidRPr="0063121C">
                    <w:rPr>
                      <w:rFonts w:ascii="Arial" w:eastAsia="Times New Roman" w:hAnsi="Arial" w:cs="Arial"/>
                      <w:lang w:val="es-MX" w:eastAsia="es-ES"/>
                    </w:rPr>
                    <w:t>El Profesional Analista genera permiso de importación con código de validación electrónico en el sistema informático.</w:t>
                  </w:r>
                </w:p>
              </w:tc>
            </w:tr>
            <w:tr w:rsidR="0063121C" w:rsidRPr="00022947" w14:paraId="29CCFE8C" w14:textId="77777777" w:rsidTr="0063121C">
              <w:trPr>
                <w:trHeight w:val="258"/>
              </w:trPr>
              <w:tc>
                <w:tcPr>
                  <w:tcW w:w="3847" w:type="dxa"/>
                </w:tcPr>
                <w:p w14:paraId="1A993895" w14:textId="77777777" w:rsidR="0063121C" w:rsidRPr="00022947" w:rsidRDefault="0063121C" w:rsidP="007775D0">
                  <w:pPr>
                    <w:numPr>
                      <w:ilvl w:val="0"/>
                      <w:numId w:val="1"/>
                    </w:numPr>
                    <w:spacing w:after="0" w:line="240" w:lineRule="auto"/>
                    <w:jc w:val="both"/>
                    <w:rPr>
                      <w:rFonts w:ascii="Arial" w:eastAsia="Times New Roman" w:hAnsi="Arial" w:cs="Arial"/>
                      <w:lang w:val="es-MX" w:eastAsia="es-ES"/>
                    </w:rPr>
                  </w:pPr>
                  <w:r w:rsidRPr="00022947">
                    <w:rPr>
                      <w:rFonts w:ascii="Arial" w:eastAsia="Times New Roman" w:hAnsi="Arial" w:cs="Arial"/>
                      <w:lang w:val="es-MX" w:eastAsia="es-ES"/>
                    </w:rPr>
                    <w:t>El analista revisa que la información presentada en el expediente concuerde con la descrita en la solicitud y cumpla con los requisitos. Esté emite un dictamen:</w:t>
                  </w:r>
                </w:p>
                <w:p w14:paraId="031C6959" w14:textId="77777777" w:rsidR="0063121C" w:rsidRPr="00022947" w:rsidRDefault="0063121C" w:rsidP="007775D0">
                  <w:pPr>
                    <w:numPr>
                      <w:ilvl w:val="0"/>
                      <w:numId w:val="2"/>
                    </w:numPr>
                    <w:spacing w:after="0" w:line="240" w:lineRule="auto"/>
                    <w:jc w:val="both"/>
                    <w:rPr>
                      <w:rFonts w:ascii="Arial" w:eastAsia="Times New Roman" w:hAnsi="Arial" w:cs="Arial"/>
                      <w:lang w:val="es-MX" w:eastAsia="es-ES"/>
                    </w:rPr>
                  </w:pPr>
                  <w:r w:rsidRPr="00022947">
                    <w:rPr>
                      <w:rFonts w:ascii="Arial" w:eastAsia="Times New Roman" w:hAnsi="Arial" w:cs="Arial"/>
                      <w:lang w:val="es-MX" w:eastAsia="es-ES"/>
                    </w:rPr>
                    <w:t>Si hay una inconsistencia el dictamen es desfavorable, se emite un rechazo por medio del sistema SI3 el cual hace llegar al usuario un correo electrónico con la boleta de rechazo de su solicitud.</w:t>
                  </w:r>
                </w:p>
                <w:p w14:paraId="74023E2A" w14:textId="77777777" w:rsidR="0063121C" w:rsidRPr="00022947" w:rsidRDefault="0063121C" w:rsidP="007775D0">
                  <w:pPr>
                    <w:numPr>
                      <w:ilvl w:val="0"/>
                      <w:numId w:val="2"/>
                    </w:numPr>
                    <w:spacing w:after="0" w:line="240" w:lineRule="auto"/>
                    <w:jc w:val="both"/>
                    <w:rPr>
                      <w:rFonts w:ascii="Arial" w:eastAsia="Times New Roman" w:hAnsi="Arial" w:cs="Arial"/>
                      <w:lang w:val="es-MX" w:eastAsia="es-ES"/>
                    </w:rPr>
                  </w:pPr>
                  <w:r w:rsidRPr="00022947">
                    <w:rPr>
                      <w:rFonts w:ascii="Arial" w:eastAsia="Times New Roman" w:hAnsi="Arial" w:cs="Arial"/>
                      <w:lang w:val="es-MX" w:eastAsia="es-ES"/>
                    </w:rPr>
                    <w:t xml:space="preserve">Si la solicitud cumple con todo, el dictamen es favorable y se emite la autorización por medio del sistema SI3 y se traslada el expediente al técnico digitador. </w:t>
                  </w:r>
                </w:p>
                <w:p w14:paraId="3CCC5630" w14:textId="77777777" w:rsidR="0063121C" w:rsidRPr="00022947" w:rsidRDefault="0063121C" w:rsidP="0063121C">
                  <w:pPr>
                    <w:spacing w:after="0" w:line="240" w:lineRule="auto"/>
                    <w:ind w:left="360"/>
                    <w:jc w:val="both"/>
                    <w:rPr>
                      <w:rFonts w:ascii="Arial" w:eastAsia="Times New Roman" w:hAnsi="Arial" w:cs="Arial"/>
                      <w:lang w:val="es-MX" w:eastAsia="es-ES"/>
                    </w:rPr>
                  </w:pPr>
                </w:p>
              </w:tc>
              <w:tc>
                <w:tcPr>
                  <w:tcW w:w="4105" w:type="dxa"/>
                </w:tcPr>
                <w:p w14:paraId="72D3FCC0" w14:textId="77777777" w:rsidR="0063121C" w:rsidRPr="0063121C" w:rsidRDefault="0063121C" w:rsidP="007775D0">
                  <w:pPr>
                    <w:pStyle w:val="Sinespaciado"/>
                    <w:numPr>
                      <w:ilvl w:val="0"/>
                      <w:numId w:val="53"/>
                    </w:numPr>
                    <w:ind w:left="326" w:hanging="326"/>
                    <w:jc w:val="both"/>
                    <w:rPr>
                      <w:rFonts w:ascii="Arial" w:eastAsia="Times New Roman" w:hAnsi="Arial" w:cs="Arial"/>
                      <w:lang w:val="es-MX" w:eastAsia="es-ES"/>
                    </w:rPr>
                  </w:pPr>
                  <w:r w:rsidRPr="0063121C">
                    <w:rPr>
                      <w:rFonts w:ascii="Arial" w:eastAsia="Times New Roman" w:hAnsi="Arial" w:cs="Arial"/>
                      <w:lang w:val="es-MX" w:eastAsia="es-ES"/>
                    </w:rPr>
                    <w:t xml:space="preserve">El Jefe de Departamento recibe permiso de importación en bandeja y revisa. </w:t>
                  </w:r>
                </w:p>
                <w:p w14:paraId="49943CBF" w14:textId="036E242B" w:rsidR="0063121C" w:rsidRPr="0063121C" w:rsidRDefault="00C87BBD" w:rsidP="00C87BBD">
                  <w:pPr>
                    <w:pStyle w:val="Sinespaciado"/>
                    <w:ind w:left="326" w:hanging="326"/>
                    <w:jc w:val="both"/>
                    <w:rPr>
                      <w:rFonts w:ascii="Arial" w:eastAsia="Times New Roman" w:hAnsi="Arial" w:cs="Arial"/>
                      <w:lang w:val="es-MX" w:eastAsia="es-ES"/>
                    </w:rPr>
                  </w:pPr>
                  <w:r>
                    <w:rPr>
                      <w:rFonts w:ascii="Arial" w:eastAsia="Times New Roman" w:hAnsi="Arial" w:cs="Arial"/>
                      <w:lang w:val="es-MX" w:eastAsia="es-ES"/>
                    </w:rPr>
                    <w:t xml:space="preserve">     </w:t>
                  </w:r>
                  <w:r w:rsidR="0063121C" w:rsidRPr="0063121C">
                    <w:rPr>
                      <w:rFonts w:ascii="Arial" w:eastAsia="Times New Roman" w:hAnsi="Arial" w:cs="Arial"/>
                      <w:lang w:val="es-MX" w:eastAsia="es-ES"/>
                    </w:rPr>
                    <w:t xml:space="preserve">Si: Sigue </w:t>
                  </w:r>
                  <w:r w:rsidR="00BE2099">
                    <w:rPr>
                      <w:rFonts w:ascii="Arial" w:eastAsia="Times New Roman" w:hAnsi="Arial" w:cs="Arial"/>
                      <w:lang w:val="es-MX" w:eastAsia="es-ES"/>
                    </w:rPr>
                    <w:t xml:space="preserve">a </w:t>
                  </w:r>
                  <w:r w:rsidR="0063121C" w:rsidRPr="0063121C">
                    <w:rPr>
                      <w:rFonts w:ascii="Arial" w:eastAsia="Times New Roman" w:hAnsi="Arial" w:cs="Arial"/>
                      <w:lang w:val="es-MX" w:eastAsia="es-ES"/>
                    </w:rPr>
                    <w:t>paso 6</w:t>
                  </w:r>
                  <w:r>
                    <w:rPr>
                      <w:rFonts w:ascii="Arial" w:eastAsia="Times New Roman" w:hAnsi="Arial" w:cs="Arial"/>
                      <w:lang w:val="es-MX" w:eastAsia="es-ES"/>
                    </w:rPr>
                    <w:t>.</w:t>
                  </w:r>
                </w:p>
                <w:p w14:paraId="06133460" w14:textId="4AD16639" w:rsidR="0063121C" w:rsidRPr="00022947" w:rsidRDefault="00C87BBD" w:rsidP="00C87BBD">
                  <w:pPr>
                    <w:pStyle w:val="Sinespaciado"/>
                    <w:ind w:left="326" w:hanging="326"/>
                    <w:jc w:val="both"/>
                    <w:rPr>
                      <w:rFonts w:ascii="Arial" w:eastAsia="Times New Roman" w:hAnsi="Arial" w:cs="Arial"/>
                      <w:lang w:val="es-MX" w:eastAsia="es-ES"/>
                    </w:rPr>
                  </w:pPr>
                  <w:r>
                    <w:rPr>
                      <w:rFonts w:ascii="Arial" w:eastAsia="Times New Roman" w:hAnsi="Arial" w:cs="Arial"/>
                      <w:lang w:val="es-MX" w:eastAsia="es-ES"/>
                    </w:rPr>
                    <w:t xml:space="preserve">     </w:t>
                  </w:r>
                  <w:r w:rsidR="0063121C" w:rsidRPr="0063121C">
                    <w:rPr>
                      <w:rFonts w:ascii="Arial" w:eastAsia="Times New Roman" w:hAnsi="Arial" w:cs="Arial"/>
                      <w:lang w:val="es-MX" w:eastAsia="es-ES"/>
                    </w:rPr>
                    <w:t>No: Devuelve para correcciones y    regresa a paso 4.</w:t>
                  </w:r>
                </w:p>
              </w:tc>
            </w:tr>
            <w:tr w:rsidR="0063121C" w:rsidRPr="00022947" w14:paraId="2BDB10B6" w14:textId="77777777" w:rsidTr="0063121C">
              <w:trPr>
                <w:trHeight w:val="258"/>
              </w:trPr>
              <w:tc>
                <w:tcPr>
                  <w:tcW w:w="3847" w:type="dxa"/>
                </w:tcPr>
                <w:p w14:paraId="019BCA81" w14:textId="77777777" w:rsidR="0063121C" w:rsidRPr="00022947" w:rsidRDefault="0063121C" w:rsidP="007775D0">
                  <w:pPr>
                    <w:numPr>
                      <w:ilvl w:val="0"/>
                      <w:numId w:val="1"/>
                    </w:numPr>
                    <w:spacing w:after="0" w:line="240" w:lineRule="auto"/>
                    <w:jc w:val="both"/>
                    <w:rPr>
                      <w:rFonts w:ascii="Arial" w:eastAsia="Times New Roman" w:hAnsi="Arial" w:cs="Arial"/>
                      <w:lang w:val="es-MX" w:eastAsia="es-ES"/>
                    </w:rPr>
                  </w:pPr>
                  <w:r w:rsidRPr="00022947">
                    <w:rPr>
                      <w:rFonts w:ascii="Arial" w:eastAsia="Times New Roman" w:hAnsi="Arial" w:cs="Arial"/>
                      <w:lang w:val="es-MX" w:eastAsia="es-ES"/>
                    </w:rPr>
                    <w:t xml:space="preserve">Al hacer la digitalización de la información de la solicitud, se imprime un Permiso de Importación de Productos Veterinarios con un Número Específico asignado a dicha importación. </w:t>
                  </w:r>
                </w:p>
                <w:p w14:paraId="3EF58F82" w14:textId="77777777" w:rsidR="0063121C" w:rsidRPr="00022947" w:rsidRDefault="0063121C" w:rsidP="0063121C">
                  <w:pPr>
                    <w:spacing w:after="0" w:line="240" w:lineRule="auto"/>
                    <w:ind w:left="360"/>
                    <w:jc w:val="both"/>
                    <w:rPr>
                      <w:rFonts w:ascii="Arial" w:eastAsia="Times New Roman" w:hAnsi="Arial" w:cs="Arial"/>
                      <w:lang w:val="es-MX" w:eastAsia="es-ES"/>
                    </w:rPr>
                  </w:pPr>
                </w:p>
              </w:tc>
              <w:tc>
                <w:tcPr>
                  <w:tcW w:w="4105" w:type="dxa"/>
                </w:tcPr>
                <w:p w14:paraId="6D8F41C5" w14:textId="6D4C90E1" w:rsidR="0063121C" w:rsidRPr="0063121C" w:rsidRDefault="0063121C" w:rsidP="007775D0">
                  <w:pPr>
                    <w:pStyle w:val="Sinespaciado"/>
                    <w:numPr>
                      <w:ilvl w:val="0"/>
                      <w:numId w:val="53"/>
                    </w:numPr>
                    <w:ind w:left="326" w:hanging="326"/>
                    <w:jc w:val="both"/>
                    <w:rPr>
                      <w:rFonts w:ascii="Arial" w:eastAsia="Times New Roman" w:hAnsi="Arial" w:cs="Arial"/>
                      <w:lang w:val="es-MX" w:eastAsia="es-ES"/>
                    </w:rPr>
                  </w:pPr>
                  <w:r w:rsidRPr="0063121C">
                    <w:rPr>
                      <w:rFonts w:ascii="Arial" w:eastAsia="Times New Roman" w:hAnsi="Arial" w:cs="Arial"/>
                      <w:lang w:val="es-MX" w:eastAsia="es-ES"/>
                    </w:rPr>
                    <w:t>El Jefe de Departamento valida permiso de importación y notifica al usuario por medio del sistema informático.</w:t>
                  </w:r>
                </w:p>
              </w:tc>
            </w:tr>
            <w:tr w:rsidR="0063121C" w:rsidRPr="00022947" w14:paraId="6372AA11" w14:textId="77777777" w:rsidTr="0063121C">
              <w:trPr>
                <w:trHeight w:val="258"/>
              </w:trPr>
              <w:tc>
                <w:tcPr>
                  <w:tcW w:w="3847" w:type="dxa"/>
                </w:tcPr>
                <w:p w14:paraId="1F9DA200" w14:textId="3A69833E" w:rsidR="0063121C" w:rsidRPr="0063121C" w:rsidRDefault="0063121C" w:rsidP="007775D0">
                  <w:pPr>
                    <w:pStyle w:val="Prrafodelista"/>
                    <w:numPr>
                      <w:ilvl w:val="0"/>
                      <w:numId w:val="1"/>
                    </w:numPr>
                    <w:rPr>
                      <w:rFonts w:ascii="Arial" w:eastAsia="Times New Roman" w:hAnsi="Arial" w:cs="Arial"/>
                      <w:lang w:val="es-MX" w:eastAsia="es-ES"/>
                    </w:rPr>
                  </w:pPr>
                  <w:r w:rsidRPr="0063121C">
                    <w:rPr>
                      <w:rFonts w:ascii="Arial" w:eastAsia="Times New Roman" w:hAnsi="Arial" w:cs="Arial"/>
                      <w:lang w:val="es-MX" w:eastAsia="es-ES"/>
                    </w:rPr>
                    <w:t xml:space="preserve">El Permiso se traslada al Analista Profesional, un Médico Veterinario o Licenciado Zootecnista, y es firmado y sellado. Y las copias de factura comercial y certificado de origen son selladas ya que el usuario se </w:t>
                  </w:r>
                  <w:r w:rsidRPr="0063121C">
                    <w:rPr>
                      <w:rFonts w:ascii="Arial" w:eastAsia="Times New Roman" w:hAnsi="Arial" w:cs="Arial"/>
                      <w:lang w:val="es-MX" w:eastAsia="es-ES"/>
                    </w:rPr>
                    <w:lastRenderedPageBreak/>
                    <w:t>llevará estos documentos con el permiso para presentarlo con el personal del Servicio de protección Agropecuaria en aduana de ingreso de la importación.</w:t>
                  </w:r>
                </w:p>
              </w:tc>
              <w:tc>
                <w:tcPr>
                  <w:tcW w:w="4105" w:type="dxa"/>
                </w:tcPr>
                <w:p w14:paraId="7D5C92A4" w14:textId="77777777" w:rsidR="0063121C" w:rsidRPr="00022947" w:rsidRDefault="0063121C" w:rsidP="0063121C">
                  <w:pPr>
                    <w:pStyle w:val="Sinespaciado"/>
                    <w:jc w:val="both"/>
                    <w:rPr>
                      <w:rFonts w:ascii="Arial" w:eastAsia="Times New Roman" w:hAnsi="Arial" w:cs="Arial"/>
                      <w:lang w:val="es-MX" w:eastAsia="es-ES"/>
                    </w:rPr>
                  </w:pPr>
                </w:p>
              </w:tc>
            </w:tr>
            <w:tr w:rsidR="0063121C" w:rsidRPr="00022947" w14:paraId="7CF9ECA8" w14:textId="77777777" w:rsidTr="0063121C">
              <w:trPr>
                <w:trHeight w:val="258"/>
              </w:trPr>
              <w:tc>
                <w:tcPr>
                  <w:tcW w:w="3847" w:type="dxa"/>
                </w:tcPr>
                <w:p w14:paraId="1D7545F4" w14:textId="77777777" w:rsidR="0063121C" w:rsidRDefault="0063121C" w:rsidP="007775D0">
                  <w:pPr>
                    <w:numPr>
                      <w:ilvl w:val="0"/>
                      <w:numId w:val="1"/>
                    </w:numPr>
                    <w:spacing w:after="0" w:line="240" w:lineRule="auto"/>
                    <w:jc w:val="both"/>
                    <w:rPr>
                      <w:rFonts w:ascii="Arial" w:eastAsia="Times New Roman" w:hAnsi="Arial" w:cs="Arial"/>
                      <w:lang w:val="es-MX" w:eastAsia="es-ES"/>
                    </w:rPr>
                  </w:pPr>
                  <w:r w:rsidRPr="00022947">
                    <w:rPr>
                      <w:rFonts w:ascii="Arial" w:eastAsia="Times New Roman" w:hAnsi="Arial" w:cs="Arial"/>
                      <w:lang w:val="es-MX" w:eastAsia="es-ES"/>
                    </w:rPr>
                    <w:t>El permiso pasa por el área de Archivo y posteriormente regresa a la Ventanilla de atención al usuario para entregar el permiso y copias correspondientes.</w:t>
                  </w:r>
                </w:p>
                <w:p w14:paraId="5DB64C39" w14:textId="493F538E" w:rsidR="0063121C" w:rsidRPr="0063121C" w:rsidRDefault="0063121C" w:rsidP="0063121C">
                  <w:pPr>
                    <w:spacing w:after="0" w:line="240" w:lineRule="auto"/>
                    <w:ind w:left="360"/>
                    <w:jc w:val="both"/>
                    <w:rPr>
                      <w:rFonts w:ascii="Arial" w:eastAsia="Times New Roman" w:hAnsi="Arial" w:cs="Arial"/>
                      <w:lang w:val="es-MX" w:eastAsia="es-ES"/>
                    </w:rPr>
                  </w:pPr>
                </w:p>
              </w:tc>
              <w:tc>
                <w:tcPr>
                  <w:tcW w:w="4105" w:type="dxa"/>
                </w:tcPr>
                <w:p w14:paraId="35970079" w14:textId="77777777" w:rsidR="0063121C" w:rsidRPr="00022947" w:rsidRDefault="0063121C" w:rsidP="0063121C">
                  <w:pPr>
                    <w:pStyle w:val="Sinespaciado"/>
                    <w:jc w:val="both"/>
                    <w:rPr>
                      <w:rFonts w:ascii="Arial" w:eastAsia="Times New Roman" w:hAnsi="Arial" w:cs="Arial"/>
                      <w:lang w:val="es-MX" w:eastAsia="es-ES"/>
                    </w:rPr>
                  </w:pPr>
                </w:p>
              </w:tc>
            </w:tr>
            <w:tr w:rsidR="0063121C" w:rsidRPr="00022947" w14:paraId="5607798A" w14:textId="77777777" w:rsidTr="0063121C">
              <w:trPr>
                <w:trHeight w:val="258"/>
              </w:trPr>
              <w:tc>
                <w:tcPr>
                  <w:tcW w:w="3847" w:type="dxa"/>
                </w:tcPr>
                <w:p w14:paraId="44B2ED27" w14:textId="77777777" w:rsidR="0063121C" w:rsidRPr="00022947" w:rsidRDefault="0063121C" w:rsidP="007775D0">
                  <w:pPr>
                    <w:numPr>
                      <w:ilvl w:val="0"/>
                      <w:numId w:val="1"/>
                    </w:numPr>
                    <w:spacing w:after="0" w:line="240" w:lineRule="auto"/>
                    <w:jc w:val="both"/>
                    <w:rPr>
                      <w:rFonts w:ascii="Arial" w:eastAsia="Times New Roman" w:hAnsi="Arial" w:cs="Arial"/>
                      <w:lang w:val="es-MX" w:eastAsia="es-ES"/>
                    </w:rPr>
                  </w:pPr>
                  <w:r w:rsidRPr="00022947">
                    <w:rPr>
                      <w:rFonts w:ascii="Arial" w:eastAsia="Times New Roman" w:hAnsi="Arial" w:cs="Arial"/>
                      <w:lang w:val="es-MX" w:eastAsia="es-ES"/>
                    </w:rPr>
                    <w:t>Los expedientes rechazados son entregados en ventanilla de atención al usuario y deben reingresar de nuevo solo si el usuario corrige los errores o adjunta lo que se le solicite.</w:t>
                  </w:r>
                </w:p>
                <w:p w14:paraId="6B0D7709" w14:textId="77777777" w:rsidR="0063121C" w:rsidRPr="00022947" w:rsidRDefault="0063121C" w:rsidP="0063121C">
                  <w:pPr>
                    <w:spacing w:after="0" w:line="240" w:lineRule="auto"/>
                    <w:ind w:left="360"/>
                    <w:jc w:val="both"/>
                    <w:rPr>
                      <w:rFonts w:ascii="Arial" w:eastAsia="Times New Roman" w:hAnsi="Arial" w:cs="Arial"/>
                      <w:lang w:val="es-MX" w:eastAsia="es-ES"/>
                    </w:rPr>
                  </w:pPr>
                </w:p>
              </w:tc>
              <w:tc>
                <w:tcPr>
                  <w:tcW w:w="4105" w:type="dxa"/>
                </w:tcPr>
                <w:p w14:paraId="7E9C8782" w14:textId="77777777" w:rsidR="0063121C" w:rsidRPr="00022947" w:rsidRDefault="0063121C" w:rsidP="0063121C">
                  <w:pPr>
                    <w:pStyle w:val="Sinespaciado"/>
                    <w:jc w:val="both"/>
                    <w:rPr>
                      <w:rFonts w:ascii="Arial" w:eastAsia="Times New Roman" w:hAnsi="Arial" w:cs="Arial"/>
                      <w:lang w:val="es-MX" w:eastAsia="es-ES"/>
                    </w:rPr>
                  </w:pPr>
                </w:p>
              </w:tc>
            </w:tr>
            <w:tr w:rsidR="0063121C" w:rsidRPr="00022947" w14:paraId="2BC2E50D" w14:textId="77777777" w:rsidTr="0063121C">
              <w:trPr>
                <w:trHeight w:val="258"/>
              </w:trPr>
              <w:tc>
                <w:tcPr>
                  <w:tcW w:w="3847" w:type="dxa"/>
                </w:tcPr>
                <w:p w14:paraId="43BD5E6B" w14:textId="77777777" w:rsidR="0063121C" w:rsidRDefault="0063121C" w:rsidP="007775D0">
                  <w:pPr>
                    <w:numPr>
                      <w:ilvl w:val="0"/>
                      <w:numId w:val="1"/>
                    </w:numPr>
                    <w:spacing w:after="0" w:line="240" w:lineRule="auto"/>
                    <w:jc w:val="both"/>
                    <w:rPr>
                      <w:rFonts w:ascii="Arial" w:eastAsia="Times New Roman" w:hAnsi="Arial" w:cs="Arial"/>
                      <w:lang w:val="es-MX" w:eastAsia="es-ES"/>
                    </w:rPr>
                  </w:pPr>
                  <w:r w:rsidRPr="00022947">
                    <w:rPr>
                      <w:rFonts w:ascii="Arial" w:eastAsia="Times New Roman" w:hAnsi="Arial" w:cs="Arial"/>
                      <w:lang w:val="es-MX" w:eastAsia="es-ES"/>
                    </w:rPr>
                    <w:t>Al reingresar una solicitud se inicia el proceso nuevamente.</w:t>
                  </w:r>
                </w:p>
                <w:p w14:paraId="0510C892" w14:textId="08775B31" w:rsidR="00B8141B" w:rsidRPr="00022947" w:rsidRDefault="00B8141B" w:rsidP="00B8141B">
                  <w:pPr>
                    <w:spacing w:after="0" w:line="240" w:lineRule="auto"/>
                    <w:ind w:left="360"/>
                    <w:jc w:val="both"/>
                    <w:rPr>
                      <w:rFonts w:ascii="Arial" w:eastAsia="Times New Roman" w:hAnsi="Arial" w:cs="Arial"/>
                      <w:lang w:val="es-MX" w:eastAsia="es-ES"/>
                    </w:rPr>
                  </w:pPr>
                </w:p>
              </w:tc>
              <w:tc>
                <w:tcPr>
                  <w:tcW w:w="4105" w:type="dxa"/>
                </w:tcPr>
                <w:p w14:paraId="6FEB2A4E" w14:textId="77777777" w:rsidR="0063121C" w:rsidRPr="00022947" w:rsidRDefault="0063121C" w:rsidP="0063121C">
                  <w:pPr>
                    <w:pStyle w:val="Sinespaciado"/>
                    <w:jc w:val="both"/>
                    <w:rPr>
                      <w:rFonts w:ascii="Arial" w:eastAsia="Times New Roman" w:hAnsi="Arial" w:cs="Arial"/>
                      <w:lang w:val="es-MX" w:eastAsia="es-ES"/>
                    </w:rPr>
                  </w:pPr>
                </w:p>
              </w:tc>
            </w:tr>
          </w:tbl>
          <w:p w14:paraId="2056BAE3" w14:textId="77777777" w:rsidR="00A52D29" w:rsidRPr="00022947" w:rsidRDefault="00A52D29" w:rsidP="00A52D29">
            <w:pPr>
              <w:spacing w:after="0" w:line="240" w:lineRule="auto"/>
              <w:jc w:val="both"/>
              <w:rPr>
                <w:rFonts w:ascii="Arial" w:hAnsi="Arial" w:cs="Arial"/>
              </w:rPr>
            </w:pPr>
          </w:p>
          <w:p w14:paraId="2181DE19" w14:textId="77777777" w:rsidR="00D40DA5" w:rsidRPr="00C87BBD" w:rsidRDefault="00A52D29" w:rsidP="007775D0">
            <w:pPr>
              <w:pStyle w:val="Prrafodelista"/>
              <w:numPr>
                <w:ilvl w:val="0"/>
                <w:numId w:val="54"/>
              </w:numPr>
              <w:spacing w:after="0" w:line="240" w:lineRule="auto"/>
              <w:jc w:val="both"/>
              <w:rPr>
                <w:rFonts w:ascii="Arial" w:hAnsi="Arial" w:cs="Arial"/>
                <w:b/>
              </w:rPr>
            </w:pPr>
            <w:r w:rsidRPr="00C87BBD">
              <w:rPr>
                <w:rFonts w:ascii="Arial" w:hAnsi="Arial" w:cs="Arial"/>
                <w:b/>
              </w:rPr>
              <w:t xml:space="preserve">Tiempo: </w:t>
            </w:r>
          </w:p>
          <w:p w14:paraId="16EB1747" w14:textId="3176089A" w:rsidR="00A52D29" w:rsidRPr="00022947" w:rsidRDefault="00D40DA5" w:rsidP="00C87BBD">
            <w:pPr>
              <w:spacing w:after="0" w:line="240" w:lineRule="auto"/>
              <w:ind w:firstLine="743"/>
              <w:jc w:val="both"/>
              <w:rPr>
                <w:rFonts w:ascii="Arial" w:hAnsi="Arial" w:cs="Arial"/>
              </w:rPr>
            </w:pPr>
            <w:r w:rsidRPr="00022947">
              <w:rPr>
                <w:rFonts w:ascii="Arial" w:hAnsi="Arial" w:cs="Arial"/>
              </w:rPr>
              <w:t xml:space="preserve">Actual:       </w:t>
            </w:r>
            <w:r w:rsidR="00A52D29" w:rsidRPr="00022947">
              <w:rPr>
                <w:rFonts w:ascii="Arial" w:hAnsi="Arial" w:cs="Arial"/>
                <w:b/>
              </w:rPr>
              <w:t xml:space="preserve">4 días    </w:t>
            </w:r>
            <w:r w:rsidR="00A52D29" w:rsidRPr="00022947">
              <w:rPr>
                <w:rFonts w:ascii="Arial" w:hAnsi="Arial" w:cs="Arial"/>
              </w:rPr>
              <w:t xml:space="preserve">    </w:t>
            </w:r>
          </w:p>
          <w:p w14:paraId="18AE9E4A" w14:textId="42764051" w:rsidR="00A52D29" w:rsidRPr="00022947" w:rsidRDefault="00D40DA5" w:rsidP="00C87BBD">
            <w:pPr>
              <w:spacing w:after="0" w:line="240" w:lineRule="auto"/>
              <w:ind w:firstLine="743"/>
              <w:jc w:val="both"/>
              <w:rPr>
                <w:rFonts w:ascii="Arial" w:hAnsi="Arial" w:cs="Arial"/>
              </w:rPr>
            </w:pPr>
            <w:r w:rsidRPr="00022947">
              <w:rPr>
                <w:rFonts w:ascii="Arial" w:hAnsi="Arial" w:cs="Arial"/>
              </w:rPr>
              <w:t xml:space="preserve">Propuesto: </w:t>
            </w:r>
            <w:r w:rsidR="00A52D29" w:rsidRPr="00022947">
              <w:rPr>
                <w:rFonts w:ascii="Arial" w:hAnsi="Arial" w:cs="Arial"/>
                <w:b/>
              </w:rPr>
              <w:t>3 días</w:t>
            </w:r>
          </w:p>
          <w:p w14:paraId="3A4C66F0" w14:textId="77777777" w:rsidR="00A52D29" w:rsidRPr="00022947" w:rsidRDefault="00A52D29" w:rsidP="00A52D29">
            <w:pPr>
              <w:spacing w:after="0" w:line="240" w:lineRule="auto"/>
              <w:jc w:val="both"/>
              <w:rPr>
                <w:rFonts w:ascii="Arial" w:hAnsi="Arial" w:cs="Arial"/>
              </w:rPr>
            </w:pPr>
          </w:p>
          <w:p w14:paraId="3606F38A" w14:textId="77777777" w:rsidR="00D40DA5" w:rsidRPr="00C87BBD" w:rsidRDefault="00A52D29" w:rsidP="007775D0">
            <w:pPr>
              <w:pStyle w:val="Prrafodelista"/>
              <w:numPr>
                <w:ilvl w:val="0"/>
                <w:numId w:val="54"/>
              </w:numPr>
              <w:spacing w:after="0" w:line="240" w:lineRule="auto"/>
              <w:jc w:val="both"/>
              <w:rPr>
                <w:rFonts w:ascii="Arial" w:hAnsi="Arial" w:cs="Arial"/>
                <w:b/>
              </w:rPr>
            </w:pPr>
            <w:r w:rsidRPr="00C87BBD">
              <w:rPr>
                <w:rFonts w:ascii="Arial" w:hAnsi="Arial" w:cs="Arial"/>
                <w:b/>
              </w:rPr>
              <w:t xml:space="preserve">Costo: </w:t>
            </w:r>
          </w:p>
          <w:p w14:paraId="7DFB4DBA" w14:textId="401A134A" w:rsidR="00A52D29" w:rsidRPr="00022947" w:rsidRDefault="00A52D29" w:rsidP="00C87BBD">
            <w:pPr>
              <w:spacing w:after="0" w:line="240" w:lineRule="auto"/>
              <w:ind w:firstLine="743"/>
              <w:jc w:val="both"/>
              <w:rPr>
                <w:rFonts w:ascii="Arial" w:hAnsi="Arial" w:cs="Arial"/>
              </w:rPr>
            </w:pPr>
            <w:r w:rsidRPr="00022947">
              <w:rPr>
                <w:rFonts w:ascii="Arial" w:hAnsi="Arial" w:cs="Arial"/>
              </w:rPr>
              <w:t xml:space="preserve">Actual: </w:t>
            </w:r>
            <w:r w:rsidR="00D40DA5" w:rsidRPr="00022947">
              <w:rPr>
                <w:rFonts w:ascii="Arial" w:hAnsi="Arial" w:cs="Arial"/>
              </w:rPr>
              <w:t xml:space="preserve">      </w:t>
            </w:r>
            <w:r w:rsidRPr="00022947">
              <w:rPr>
                <w:rFonts w:ascii="Arial" w:hAnsi="Arial" w:cs="Arial"/>
                <w:b/>
              </w:rPr>
              <w:t>4 por millar FOB de factura comercial</w:t>
            </w:r>
          </w:p>
          <w:p w14:paraId="423052E8" w14:textId="020B9648" w:rsidR="00C87BBD" w:rsidRDefault="00D40DA5" w:rsidP="00C87BBD">
            <w:pPr>
              <w:spacing w:after="0" w:line="240" w:lineRule="auto"/>
              <w:ind w:firstLine="743"/>
              <w:jc w:val="both"/>
              <w:rPr>
                <w:rFonts w:ascii="Arial" w:hAnsi="Arial" w:cs="Arial"/>
              </w:rPr>
            </w:pPr>
            <w:r w:rsidRPr="00022947">
              <w:rPr>
                <w:rFonts w:ascii="Arial" w:hAnsi="Arial" w:cs="Arial"/>
              </w:rPr>
              <w:t xml:space="preserve">Propuesto: </w:t>
            </w:r>
            <w:r w:rsidR="00A52D29" w:rsidRPr="00022947">
              <w:rPr>
                <w:rFonts w:ascii="Arial" w:hAnsi="Arial" w:cs="Arial"/>
                <w:b/>
              </w:rPr>
              <w:t>4 por millar FOB de factura comercial</w:t>
            </w:r>
          </w:p>
          <w:p w14:paraId="1191035A" w14:textId="77777777" w:rsidR="00C87BBD" w:rsidRPr="00C87BBD" w:rsidRDefault="00C87BBD" w:rsidP="00C87BBD">
            <w:pPr>
              <w:spacing w:after="0" w:line="240" w:lineRule="auto"/>
              <w:jc w:val="both"/>
              <w:rPr>
                <w:rFonts w:ascii="Arial" w:hAnsi="Arial" w:cs="Arial"/>
              </w:rPr>
            </w:pPr>
          </w:p>
          <w:p w14:paraId="0C8F0CA9" w14:textId="59D7531E" w:rsidR="00C87BBD" w:rsidRPr="00C87BBD" w:rsidRDefault="00C2740B" w:rsidP="007775D0">
            <w:pPr>
              <w:pStyle w:val="Prrafodelista"/>
              <w:numPr>
                <w:ilvl w:val="0"/>
                <w:numId w:val="54"/>
              </w:numPr>
              <w:jc w:val="both"/>
              <w:rPr>
                <w:rFonts w:ascii="Arial" w:eastAsia="Times New Roman" w:hAnsi="Arial" w:cs="Arial"/>
                <w:bCs/>
                <w:lang w:val="es-MX" w:eastAsia="es-ES"/>
              </w:rPr>
            </w:pPr>
            <w:r w:rsidRPr="00C87BBD">
              <w:rPr>
                <w:rFonts w:ascii="Arial" w:eastAsia="Times New Roman" w:hAnsi="Arial" w:cs="Arial"/>
                <w:b/>
                <w:bCs/>
                <w:lang w:val="es-MX" w:eastAsia="es-ES"/>
              </w:rPr>
              <w:t>Identificación de acciones interinstitucionales:</w:t>
            </w:r>
            <w:r w:rsidR="00A52D29" w:rsidRPr="00C87BBD">
              <w:rPr>
                <w:rFonts w:ascii="Arial" w:eastAsia="Times New Roman" w:hAnsi="Arial" w:cs="Arial"/>
                <w:lang w:val="es-MX" w:eastAsia="es-ES"/>
              </w:rPr>
              <w:t xml:space="preserve"> </w:t>
            </w:r>
            <w:r w:rsidR="00A52D29" w:rsidRPr="00C87BBD">
              <w:rPr>
                <w:rFonts w:ascii="Arial" w:eastAsia="Times New Roman" w:hAnsi="Arial" w:cs="Arial"/>
                <w:bCs/>
                <w:lang w:val="es-MX" w:eastAsia="es-ES"/>
              </w:rPr>
              <w:t>Ministerio de Salud Pública y Asistencia Social (cuando proceda)</w:t>
            </w:r>
          </w:p>
        </w:tc>
      </w:tr>
      <w:tr w:rsidR="00022947" w:rsidRPr="00022947" w14:paraId="1E9E34C7" w14:textId="77777777" w:rsidTr="00CB7F89">
        <w:tc>
          <w:tcPr>
            <w:tcW w:w="704" w:type="dxa"/>
          </w:tcPr>
          <w:p w14:paraId="0C72EFA1" w14:textId="77777777" w:rsidR="00833B38" w:rsidRPr="00022947" w:rsidRDefault="00833B38" w:rsidP="001E1918">
            <w:pPr>
              <w:spacing w:after="0" w:line="240" w:lineRule="auto"/>
              <w:jc w:val="center"/>
              <w:rPr>
                <w:rFonts w:ascii="Arial" w:eastAsia="Arial" w:hAnsi="Arial" w:cs="Arial"/>
              </w:rPr>
            </w:pPr>
            <w:r w:rsidRPr="00022947">
              <w:rPr>
                <w:rFonts w:ascii="Arial" w:eastAsia="Arial" w:hAnsi="Arial" w:cs="Arial"/>
              </w:rPr>
              <w:lastRenderedPageBreak/>
              <w:t>7</w:t>
            </w:r>
          </w:p>
        </w:tc>
        <w:tc>
          <w:tcPr>
            <w:tcW w:w="8124" w:type="dxa"/>
          </w:tcPr>
          <w:p w14:paraId="305FBBF2" w14:textId="77777777" w:rsidR="00833B38" w:rsidRPr="00022947" w:rsidRDefault="00833B38" w:rsidP="001E1918">
            <w:pPr>
              <w:spacing w:after="0" w:line="240" w:lineRule="auto"/>
              <w:jc w:val="both"/>
              <w:rPr>
                <w:rFonts w:ascii="Arial" w:eastAsia="Arial" w:hAnsi="Arial" w:cs="Arial"/>
                <w:b/>
              </w:rPr>
            </w:pPr>
            <w:r w:rsidRPr="00022947">
              <w:rPr>
                <w:rFonts w:ascii="Arial" w:eastAsia="Arial" w:hAnsi="Arial" w:cs="Arial"/>
                <w:b/>
              </w:rPr>
              <w:t>RESPONSABLES DEL CONTROL</w:t>
            </w:r>
          </w:p>
          <w:p w14:paraId="5E214872" w14:textId="77777777" w:rsidR="001E1918" w:rsidRPr="00022947" w:rsidRDefault="001E1918" w:rsidP="001E1918">
            <w:pPr>
              <w:spacing w:after="0" w:line="240" w:lineRule="auto"/>
              <w:jc w:val="both"/>
              <w:rPr>
                <w:rFonts w:ascii="Arial" w:eastAsia="Arial" w:hAnsi="Arial" w:cs="Arial"/>
                <w:b/>
              </w:rPr>
            </w:pPr>
          </w:p>
          <w:p w14:paraId="1A2F855E" w14:textId="48A1B78D" w:rsidR="001E1918" w:rsidRPr="00C87BBD" w:rsidRDefault="00C87BBD" w:rsidP="007775D0">
            <w:pPr>
              <w:pStyle w:val="Prrafodelista"/>
              <w:numPr>
                <w:ilvl w:val="0"/>
                <w:numId w:val="7"/>
              </w:numPr>
              <w:spacing w:after="0" w:line="240" w:lineRule="auto"/>
              <w:jc w:val="both"/>
              <w:rPr>
                <w:rFonts w:ascii="Arial" w:eastAsia="Arial" w:hAnsi="Arial" w:cs="Arial"/>
                <w:b/>
              </w:rPr>
            </w:pPr>
            <w:r>
              <w:rPr>
                <w:rFonts w:ascii="Arial" w:eastAsia="Arial" w:hAnsi="Arial" w:cs="Arial"/>
                <w:b/>
              </w:rPr>
              <w:t>Áreas participantes</w:t>
            </w:r>
            <w:r w:rsidR="001E1918" w:rsidRPr="00022947">
              <w:rPr>
                <w:rFonts w:ascii="Arial" w:eastAsia="Arial" w:hAnsi="Arial" w:cs="Arial"/>
                <w:b/>
              </w:rPr>
              <w:t xml:space="preserve"> </w:t>
            </w:r>
          </w:p>
          <w:p w14:paraId="5CE48EAB" w14:textId="12DE518A" w:rsidR="00833B38" w:rsidRPr="00022947" w:rsidRDefault="00833B38" w:rsidP="00ED3B3E">
            <w:pPr>
              <w:pStyle w:val="Prrafodelista"/>
              <w:pBdr>
                <w:top w:val="nil"/>
                <w:left w:val="nil"/>
                <w:bottom w:val="nil"/>
                <w:right w:val="nil"/>
                <w:between w:val="nil"/>
              </w:pBdr>
              <w:spacing w:after="0" w:line="240" w:lineRule="auto"/>
              <w:jc w:val="both"/>
              <w:rPr>
                <w:rFonts w:ascii="Arial" w:eastAsia="Arial" w:hAnsi="Arial" w:cs="Arial"/>
              </w:rPr>
            </w:pPr>
            <w:r w:rsidRPr="00022947">
              <w:rPr>
                <w:rFonts w:ascii="Arial" w:eastAsia="Arial" w:hAnsi="Arial" w:cs="Arial"/>
              </w:rPr>
              <w:t xml:space="preserve">Departamento de Registro de Insumos Para </w:t>
            </w:r>
            <w:r w:rsidR="00ED3B3E" w:rsidRPr="00022947">
              <w:rPr>
                <w:rFonts w:ascii="Arial" w:eastAsia="Arial" w:hAnsi="Arial" w:cs="Arial"/>
              </w:rPr>
              <w:t>U</w:t>
            </w:r>
            <w:r w:rsidRPr="00022947">
              <w:rPr>
                <w:rFonts w:ascii="Arial" w:eastAsia="Arial" w:hAnsi="Arial" w:cs="Arial"/>
              </w:rPr>
              <w:t xml:space="preserve">so en </w:t>
            </w:r>
            <w:r w:rsidR="00ED3B3E" w:rsidRPr="00022947">
              <w:rPr>
                <w:rFonts w:ascii="Arial" w:eastAsia="Arial" w:hAnsi="Arial" w:cs="Arial"/>
              </w:rPr>
              <w:t>A</w:t>
            </w:r>
            <w:r w:rsidRPr="00022947">
              <w:rPr>
                <w:rFonts w:ascii="Arial" w:eastAsia="Arial" w:hAnsi="Arial" w:cs="Arial"/>
              </w:rPr>
              <w:t xml:space="preserve">nimales </w:t>
            </w:r>
          </w:p>
          <w:p w14:paraId="5D74BD7D" w14:textId="77777777" w:rsidR="001E1918" w:rsidRPr="00022947" w:rsidRDefault="001E1918" w:rsidP="001E1918">
            <w:pPr>
              <w:widowControl w:val="0"/>
              <w:pBdr>
                <w:top w:val="nil"/>
                <w:left w:val="nil"/>
                <w:bottom w:val="nil"/>
                <w:right w:val="nil"/>
                <w:between w:val="nil"/>
              </w:pBdr>
              <w:tabs>
                <w:tab w:val="left" w:pos="836"/>
                <w:tab w:val="left" w:pos="837"/>
              </w:tabs>
              <w:spacing w:after="0" w:line="280" w:lineRule="auto"/>
              <w:ind w:left="360"/>
              <w:rPr>
                <w:rFonts w:ascii="Arial" w:eastAsia="Arial" w:hAnsi="Arial" w:cs="Arial"/>
              </w:rPr>
            </w:pPr>
          </w:p>
          <w:p w14:paraId="05752A17" w14:textId="59ECCB82" w:rsidR="001E1918" w:rsidRPr="00C87BBD" w:rsidRDefault="00C87BBD" w:rsidP="007775D0">
            <w:pPr>
              <w:pStyle w:val="Prrafodelista"/>
              <w:widowControl w:val="0"/>
              <w:numPr>
                <w:ilvl w:val="0"/>
                <w:numId w:val="7"/>
              </w:numPr>
              <w:pBdr>
                <w:top w:val="nil"/>
                <w:left w:val="nil"/>
                <w:bottom w:val="nil"/>
                <w:right w:val="nil"/>
                <w:between w:val="nil"/>
              </w:pBdr>
              <w:tabs>
                <w:tab w:val="left" w:pos="836"/>
                <w:tab w:val="left" w:pos="837"/>
              </w:tabs>
              <w:spacing w:after="0" w:line="280" w:lineRule="auto"/>
              <w:rPr>
                <w:rFonts w:ascii="Arial" w:hAnsi="Arial" w:cs="Arial"/>
                <w:b/>
              </w:rPr>
            </w:pPr>
            <w:r>
              <w:rPr>
                <w:rFonts w:ascii="Arial" w:eastAsia="Arial" w:hAnsi="Arial" w:cs="Arial"/>
                <w:b/>
              </w:rPr>
              <w:t>Personal que atiende proceso</w:t>
            </w:r>
          </w:p>
          <w:p w14:paraId="5E88475C" w14:textId="575C97FD" w:rsidR="001E1918" w:rsidRPr="00022947" w:rsidRDefault="001E1918" w:rsidP="001E1918">
            <w:pPr>
              <w:pStyle w:val="Prrafodelista"/>
              <w:spacing w:after="0" w:line="240" w:lineRule="auto"/>
              <w:ind w:left="780"/>
              <w:jc w:val="both"/>
              <w:rPr>
                <w:rFonts w:ascii="Arial" w:hAnsi="Arial" w:cs="Arial"/>
                <w:bCs/>
                <w:lang w:val="pt-BR"/>
              </w:rPr>
            </w:pPr>
            <w:r w:rsidRPr="00022947">
              <w:rPr>
                <w:rFonts w:ascii="Arial" w:hAnsi="Arial" w:cs="Arial"/>
                <w:bCs/>
                <w:lang w:val="pt-BR"/>
              </w:rPr>
              <w:t xml:space="preserve">2 Profesionales Analistas </w:t>
            </w:r>
          </w:p>
          <w:p w14:paraId="2D268B09" w14:textId="275B7DA3" w:rsidR="001E1918" w:rsidRPr="00022947" w:rsidRDefault="001E1918" w:rsidP="001E1918">
            <w:pPr>
              <w:pStyle w:val="Prrafodelista"/>
              <w:spacing w:after="0" w:line="240" w:lineRule="auto"/>
              <w:ind w:left="780"/>
              <w:jc w:val="both"/>
              <w:rPr>
                <w:rFonts w:ascii="Arial" w:hAnsi="Arial" w:cs="Arial"/>
                <w:bCs/>
                <w:lang w:val="pt-BR"/>
              </w:rPr>
            </w:pPr>
            <w:r w:rsidRPr="00022947">
              <w:rPr>
                <w:rFonts w:ascii="Arial" w:hAnsi="Arial" w:cs="Arial"/>
                <w:bCs/>
                <w:lang w:val="pt-BR"/>
              </w:rPr>
              <w:t xml:space="preserve">2 Técnicos </w:t>
            </w:r>
            <w:r w:rsidR="00C87BBD">
              <w:rPr>
                <w:rFonts w:ascii="Arial" w:hAnsi="Arial" w:cs="Arial"/>
                <w:bCs/>
                <w:lang w:val="pt-BR"/>
              </w:rPr>
              <w:t>D</w:t>
            </w:r>
            <w:r w:rsidRPr="00022947">
              <w:rPr>
                <w:rFonts w:ascii="Arial" w:hAnsi="Arial" w:cs="Arial"/>
                <w:bCs/>
                <w:lang w:val="pt-BR"/>
              </w:rPr>
              <w:t>igitadores</w:t>
            </w:r>
          </w:p>
          <w:p w14:paraId="3AB0A05A" w14:textId="18153115" w:rsidR="001E1918" w:rsidRPr="00022947" w:rsidRDefault="001E1918" w:rsidP="001E1918">
            <w:pPr>
              <w:pStyle w:val="Prrafodelista"/>
              <w:spacing w:after="0" w:line="240" w:lineRule="auto"/>
              <w:ind w:left="780"/>
              <w:jc w:val="both"/>
              <w:rPr>
                <w:rFonts w:ascii="Arial" w:hAnsi="Arial" w:cs="Arial"/>
                <w:bCs/>
                <w:lang w:val="pt-BR"/>
              </w:rPr>
            </w:pPr>
            <w:r w:rsidRPr="00022947">
              <w:rPr>
                <w:rFonts w:ascii="Arial" w:eastAsia="Arial" w:hAnsi="Arial" w:cs="Arial"/>
              </w:rPr>
              <w:t>1 Técnico de Atención al usuario</w:t>
            </w:r>
          </w:p>
          <w:p w14:paraId="25046C7F" w14:textId="34C36073" w:rsidR="001E1918" w:rsidRPr="00022947" w:rsidRDefault="001E1918" w:rsidP="001E1918">
            <w:pPr>
              <w:pStyle w:val="Prrafodelista"/>
              <w:spacing w:after="0" w:line="240" w:lineRule="auto"/>
              <w:ind w:left="780"/>
              <w:jc w:val="both"/>
              <w:rPr>
                <w:rFonts w:ascii="Arial" w:hAnsi="Arial" w:cs="Arial"/>
                <w:bCs/>
                <w:lang w:val="pt-BR"/>
              </w:rPr>
            </w:pPr>
            <w:r w:rsidRPr="00022947">
              <w:rPr>
                <w:rFonts w:ascii="Arial" w:eastAsia="Arial" w:hAnsi="Arial" w:cs="Arial"/>
              </w:rPr>
              <w:t xml:space="preserve">1 Técnico de </w:t>
            </w:r>
            <w:r w:rsidR="00C87BBD">
              <w:rPr>
                <w:rFonts w:ascii="Arial" w:eastAsia="Arial" w:hAnsi="Arial" w:cs="Arial"/>
              </w:rPr>
              <w:t>A</w:t>
            </w:r>
            <w:r w:rsidRPr="00022947">
              <w:rPr>
                <w:rFonts w:ascii="Arial" w:eastAsia="Arial" w:hAnsi="Arial" w:cs="Arial"/>
              </w:rPr>
              <w:t>rchivo</w:t>
            </w:r>
          </w:p>
          <w:p w14:paraId="4A4931A1" w14:textId="77777777" w:rsidR="001E1918" w:rsidRPr="00022947" w:rsidRDefault="001E1918" w:rsidP="001E1918">
            <w:pPr>
              <w:widowControl w:val="0"/>
              <w:pBdr>
                <w:top w:val="nil"/>
                <w:left w:val="nil"/>
                <w:bottom w:val="nil"/>
                <w:right w:val="nil"/>
                <w:between w:val="nil"/>
              </w:pBdr>
              <w:tabs>
                <w:tab w:val="left" w:pos="836"/>
                <w:tab w:val="left" w:pos="837"/>
              </w:tabs>
              <w:spacing w:after="0" w:line="280" w:lineRule="auto"/>
              <w:rPr>
                <w:rFonts w:ascii="Arial" w:hAnsi="Arial" w:cs="Arial"/>
              </w:rPr>
            </w:pPr>
          </w:p>
          <w:p w14:paraId="3831E284" w14:textId="4657EAD4" w:rsidR="001E1918" w:rsidRPr="00022947" w:rsidRDefault="001E1918" w:rsidP="007775D0">
            <w:pPr>
              <w:pStyle w:val="Prrafodelista"/>
              <w:widowControl w:val="0"/>
              <w:numPr>
                <w:ilvl w:val="0"/>
                <w:numId w:val="7"/>
              </w:numPr>
              <w:pBdr>
                <w:top w:val="nil"/>
                <w:left w:val="nil"/>
                <w:bottom w:val="nil"/>
                <w:right w:val="nil"/>
                <w:between w:val="nil"/>
              </w:pBdr>
              <w:tabs>
                <w:tab w:val="left" w:pos="836"/>
                <w:tab w:val="left" w:pos="837"/>
              </w:tabs>
              <w:spacing w:after="0" w:line="280" w:lineRule="auto"/>
              <w:jc w:val="both"/>
              <w:rPr>
                <w:rFonts w:ascii="Arial" w:hAnsi="Arial" w:cs="Arial"/>
                <w:b/>
              </w:rPr>
            </w:pPr>
            <w:r w:rsidRPr="00022947">
              <w:rPr>
                <w:rFonts w:ascii="Arial" w:eastAsia="Arial" w:hAnsi="Arial" w:cs="Arial"/>
                <w:b/>
              </w:rPr>
              <w:t>Número de actos administrativos internos</w:t>
            </w:r>
          </w:p>
          <w:p w14:paraId="52DC07E3" w14:textId="77777777" w:rsidR="00833B38" w:rsidRDefault="00C87BBD" w:rsidP="00CD3296">
            <w:pPr>
              <w:widowControl w:val="0"/>
              <w:pBdr>
                <w:top w:val="nil"/>
                <w:left w:val="nil"/>
                <w:bottom w:val="nil"/>
                <w:right w:val="nil"/>
                <w:between w:val="nil"/>
              </w:pBdr>
              <w:tabs>
                <w:tab w:val="left" w:pos="836"/>
                <w:tab w:val="left" w:pos="837"/>
              </w:tabs>
              <w:spacing w:after="0" w:line="280" w:lineRule="auto"/>
              <w:rPr>
                <w:rFonts w:ascii="Arial" w:eastAsia="Arial" w:hAnsi="Arial" w:cs="Arial"/>
              </w:rPr>
            </w:pPr>
            <w:r>
              <w:rPr>
                <w:rFonts w:ascii="Arial" w:eastAsia="Arial" w:hAnsi="Arial" w:cs="Arial"/>
              </w:rPr>
              <w:t xml:space="preserve">            </w:t>
            </w:r>
            <w:r w:rsidR="001E1918" w:rsidRPr="00C87BBD">
              <w:rPr>
                <w:rFonts w:ascii="Arial" w:eastAsia="Arial" w:hAnsi="Arial" w:cs="Arial"/>
              </w:rPr>
              <w:t>N/A</w:t>
            </w:r>
          </w:p>
          <w:p w14:paraId="132F74BD" w14:textId="5FE888CE" w:rsidR="00B8141B" w:rsidRPr="00CD3296" w:rsidRDefault="00B8141B" w:rsidP="00CD3296">
            <w:pPr>
              <w:widowControl w:val="0"/>
              <w:pBdr>
                <w:top w:val="nil"/>
                <w:left w:val="nil"/>
                <w:bottom w:val="nil"/>
                <w:right w:val="nil"/>
                <w:between w:val="nil"/>
              </w:pBdr>
              <w:tabs>
                <w:tab w:val="left" w:pos="836"/>
                <w:tab w:val="left" w:pos="837"/>
              </w:tabs>
              <w:spacing w:after="0" w:line="280" w:lineRule="auto"/>
              <w:rPr>
                <w:rFonts w:ascii="Arial" w:hAnsi="Arial" w:cs="Arial"/>
              </w:rPr>
            </w:pPr>
          </w:p>
        </w:tc>
      </w:tr>
      <w:tr w:rsidR="00022947" w:rsidRPr="00022947" w14:paraId="01B4FAC4" w14:textId="77777777" w:rsidTr="00CB7F89">
        <w:tc>
          <w:tcPr>
            <w:tcW w:w="704" w:type="dxa"/>
          </w:tcPr>
          <w:p w14:paraId="6F4B35D3" w14:textId="77777777" w:rsidR="00B927C6" w:rsidRPr="00022947" w:rsidRDefault="00B927C6" w:rsidP="00B927C6">
            <w:pPr>
              <w:spacing w:after="0" w:line="240" w:lineRule="auto"/>
              <w:jc w:val="center"/>
              <w:rPr>
                <w:rFonts w:ascii="Arial" w:eastAsia="Arial" w:hAnsi="Arial" w:cs="Arial"/>
              </w:rPr>
            </w:pPr>
            <w:r w:rsidRPr="00022947">
              <w:rPr>
                <w:rFonts w:ascii="Arial" w:eastAsia="Arial" w:hAnsi="Arial" w:cs="Arial"/>
              </w:rPr>
              <w:lastRenderedPageBreak/>
              <w:t>8</w:t>
            </w:r>
          </w:p>
        </w:tc>
        <w:tc>
          <w:tcPr>
            <w:tcW w:w="8124" w:type="dxa"/>
          </w:tcPr>
          <w:p w14:paraId="0CE20138" w14:textId="77777777" w:rsidR="00B927C6" w:rsidRPr="00022947" w:rsidRDefault="00B927C6" w:rsidP="00B927C6">
            <w:pPr>
              <w:spacing w:after="0" w:line="240" w:lineRule="auto"/>
              <w:jc w:val="both"/>
              <w:rPr>
                <w:rFonts w:ascii="Arial" w:hAnsi="Arial" w:cs="Arial"/>
                <w:b/>
                <w:bCs/>
              </w:rPr>
            </w:pPr>
            <w:r w:rsidRPr="00022947">
              <w:rPr>
                <w:rFonts w:ascii="Arial" w:hAnsi="Arial" w:cs="Arial"/>
                <w:b/>
                <w:bCs/>
              </w:rPr>
              <w:t xml:space="preserve">OPINIÓN O VIABILIDAD TÉCNICA </w:t>
            </w:r>
          </w:p>
          <w:p w14:paraId="1E20AE41" w14:textId="1D187725" w:rsidR="00B927C6" w:rsidRPr="00022947" w:rsidRDefault="00A735DF" w:rsidP="001A2028">
            <w:pPr>
              <w:jc w:val="both"/>
              <w:rPr>
                <w:rFonts w:ascii="Arial" w:hAnsi="Arial" w:cs="Arial"/>
              </w:rPr>
            </w:pPr>
            <w:r w:rsidRPr="00022947">
              <w:rPr>
                <w:rFonts w:ascii="Arial" w:hAnsi="Arial" w:cs="Arial"/>
              </w:rPr>
              <w:t xml:space="preserve">El Departamento de Registro de Insumos para Uso en Animales el cual se encuentra a cargo de la Dirección de Sanidad Animal del Viceministerio de Sanidad Agropecuaria y Regulaciones, con base a las consideraciones anteriores emite </w:t>
            </w:r>
            <w:r w:rsidR="00583665">
              <w:rPr>
                <w:rFonts w:ascii="Arial" w:hAnsi="Arial" w:cs="Arial"/>
                <w:b/>
                <w:bCs/>
              </w:rPr>
              <w:t>Opinión Técnica</w:t>
            </w:r>
            <w:r w:rsidRPr="00022947">
              <w:rPr>
                <w:rFonts w:ascii="Arial" w:hAnsi="Arial" w:cs="Arial"/>
                <w:b/>
                <w:bCs/>
              </w:rPr>
              <w:t xml:space="preserve"> Favorable</w:t>
            </w:r>
            <w:r w:rsidRPr="00022947">
              <w:rPr>
                <w:rFonts w:ascii="Arial" w:hAnsi="Arial" w:cs="Arial"/>
              </w:rPr>
              <w:t xml:space="preserve"> </w:t>
            </w:r>
            <w:r w:rsidR="00C32C9E" w:rsidRPr="00022947">
              <w:rPr>
                <w:rFonts w:ascii="Arial" w:hAnsi="Arial" w:cs="Arial"/>
              </w:rPr>
              <w:t xml:space="preserve">a la simplificación del </w:t>
            </w:r>
            <w:r w:rsidR="005F259B" w:rsidRPr="00022947">
              <w:rPr>
                <w:rFonts w:ascii="Arial" w:hAnsi="Arial" w:cs="Arial"/>
              </w:rPr>
              <w:t>trámite</w:t>
            </w:r>
            <w:r w:rsidRPr="00022947">
              <w:rPr>
                <w:rFonts w:ascii="Arial" w:hAnsi="Arial" w:cs="Arial"/>
              </w:rPr>
              <w:t>:</w:t>
            </w:r>
            <w:r w:rsidRPr="00022947">
              <w:rPr>
                <w:rFonts w:ascii="Arial" w:eastAsiaTheme="minorHAnsi" w:hAnsi="Arial" w:cs="Arial"/>
                <w:b/>
                <w:bCs/>
              </w:rPr>
              <w:t xml:space="preserve"> </w:t>
            </w:r>
            <w:r w:rsidRPr="00022947">
              <w:rPr>
                <w:rFonts w:ascii="Arial" w:eastAsiaTheme="minorEastAsia" w:hAnsi="Arial" w:cs="Arial"/>
                <w:b/>
                <w:bCs/>
                <w:lang w:val="es-ES_tradnl"/>
              </w:rPr>
              <w:t xml:space="preserve">PERMISO DE IMPORTACIÓN DE INSUMOS PARA USO </w:t>
            </w:r>
            <w:r w:rsidR="0005632B">
              <w:rPr>
                <w:rFonts w:ascii="Arial" w:eastAsiaTheme="minorEastAsia" w:hAnsi="Arial" w:cs="Arial"/>
                <w:b/>
                <w:bCs/>
                <w:lang w:val="es-ES_tradnl"/>
              </w:rPr>
              <w:t xml:space="preserve">EN </w:t>
            </w:r>
            <w:r w:rsidRPr="00022947">
              <w:rPr>
                <w:rFonts w:ascii="Arial" w:eastAsiaTheme="minorEastAsia" w:hAnsi="Arial" w:cs="Arial"/>
                <w:b/>
                <w:bCs/>
                <w:lang w:val="es-ES_tradnl"/>
              </w:rPr>
              <w:t>ANIMALES DE MEDICAMENTOS VETERINARIOS,  PRODUCTOS UTILIZADOS EN ALIMENTACIÓN ANIMAL, MATERIA PRIMA, MUESTRAS PARA REGISTRO</w:t>
            </w:r>
            <w:r w:rsidR="002C4E77" w:rsidRPr="00022947">
              <w:rPr>
                <w:rFonts w:ascii="Arial" w:eastAsiaTheme="minorEastAsia" w:hAnsi="Arial" w:cs="Arial"/>
                <w:b/>
                <w:bCs/>
                <w:lang w:val="es-ES_tradnl"/>
              </w:rPr>
              <w:t xml:space="preserve"> </w:t>
            </w:r>
            <w:r w:rsidRPr="00022947">
              <w:rPr>
                <w:rFonts w:ascii="Arial" w:eastAsiaTheme="minorEastAsia" w:hAnsi="Arial" w:cs="Arial"/>
                <w:b/>
                <w:bCs/>
                <w:lang w:val="es-ES_tradnl"/>
              </w:rPr>
              <w:t xml:space="preserve">Y </w:t>
            </w:r>
            <w:r w:rsidRPr="00022947">
              <w:rPr>
                <w:rFonts w:ascii="Arial" w:eastAsiaTheme="minorEastAsia" w:hAnsi="Arial" w:cs="Arial"/>
                <w:b/>
                <w:lang w:val="es-ES_tradnl"/>
              </w:rPr>
              <w:t>PRODUCTOS EXPERIMENTALES (NO COMERCIAL)</w:t>
            </w:r>
            <w:r w:rsidRPr="00022947">
              <w:rPr>
                <w:rFonts w:ascii="Arial" w:hAnsi="Arial" w:cs="Arial"/>
                <w:b/>
                <w:bCs/>
              </w:rPr>
              <w:t xml:space="preserve">. </w:t>
            </w:r>
            <w:r w:rsidRPr="00022947">
              <w:rPr>
                <w:rFonts w:ascii="Arial" w:hAnsi="Arial" w:cs="Arial"/>
              </w:rPr>
              <w:t xml:space="preserve">Por lo que considera </w:t>
            </w:r>
            <w:r w:rsidRPr="00022947">
              <w:rPr>
                <w:rFonts w:ascii="Arial" w:hAnsi="Arial" w:cs="Arial"/>
                <w:b/>
                <w:bCs/>
              </w:rPr>
              <w:t>PROCEDENTE</w:t>
            </w:r>
            <w:r w:rsidRPr="00022947">
              <w:rPr>
                <w:rFonts w:ascii="Arial" w:hAnsi="Arial" w:cs="Arial"/>
              </w:rPr>
              <w:t xml:space="preserve"> la em</w:t>
            </w:r>
            <w:r w:rsidR="001A2028" w:rsidRPr="00022947">
              <w:rPr>
                <w:rFonts w:ascii="Arial" w:hAnsi="Arial" w:cs="Arial"/>
              </w:rPr>
              <w:t>isión de este instrumento legal.</w:t>
            </w:r>
          </w:p>
          <w:p w14:paraId="15BFFF61" w14:textId="7CE9DDC1" w:rsidR="00445DB3" w:rsidRPr="00022947" w:rsidRDefault="00445DB3" w:rsidP="001A2028">
            <w:pPr>
              <w:jc w:val="both"/>
              <w:rPr>
                <w:rFonts w:ascii="Arial" w:hAnsi="Arial" w:cs="Arial"/>
                <w:b/>
                <w:bCs/>
                <w:lang w:val="es-ES_tradnl"/>
              </w:rPr>
            </w:pPr>
            <w:r w:rsidRPr="00022947">
              <w:rPr>
                <w:rFonts w:ascii="Arial" w:hAnsi="Arial" w:cs="Arial"/>
              </w:rPr>
              <w:t>La presente opinión es un instrumento de apoyo técnico y son las entidades solicitantes las responsables de cumplir c</w:t>
            </w:r>
            <w:r w:rsidR="00E038ED">
              <w:rPr>
                <w:rFonts w:ascii="Arial" w:hAnsi="Arial" w:cs="Arial"/>
              </w:rPr>
              <w:t>on las consideraciones realizada</w:t>
            </w:r>
            <w:r w:rsidRPr="00022947">
              <w:rPr>
                <w:rFonts w:ascii="Arial" w:hAnsi="Arial" w:cs="Arial"/>
              </w:rPr>
              <w:t>s aún se haya emitido la misma en sentido favorable.</w:t>
            </w:r>
          </w:p>
        </w:tc>
      </w:tr>
      <w:tr w:rsidR="00022947" w:rsidRPr="00022947" w14:paraId="5F1BB720" w14:textId="77777777" w:rsidTr="00CB7F89">
        <w:tc>
          <w:tcPr>
            <w:tcW w:w="704" w:type="dxa"/>
          </w:tcPr>
          <w:p w14:paraId="1704F278" w14:textId="77777777" w:rsidR="00B927C6" w:rsidRPr="00022947" w:rsidRDefault="00B927C6" w:rsidP="00B927C6">
            <w:pPr>
              <w:spacing w:after="0" w:line="240" w:lineRule="auto"/>
              <w:jc w:val="center"/>
              <w:rPr>
                <w:rFonts w:ascii="Arial" w:eastAsia="Arial" w:hAnsi="Arial" w:cs="Arial"/>
              </w:rPr>
            </w:pPr>
            <w:r w:rsidRPr="00022947">
              <w:rPr>
                <w:rFonts w:ascii="Arial" w:eastAsia="Arial" w:hAnsi="Arial" w:cs="Arial"/>
              </w:rPr>
              <w:t>9</w:t>
            </w:r>
          </w:p>
        </w:tc>
        <w:tc>
          <w:tcPr>
            <w:tcW w:w="8124" w:type="dxa"/>
          </w:tcPr>
          <w:p w14:paraId="3DFF1791" w14:textId="0EF5CDE4" w:rsidR="001E1918" w:rsidRPr="00022947" w:rsidRDefault="00B927C6" w:rsidP="00B927C6">
            <w:pPr>
              <w:spacing w:after="0" w:line="240" w:lineRule="auto"/>
              <w:jc w:val="both"/>
              <w:rPr>
                <w:rFonts w:ascii="Arial" w:hAnsi="Arial" w:cs="Arial"/>
                <w:b/>
                <w:bCs/>
              </w:rPr>
            </w:pPr>
            <w:r w:rsidRPr="00022947">
              <w:rPr>
                <w:rFonts w:ascii="Arial" w:hAnsi="Arial" w:cs="Arial"/>
                <w:b/>
                <w:bCs/>
              </w:rPr>
              <w:t>OPIN</w:t>
            </w:r>
            <w:r w:rsidR="004D0FDB" w:rsidRPr="00022947">
              <w:rPr>
                <w:rFonts w:ascii="Arial" w:hAnsi="Arial" w:cs="Arial"/>
                <w:b/>
                <w:bCs/>
              </w:rPr>
              <w:t xml:space="preserve">IÓN O VIABILIDAD DE TECNOLOGÍA </w:t>
            </w:r>
          </w:p>
          <w:p w14:paraId="6F679419" w14:textId="77777777" w:rsidR="00B927C6" w:rsidRPr="00022947" w:rsidRDefault="001E1918" w:rsidP="00B927C6">
            <w:pPr>
              <w:spacing w:after="0" w:line="240" w:lineRule="auto"/>
              <w:jc w:val="both"/>
              <w:rPr>
                <w:rFonts w:ascii="Arial" w:hAnsi="Arial" w:cs="Arial"/>
                <w:bCs/>
              </w:rPr>
            </w:pPr>
            <w:r w:rsidRPr="00022947">
              <w:rPr>
                <w:rFonts w:ascii="Arial" w:hAnsi="Arial" w:cs="Arial"/>
                <w:bCs/>
              </w:rPr>
              <w:t>Desde el punto de vista de tecnología, es viable el trámite administrativo, ya que se dispondrá de un sistema informático para la entrega de los servicios al Usuario.</w:t>
            </w:r>
          </w:p>
          <w:p w14:paraId="2220CB15" w14:textId="33EB92B2" w:rsidR="00251884" w:rsidRPr="00022947" w:rsidRDefault="00251884" w:rsidP="00B927C6">
            <w:pPr>
              <w:spacing w:after="0" w:line="240" w:lineRule="auto"/>
              <w:jc w:val="both"/>
              <w:rPr>
                <w:rFonts w:ascii="Arial" w:hAnsi="Arial" w:cs="Arial"/>
                <w:bCs/>
              </w:rPr>
            </w:pPr>
          </w:p>
        </w:tc>
      </w:tr>
      <w:tr w:rsidR="00022947" w:rsidRPr="00022947" w14:paraId="6EFDA2C9" w14:textId="77777777" w:rsidTr="00CB7F89">
        <w:tc>
          <w:tcPr>
            <w:tcW w:w="704" w:type="dxa"/>
          </w:tcPr>
          <w:p w14:paraId="454D1FF1" w14:textId="77777777" w:rsidR="00B927C6" w:rsidRPr="00022947" w:rsidRDefault="00B927C6" w:rsidP="00B927C6">
            <w:pPr>
              <w:spacing w:after="0" w:line="240" w:lineRule="auto"/>
              <w:jc w:val="center"/>
              <w:rPr>
                <w:rFonts w:ascii="Arial" w:eastAsia="Arial" w:hAnsi="Arial" w:cs="Arial"/>
              </w:rPr>
            </w:pPr>
            <w:r w:rsidRPr="00022947">
              <w:rPr>
                <w:rFonts w:ascii="Arial" w:eastAsia="Arial" w:hAnsi="Arial" w:cs="Arial"/>
              </w:rPr>
              <w:t>10</w:t>
            </w:r>
          </w:p>
        </w:tc>
        <w:tc>
          <w:tcPr>
            <w:tcW w:w="8124" w:type="dxa"/>
          </w:tcPr>
          <w:p w14:paraId="1608490D" w14:textId="22BE8FDB" w:rsidR="003B7C68" w:rsidRPr="00022947" w:rsidRDefault="00B927C6" w:rsidP="001E1918">
            <w:pPr>
              <w:spacing w:after="0" w:line="240" w:lineRule="auto"/>
              <w:jc w:val="both"/>
              <w:rPr>
                <w:rFonts w:ascii="Arial" w:hAnsi="Arial" w:cs="Arial"/>
                <w:b/>
                <w:bCs/>
              </w:rPr>
            </w:pPr>
            <w:r w:rsidRPr="00022947">
              <w:rPr>
                <w:rFonts w:ascii="Arial" w:hAnsi="Arial" w:cs="Arial"/>
                <w:b/>
                <w:bCs/>
              </w:rPr>
              <w:t xml:space="preserve">OPINIÓN O VIABILIDAD JURÍDICA </w:t>
            </w:r>
          </w:p>
          <w:p w14:paraId="46471A10" w14:textId="53FC14A7" w:rsidR="003B7C68" w:rsidRPr="00B502E0" w:rsidRDefault="004A7B57" w:rsidP="003B7C68">
            <w:pPr>
              <w:spacing w:after="0" w:line="240" w:lineRule="auto"/>
              <w:jc w:val="both"/>
              <w:rPr>
                <w:rFonts w:ascii="Arial" w:hAnsi="Arial" w:cs="Arial"/>
                <w:bCs/>
              </w:rPr>
            </w:pPr>
            <w:r>
              <w:rPr>
                <w:rFonts w:ascii="Arial" w:hAnsi="Arial" w:cs="Arial"/>
              </w:rPr>
              <w:t xml:space="preserve">Por lo tanto: </w:t>
            </w:r>
            <w:r w:rsidRPr="004A7B57">
              <w:rPr>
                <w:rFonts w:ascii="Arial" w:hAnsi="Arial" w:cs="Arial"/>
                <w:b/>
                <w:u w:val="single"/>
              </w:rPr>
              <w:t>EMITO</w:t>
            </w:r>
            <w:r w:rsidR="003B7C68" w:rsidRPr="004A7B57">
              <w:rPr>
                <w:rFonts w:ascii="Arial" w:hAnsi="Arial" w:cs="Arial"/>
                <w:u w:val="single"/>
              </w:rPr>
              <w:t xml:space="preserve"> </w:t>
            </w:r>
            <w:r w:rsidR="00B502E0" w:rsidRPr="004A7B57">
              <w:rPr>
                <w:rFonts w:ascii="Arial" w:hAnsi="Arial" w:cs="Arial"/>
                <w:b/>
                <w:bCs/>
                <w:u w:val="single"/>
              </w:rPr>
              <w:t>OPINIÓN JURÍDICA FAVORABLE</w:t>
            </w:r>
            <w:r w:rsidR="00727194">
              <w:rPr>
                <w:rFonts w:ascii="Arial" w:hAnsi="Arial" w:cs="Arial"/>
                <w:b/>
                <w:bCs/>
              </w:rPr>
              <w:t>,</w:t>
            </w:r>
            <w:r w:rsidR="00B502E0" w:rsidRPr="00022947">
              <w:rPr>
                <w:rFonts w:ascii="Arial" w:hAnsi="Arial" w:cs="Arial"/>
              </w:rPr>
              <w:t xml:space="preserve"> </w:t>
            </w:r>
            <w:r w:rsidR="003B7C68" w:rsidRPr="00022947">
              <w:rPr>
                <w:rFonts w:ascii="Arial" w:hAnsi="Arial" w:cs="Arial"/>
              </w:rPr>
              <w:t>a la simplificación del trámite administrativo:</w:t>
            </w:r>
            <w:r w:rsidR="00B502E0">
              <w:rPr>
                <w:rFonts w:ascii="Arial" w:hAnsi="Arial" w:cs="Arial"/>
                <w:bCs/>
              </w:rPr>
              <w:t xml:space="preserve"> </w:t>
            </w:r>
            <w:r w:rsidR="003B7C68" w:rsidRPr="00022947">
              <w:rPr>
                <w:rFonts w:ascii="Arial" w:hAnsi="Arial" w:cs="Arial"/>
                <w:b/>
                <w:bCs/>
              </w:rPr>
              <w:t>PERMISO DE IMPORTACIÓN DE INSUMOS PARA USO EN ANIMALES DE MEDICAMENTOS VETERINARIOS, PRODUCTOS UTILIZADOS EN ALIMENTACIÓN ANIMAL, MATERIA PRIMA, MUESTRAS PARA REGISTRO Y PRODUCTOS EXPERIMENTALES (NO COMERCIAL)</w:t>
            </w:r>
            <w:r w:rsidR="00B502E0">
              <w:rPr>
                <w:rFonts w:ascii="Arial" w:hAnsi="Arial" w:cs="Arial"/>
                <w:b/>
                <w:bCs/>
              </w:rPr>
              <w:t xml:space="preserve">. </w:t>
            </w:r>
            <w:r w:rsidR="00B502E0" w:rsidRPr="00B502E0">
              <w:rPr>
                <w:rFonts w:ascii="Arial" w:hAnsi="Arial" w:cs="Arial"/>
                <w:bCs/>
              </w:rPr>
              <w:t>Con</w:t>
            </w:r>
            <w:r w:rsidR="00B502E0">
              <w:rPr>
                <w:rFonts w:ascii="Arial" w:hAnsi="Arial" w:cs="Arial"/>
                <w:bCs/>
              </w:rPr>
              <w:t xml:space="preserve"> el objeto de modernizar las gestiones administrativas a través de la simplificación, digitalización, para facilitar la interacción entre las personas individuales y jurídicas y dependencias del Estado.</w:t>
            </w:r>
          </w:p>
          <w:p w14:paraId="76B092D3" w14:textId="73A97053" w:rsidR="00251884" w:rsidRPr="00022947" w:rsidRDefault="00251884" w:rsidP="003B7C68">
            <w:pPr>
              <w:spacing w:after="0" w:line="240" w:lineRule="auto"/>
              <w:jc w:val="both"/>
              <w:rPr>
                <w:rFonts w:ascii="Arial" w:hAnsi="Arial" w:cs="Arial"/>
                <w:b/>
                <w:bCs/>
              </w:rPr>
            </w:pPr>
          </w:p>
        </w:tc>
      </w:tr>
      <w:tr w:rsidR="00022947" w:rsidRPr="00022947" w14:paraId="3B53AE87" w14:textId="77777777" w:rsidTr="00CB7F89">
        <w:tc>
          <w:tcPr>
            <w:tcW w:w="704" w:type="dxa"/>
          </w:tcPr>
          <w:p w14:paraId="135AE418" w14:textId="77777777" w:rsidR="00B927C6" w:rsidRPr="00022947" w:rsidRDefault="00B927C6" w:rsidP="00B927C6">
            <w:pPr>
              <w:spacing w:after="0" w:line="240" w:lineRule="auto"/>
              <w:jc w:val="center"/>
              <w:rPr>
                <w:rFonts w:ascii="Arial" w:eastAsia="Arial" w:hAnsi="Arial" w:cs="Arial"/>
              </w:rPr>
            </w:pPr>
            <w:r w:rsidRPr="00022947">
              <w:rPr>
                <w:rFonts w:ascii="Arial" w:eastAsia="Arial" w:hAnsi="Arial" w:cs="Arial"/>
              </w:rPr>
              <w:t>11</w:t>
            </w:r>
          </w:p>
        </w:tc>
        <w:tc>
          <w:tcPr>
            <w:tcW w:w="8124" w:type="dxa"/>
          </w:tcPr>
          <w:p w14:paraId="5AA71B70" w14:textId="77777777" w:rsidR="00B927C6" w:rsidRPr="00022947" w:rsidRDefault="00B927C6" w:rsidP="00B927C6">
            <w:pPr>
              <w:spacing w:after="0" w:line="240" w:lineRule="auto"/>
              <w:jc w:val="both"/>
              <w:rPr>
                <w:rFonts w:ascii="Arial" w:hAnsi="Arial" w:cs="Arial"/>
                <w:b/>
                <w:bCs/>
              </w:rPr>
            </w:pPr>
            <w:r w:rsidRPr="00022947">
              <w:rPr>
                <w:rFonts w:ascii="Arial" w:hAnsi="Arial" w:cs="Arial"/>
                <w:b/>
                <w:bCs/>
              </w:rPr>
              <w:t xml:space="preserve">SEGUIMIENTO Y EVALUACIÓN </w:t>
            </w:r>
          </w:p>
          <w:p w14:paraId="425D4461" w14:textId="77777777" w:rsidR="00B927C6" w:rsidRPr="00022947" w:rsidRDefault="001E1918" w:rsidP="00B927C6">
            <w:pPr>
              <w:spacing w:after="0" w:line="240" w:lineRule="auto"/>
              <w:jc w:val="both"/>
              <w:rPr>
                <w:rFonts w:ascii="Arial" w:hAnsi="Arial" w:cs="Arial"/>
                <w:bCs/>
              </w:rPr>
            </w:pPr>
            <w:r w:rsidRPr="00022947">
              <w:rPr>
                <w:rFonts w:ascii="Arial" w:hAnsi="Arial" w:cs="Arial"/>
                <w:bCs/>
              </w:rPr>
              <w:t>Se remitirán informes anuales, sobre estadísticas institucionales internas derivadas del rediseño del trámite, para la medición y evaluación del efecto en la simplificación del mismo.</w:t>
            </w:r>
          </w:p>
          <w:p w14:paraId="599EC761" w14:textId="30BF9FAC" w:rsidR="00251884" w:rsidRPr="00022947" w:rsidRDefault="00251884" w:rsidP="00B927C6">
            <w:pPr>
              <w:spacing w:after="0" w:line="240" w:lineRule="auto"/>
              <w:jc w:val="both"/>
              <w:rPr>
                <w:rFonts w:ascii="Arial" w:hAnsi="Arial" w:cs="Arial"/>
                <w:bCs/>
              </w:rPr>
            </w:pPr>
          </w:p>
        </w:tc>
      </w:tr>
    </w:tbl>
    <w:p w14:paraId="145B462A" w14:textId="77777777" w:rsidR="00833B38" w:rsidRPr="00022947" w:rsidRDefault="00833B38" w:rsidP="00833B38">
      <w:pPr>
        <w:spacing w:after="0" w:line="240" w:lineRule="auto"/>
        <w:rPr>
          <w:rFonts w:ascii="Arial" w:eastAsia="Arial" w:hAnsi="Arial" w:cs="Arial"/>
        </w:rPr>
      </w:pPr>
    </w:p>
    <w:p w14:paraId="3B0B70B5" w14:textId="77777777" w:rsidR="00DC590C" w:rsidRPr="00022947" w:rsidRDefault="00DC590C" w:rsidP="00DC7B57">
      <w:pPr>
        <w:jc w:val="center"/>
        <w:rPr>
          <w:rFonts w:ascii="Arial" w:hAnsi="Arial" w:cs="Arial"/>
          <w:b/>
        </w:rPr>
      </w:pPr>
    </w:p>
    <w:p w14:paraId="40EFAADE" w14:textId="77777777" w:rsidR="00DC590C" w:rsidRPr="00022947" w:rsidRDefault="00DC590C" w:rsidP="00DC7B57">
      <w:pPr>
        <w:jc w:val="center"/>
        <w:rPr>
          <w:rFonts w:ascii="Arial" w:hAnsi="Arial" w:cs="Arial"/>
          <w:b/>
        </w:rPr>
      </w:pPr>
    </w:p>
    <w:p w14:paraId="457ADBB1" w14:textId="77777777" w:rsidR="00DC590C" w:rsidRPr="00022947" w:rsidRDefault="00DC590C" w:rsidP="00DC7B57">
      <w:pPr>
        <w:jc w:val="center"/>
        <w:rPr>
          <w:rFonts w:ascii="Arial" w:hAnsi="Arial" w:cs="Arial"/>
          <w:b/>
        </w:rPr>
      </w:pPr>
    </w:p>
    <w:p w14:paraId="154AF55D" w14:textId="77777777" w:rsidR="00DC590C" w:rsidRPr="00022947" w:rsidRDefault="00DC590C" w:rsidP="00DC7B57">
      <w:pPr>
        <w:jc w:val="center"/>
        <w:rPr>
          <w:rFonts w:ascii="Arial" w:hAnsi="Arial" w:cs="Arial"/>
          <w:b/>
        </w:rPr>
      </w:pPr>
    </w:p>
    <w:p w14:paraId="77B39F03" w14:textId="77777777" w:rsidR="00DC590C" w:rsidRPr="00022947" w:rsidRDefault="00DC590C" w:rsidP="00DC7B57">
      <w:pPr>
        <w:jc w:val="center"/>
        <w:rPr>
          <w:rFonts w:ascii="Arial" w:hAnsi="Arial" w:cs="Arial"/>
          <w:b/>
        </w:rPr>
      </w:pPr>
    </w:p>
    <w:p w14:paraId="40E83911" w14:textId="77777777" w:rsidR="00DC590C" w:rsidRPr="00022947" w:rsidRDefault="00DC590C" w:rsidP="00DC7B57">
      <w:pPr>
        <w:jc w:val="center"/>
        <w:rPr>
          <w:rFonts w:ascii="Arial" w:hAnsi="Arial" w:cs="Arial"/>
          <w:b/>
        </w:rPr>
      </w:pPr>
    </w:p>
    <w:p w14:paraId="27E20822" w14:textId="77777777" w:rsidR="00DC590C" w:rsidRPr="00022947" w:rsidRDefault="00DC590C" w:rsidP="00DC7B57">
      <w:pPr>
        <w:jc w:val="center"/>
        <w:rPr>
          <w:rFonts w:ascii="Arial" w:hAnsi="Arial" w:cs="Arial"/>
          <w:b/>
        </w:rPr>
      </w:pPr>
    </w:p>
    <w:p w14:paraId="255EDAB8" w14:textId="77777777" w:rsidR="00DC590C" w:rsidRPr="00022947" w:rsidRDefault="00DC590C" w:rsidP="00DC7B57">
      <w:pPr>
        <w:jc w:val="center"/>
        <w:rPr>
          <w:rFonts w:ascii="Arial" w:hAnsi="Arial" w:cs="Arial"/>
          <w:b/>
        </w:rPr>
      </w:pPr>
    </w:p>
    <w:p w14:paraId="42F97A91" w14:textId="77777777" w:rsidR="00DC590C" w:rsidRPr="00022947" w:rsidRDefault="00DC590C" w:rsidP="00DC7B57">
      <w:pPr>
        <w:jc w:val="center"/>
        <w:rPr>
          <w:rFonts w:ascii="Arial" w:hAnsi="Arial" w:cs="Arial"/>
          <w:b/>
        </w:rPr>
      </w:pPr>
    </w:p>
    <w:p w14:paraId="6BE2C108" w14:textId="77777777" w:rsidR="00CD3296" w:rsidRPr="00022947" w:rsidRDefault="00CD3296" w:rsidP="00EC7F7C">
      <w:pPr>
        <w:rPr>
          <w:rFonts w:ascii="Arial" w:hAnsi="Arial" w:cs="Arial"/>
          <w:b/>
        </w:rPr>
      </w:pPr>
    </w:p>
    <w:p w14:paraId="4F3D0A57" w14:textId="77777777" w:rsidR="00DC7B57" w:rsidRPr="00022947" w:rsidRDefault="00DC7B57" w:rsidP="00DC7B57">
      <w:pPr>
        <w:jc w:val="center"/>
        <w:rPr>
          <w:rFonts w:ascii="Arial" w:hAnsi="Arial" w:cs="Arial"/>
          <w:b/>
        </w:rPr>
      </w:pPr>
      <w:r w:rsidRPr="00022947">
        <w:rPr>
          <w:rFonts w:ascii="Arial" w:hAnsi="Arial" w:cs="Arial"/>
          <w:b/>
        </w:rPr>
        <w:t>Tabla de Indicadores</w:t>
      </w:r>
    </w:p>
    <w:p w14:paraId="73C2782E" w14:textId="77777777" w:rsidR="00DC7B57" w:rsidRPr="00CD3296" w:rsidRDefault="00DC7B57" w:rsidP="00DC7B57">
      <w:pPr>
        <w:jc w:val="center"/>
        <w:rPr>
          <w:rFonts w:ascii="Arial" w:hAnsi="Arial" w:cs="Arial"/>
          <w:b/>
        </w:rPr>
      </w:pPr>
    </w:p>
    <w:tbl>
      <w:tblPr>
        <w:tblStyle w:val="Tablaconcuadrcula"/>
        <w:tblW w:w="9073" w:type="dxa"/>
        <w:tblInd w:w="-289" w:type="dxa"/>
        <w:tblLayout w:type="fixed"/>
        <w:tblLook w:val="04A0" w:firstRow="1" w:lastRow="0" w:firstColumn="1" w:lastColumn="0" w:noHBand="0" w:noVBand="1"/>
      </w:tblPr>
      <w:tblGrid>
        <w:gridCol w:w="1651"/>
        <w:gridCol w:w="1752"/>
        <w:gridCol w:w="709"/>
        <w:gridCol w:w="2409"/>
        <w:gridCol w:w="709"/>
        <w:gridCol w:w="1843"/>
      </w:tblGrid>
      <w:tr w:rsidR="00022947" w:rsidRPr="00CD3296" w14:paraId="7C85454E" w14:textId="77777777" w:rsidTr="00CD3296">
        <w:tc>
          <w:tcPr>
            <w:tcW w:w="1651" w:type="dxa"/>
            <w:shd w:val="clear" w:color="auto" w:fill="BDD6EE" w:themeFill="accent1" w:themeFillTint="66"/>
          </w:tcPr>
          <w:p w14:paraId="06896EFB" w14:textId="77777777" w:rsidR="00DC7B57" w:rsidRPr="00CD3296" w:rsidRDefault="00DC7B57" w:rsidP="00D23B4E">
            <w:pPr>
              <w:jc w:val="center"/>
              <w:rPr>
                <w:rFonts w:ascii="Arial" w:hAnsi="Arial" w:cs="Arial"/>
                <w:b/>
                <w:sz w:val="20"/>
                <w:szCs w:val="20"/>
              </w:rPr>
            </w:pPr>
            <w:r w:rsidRPr="00CD3296">
              <w:rPr>
                <w:rFonts w:ascii="Arial" w:hAnsi="Arial" w:cs="Arial"/>
                <w:b/>
                <w:sz w:val="20"/>
                <w:szCs w:val="20"/>
              </w:rPr>
              <w:t>INDICADOR</w:t>
            </w:r>
          </w:p>
        </w:tc>
        <w:tc>
          <w:tcPr>
            <w:tcW w:w="2461" w:type="dxa"/>
            <w:gridSpan w:val="2"/>
            <w:shd w:val="clear" w:color="auto" w:fill="BDD6EE" w:themeFill="accent1" w:themeFillTint="66"/>
          </w:tcPr>
          <w:p w14:paraId="617346CF" w14:textId="77777777" w:rsidR="00DC7B57" w:rsidRPr="00CD3296" w:rsidRDefault="00DC7B57" w:rsidP="00D23B4E">
            <w:pPr>
              <w:jc w:val="center"/>
              <w:rPr>
                <w:rFonts w:ascii="Arial" w:hAnsi="Arial" w:cs="Arial"/>
                <w:b/>
                <w:sz w:val="20"/>
                <w:szCs w:val="20"/>
              </w:rPr>
            </w:pPr>
            <w:r w:rsidRPr="00CD3296">
              <w:rPr>
                <w:rFonts w:ascii="Arial" w:hAnsi="Arial" w:cs="Arial"/>
                <w:b/>
                <w:sz w:val="20"/>
                <w:szCs w:val="20"/>
              </w:rPr>
              <w:t>SITUACION ACTUAL</w:t>
            </w:r>
          </w:p>
        </w:tc>
        <w:tc>
          <w:tcPr>
            <w:tcW w:w="3118" w:type="dxa"/>
            <w:gridSpan w:val="2"/>
            <w:shd w:val="clear" w:color="auto" w:fill="BDD6EE" w:themeFill="accent1" w:themeFillTint="66"/>
          </w:tcPr>
          <w:p w14:paraId="1E7052CF" w14:textId="77777777" w:rsidR="00DC7B57" w:rsidRPr="00CD3296" w:rsidRDefault="00DC7B57" w:rsidP="00D23B4E">
            <w:pPr>
              <w:jc w:val="center"/>
              <w:rPr>
                <w:rFonts w:ascii="Arial" w:hAnsi="Arial" w:cs="Arial"/>
                <w:b/>
                <w:sz w:val="20"/>
                <w:szCs w:val="20"/>
              </w:rPr>
            </w:pPr>
            <w:r w:rsidRPr="00CD3296">
              <w:rPr>
                <w:rFonts w:ascii="Arial" w:hAnsi="Arial" w:cs="Arial"/>
                <w:b/>
                <w:sz w:val="20"/>
                <w:szCs w:val="20"/>
              </w:rPr>
              <w:t>SITUACION PROPUESTA</w:t>
            </w:r>
          </w:p>
        </w:tc>
        <w:tc>
          <w:tcPr>
            <w:tcW w:w="1843" w:type="dxa"/>
            <w:shd w:val="clear" w:color="auto" w:fill="BDD6EE" w:themeFill="accent1" w:themeFillTint="66"/>
          </w:tcPr>
          <w:p w14:paraId="5625A058" w14:textId="77777777" w:rsidR="00DC7B57" w:rsidRPr="00CD3296" w:rsidRDefault="00DC7B57" w:rsidP="00D23B4E">
            <w:pPr>
              <w:jc w:val="center"/>
              <w:rPr>
                <w:rFonts w:ascii="Arial" w:hAnsi="Arial" w:cs="Arial"/>
                <w:b/>
                <w:sz w:val="20"/>
                <w:szCs w:val="20"/>
              </w:rPr>
            </w:pPr>
            <w:r w:rsidRPr="00CD3296">
              <w:rPr>
                <w:rFonts w:ascii="Arial" w:hAnsi="Arial" w:cs="Arial"/>
                <w:b/>
                <w:sz w:val="20"/>
                <w:szCs w:val="20"/>
              </w:rPr>
              <w:t>DIFERENCIA</w:t>
            </w:r>
          </w:p>
        </w:tc>
      </w:tr>
      <w:tr w:rsidR="00022947" w:rsidRPr="00022947" w14:paraId="36EFE882" w14:textId="77777777" w:rsidTr="00CD3296">
        <w:tc>
          <w:tcPr>
            <w:tcW w:w="1651" w:type="dxa"/>
          </w:tcPr>
          <w:p w14:paraId="1FC0AC69" w14:textId="77777777" w:rsidR="00DC7B57" w:rsidRPr="00022947" w:rsidRDefault="00DC7B57" w:rsidP="00D23B4E">
            <w:pPr>
              <w:pStyle w:val="Default"/>
              <w:rPr>
                <w:color w:val="auto"/>
                <w:sz w:val="20"/>
                <w:szCs w:val="20"/>
              </w:rPr>
            </w:pPr>
            <w:r w:rsidRPr="00022947">
              <w:rPr>
                <w:color w:val="auto"/>
                <w:sz w:val="20"/>
                <w:szCs w:val="20"/>
              </w:rPr>
              <w:t xml:space="preserve">Número de actividades con valor añadido </w:t>
            </w:r>
            <w:r w:rsidRPr="00022947">
              <w:rPr>
                <w:b/>
                <w:color w:val="auto"/>
                <w:sz w:val="20"/>
                <w:szCs w:val="20"/>
              </w:rPr>
              <w:t>(renglón 6)</w:t>
            </w:r>
          </w:p>
        </w:tc>
        <w:tc>
          <w:tcPr>
            <w:tcW w:w="2461" w:type="dxa"/>
            <w:gridSpan w:val="2"/>
            <w:vAlign w:val="center"/>
          </w:tcPr>
          <w:p w14:paraId="3DA3015A" w14:textId="09F8F48F" w:rsidR="00DC7B57" w:rsidRPr="00CD3296" w:rsidRDefault="00DC7B57" w:rsidP="002C4E77">
            <w:pPr>
              <w:jc w:val="center"/>
              <w:rPr>
                <w:rFonts w:ascii="Arial" w:hAnsi="Arial" w:cs="Arial"/>
                <w:sz w:val="20"/>
                <w:szCs w:val="20"/>
              </w:rPr>
            </w:pPr>
            <w:r w:rsidRPr="00CD3296">
              <w:rPr>
                <w:rFonts w:ascii="Arial" w:hAnsi="Arial" w:cs="Arial"/>
                <w:sz w:val="20"/>
                <w:szCs w:val="20"/>
              </w:rPr>
              <w:t>10</w:t>
            </w:r>
          </w:p>
        </w:tc>
        <w:tc>
          <w:tcPr>
            <w:tcW w:w="3118" w:type="dxa"/>
            <w:gridSpan w:val="2"/>
            <w:vAlign w:val="center"/>
          </w:tcPr>
          <w:p w14:paraId="31779EEE" w14:textId="77777777" w:rsidR="00DC7B57" w:rsidRPr="00CD3296" w:rsidRDefault="00DC7B57" w:rsidP="002C4E77">
            <w:pPr>
              <w:jc w:val="center"/>
              <w:rPr>
                <w:rFonts w:ascii="Arial" w:hAnsi="Arial" w:cs="Arial"/>
                <w:sz w:val="20"/>
                <w:szCs w:val="20"/>
              </w:rPr>
            </w:pPr>
            <w:r w:rsidRPr="00CD3296">
              <w:rPr>
                <w:rFonts w:ascii="Arial" w:hAnsi="Arial" w:cs="Arial"/>
                <w:sz w:val="20"/>
                <w:szCs w:val="20"/>
              </w:rPr>
              <w:t>6</w:t>
            </w:r>
          </w:p>
        </w:tc>
        <w:tc>
          <w:tcPr>
            <w:tcW w:w="1843" w:type="dxa"/>
            <w:vAlign w:val="center"/>
          </w:tcPr>
          <w:p w14:paraId="5518E401" w14:textId="0F150E3D" w:rsidR="00DC7B57" w:rsidRPr="00CD3296" w:rsidRDefault="00251884" w:rsidP="002C4E77">
            <w:pPr>
              <w:jc w:val="center"/>
              <w:rPr>
                <w:rFonts w:ascii="Arial" w:hAnsi="Arial" w:cs="Arial"/>
                <w:sz w:val="20"/>
                <w:szCs w:val="20"/>
              </w:rPr>
            </w:pPr>
            <w:r w:rsidRPr="00CD3296">
              <w:rPr>
                <w:rFonts w:ascii="Arial" w:hAnsi="Arial" w:cs="Arial"/>
                <w:sz w:val="20"/>
                <w:szCs w:val="20"/>
              </w:rPr>
              <w:t>-</w:t>
            </w:r>
            <w:r w:rsidR="00DC7B57" w:rsidRPr="00CD3296">
              <w:rPr>
                <w:rFonts w:ascii="Arial" w:hAnsi="Arial" w:cs="Arial"/>
                <w:sz w:val="20"/>
                <w:szCs w:val="20"/>
              </w:rPr>
              <w:t>4</w:t>
            </w:r>
          </w:p>
        </w:tc>
      </w:tr>
      <w:tr w:rsidR="00022947" w:rsidRPr="00022947" w14:paraId="6CD26CCA" w14:textId="77777777" w:rsidTr="00CD3296">
        <w:trPr>
          <w:trHeight w:val="275"/>
        </w:trPr>
        <w:tc>
          <w:tcPr>
            <w:tcW w:w="1651" w:type="dxa"/>
          </w:tcPr>
          <w:p w14:paraId="2CB79D84" w14:textId="77777777" w:rsidR="00DC7B57" w:rsidRPr="00022947" w:rsidRDefault="00DC7B57" w:rsidP="00D23B4E">
            <w:pPr>
              <w:rPr>
                <w:rFonts w:ascii="Arial" w:hAnsi="Arial" w:cs="Arial"/>
                <w:sz w:val="20"/>
                <w:szCs w:val="20"/>
              </w:rPr>
            </w:pPr>
            <w:r w:rsidRPr="00022947">
              <w:rPr>
                <w:rFonts w:ascii="Arial" w:hAnsi="Arial" w:cs="Arial"/>
                <w:sz w:val="20"/>
                <w:szCs w:val="20"/>
              </w:rPr>
              <w:t>Tiempo del trámite</w:t>
            </w:r>
          </w:p>
        </w:tc>
        <w:tc>
          <w:tcPr>
            <w:tcW w:w="2461" w:type="dxa"/>
            <w:gridSpan w:val="2"/>
            <w:vAlign w:val="center"/>
          </w:tcPr>
          <w:p w14:paraId="1B22A613" w14:textId="1777D56F" w:rsidR="00DC7B57" w:rsidRPr="00CD3296" w:rsidRDefault="00DC7B57" w:rsidP="002C4E77">
            <w:pPr>
              <w:jc w:val="center"/>
              <w:rPr>
                <w:rFonts w:ascii="Arial" w:hAnsi="Arial" w:cs="Arial"/>
                <w:sz w:val="20"/>
                <w:szCs w:val="20"/>
              </w:rPr>
            </w:pPr>
            <w:r w:rsidRPr="00CD3296">
              <w:rPr>
                <w:rFonts w:ascii="Arial" w:hAnsi="Arial" w:cs="Arial"/>
                <w:sz w:val="20"/>
                <w:szCs w:val="20"/>
              </w:rPr>
              <w:t xml:space="preserve">4 </w:t>
            </w:r>
            <w:r w:rsidRPr="00CD3296">
              <w:rPr>
                <w:rFonts w:ascii="Arial" w:hAnsi="Arial" w:cs="Arial"/>
                <w:bCs/>
                <w:sz w:val="20"/>
                <w:szCs w:val="20"/>
              </w:rPr>
              <w:t>días</w:t>
            </w:r>
          </w:p>
        </w:tc>
        <w:tc>
          <w:tcPr>
            <w:tcW w:w="3118" w:type="dxa"/>
            <w:gridSpan w:val="2"/>
            <w:vAlign w:val="center"/>
          </w:tcPr>
          <w:p w14:paraId="1B49E791" w14:textId="71552CA4" w:rsidR="00DC7B57" w:rsidRPr="00CD3296" w:rsidRDefault="00DC7B57" w:rsidP="002C4E77">
            <w:pPr>
              <w:jc w:val="center"/>
              <w:rPr>
                <w:rFonts w:ascii="Arial" w:hAnsi="Arial" w:cs="Arial"/>
                <w:sz w:val="20"/>
                <w:szCs w:val="20"/>
              </w:rPr>
            </w:pPr>
            <w:r w:rsidRPr="00CD3296">
              <w:rPr>
                <w:rFonts w:ascii="Arial" w:hAnsi="Arial" w:cs="Arial"/>
                <w:bCs/>
                <w:sz w:val="20"/>
                <w:szCs w:val="20"/>
              </w:rPr>
              <w:t>3 días</w:t>
            </w:r>
          </w:p>
        </w:tc>
        <w:tc>
          <w:tcPr>
            <w:tcW w:w="1843" w:type="dxa"/>
            <w:vAlign w:val="center"/>
          </w:tcPr>
          <w:p w14:paraId="7D457625" w14:textId="35CFFB33" w:rsidR="00DC7B57" w:rsidRPr="00CD3296" w:rsidRDefault="00251884" w:rsidP="002C4E77">
            <w:pPr>
              <w:jc w:val="center"/>
              <w:rPr>
                <w:rFonts w:ascii="Arial" w:hAnsi="Arial" w:cs="Arial"/>
                <w:sz w:val="20"/>
                <w:szCs w:val="20"/>
              </w:rPr>
            </w:pPr>
            <w:r w:rsidRPr="00CD3296">
              <w:rPr>
                <w:rFonts w:ascii="Arial" w:hAnsi="Arial" w:cs="Arial"/>
                <w:bCs/>
                <w:sz w:val="20"/>
                <w:szCs w:val="20"/>
              </w:rPr>
              <w:t>-</w:t>
            </w:r>
            <w:r w:rsidR="00DC7B57" w:rsidRPr="00CD3296">
              <w:rPr>
                <w:rFonts w:ascii="Arial" w:hAnsi="Arial" w:cs="Arial"/>
                <w:bCs/>
                <w:sz w:val="20"/>
                <w:szCs w:val="20"/>
              </w:rPr>
              <w:t>1 día</w:t>
            </w:r>
          </w:p>
        </w:tc>
      </w:tr>
      <w:tr w:rsidR="00022947" w:rsidRPr="00022947" w14:paraId="6CAB21A5" w14:textId="77777777" w:rsidTr="00CD3296">
        <w:trPr>
          <w:trHeight w:val="183"/>
        </w:trPr>
        <w:tc>
          <w:tcPr>
            <w:tcW w:w="1651" w:type="dxa"/>
            <w:vMerge w:val="restart"/>
          </w:tcPr>
          <w:p w14:paraId="2CC461DF" w14:textId="77777777" w:rsidR="00DC590C" w:rsidRPr="00022947" w:rsidRDefault="00DC590C" w:rsidP="00DC590C">
            <w:pPr>
              <w:pStyle w:val="Default"/>
              <w:rPr>
                <w:color w:val="auto"/>
                <w:sz w:val="20"/>
                <w:szCs w:val="20"/>
              </w:rPr>
            </w:pPr>
            <w:r w:rsidRPr="00022947">
              <w:rPr>
                <w:color w:val="auto"/>
                <w:sz w:val="20"/>
                <w:szCs w:val="20"/>
              </w:rPr>
              <w:t xml:space="preserve">Número de requisitos solicitados </w:t>
            </w:r>
          </w:p>
        </w:tc>
        <w:tc>
          <w:tcPr>
            <w:tcW w:w="1752" w:type="dxa"/>
            <w:vAlign w:val="center"/>
          </w:tcPr>
          <w:p w14:paraId="04EB6D2D" w14:textId="48118228" w:rsidR="00DC590C" w:rsidRPr="00022947" w:rsidRDefault="00DC590C" w:rsidP="00DC590C">
            <w:pPr>
              <w:rPr>
                <w:rFonts w:ascii="Arial" w:hAnsi="Arial" w:cs="Arial"/>
                <w:b/>
                <w:bCs/>
                <w:sz w:val="20"/>
                <w:szCs w:val="20"/>
              </w:rPr>
            </w:pPr>
            <w:r w:rsidRPr="00022947">
              <w:rPr>
                <w:rFonts w:ascii="Arial" w:hAnsi="Arial" w:cs="Arial"/>
                <w:b/>
                <w:bCs/>
                <w:sz w:val="20"/>
                <w:szCs w:val="20"/>
              </w:rPr>
              <w:t>Medicamentos</w:t>
            </w:r>
          </w:p>
        </w:tc>
        <w:tc>
          <w:tcPr>
            <w:tcW w:w="709" w:type="dxa"/>
            <w:vAlign w:val="center"/>
          </w:tcPr>
          <w:p w14:paraId="56C7FD8F" w14:textId="17C379BD" w:rsidR="00DC590C" w:rsidRPr="00022947" w:rsidRDefault="00DC590C" w:rsidP="002C4E77">
            <w:pPr>
              <w:jc w:val="center"/>
              <w:rPr>
                <w:rFonts w:ascii="Arial" w:hAnsi="Arial" w:cs="Arial"/>
                <w:sz w:val="20"/>
                <w:szCs w:val="20"/>
              </w:rPr>
            </w:pPr>
            <w:r w:rsidRPr="00022947">
              <w:rPr>
                <w:rFonts w:ascii="Arial" w:hAnsi="Arial" w:cs="Arial"/>
                <w:sz w:val="20"/>
                <w:szCs w:val="20"/>
              </w:rPr>
              <w:t>8</w:t>
            </w:r>
          </w:p>
        </w:tc>
        <w:tc>
          <w:tcPr>
            <w:tcW w:w="2409" w:type="dxa"/>
            <w:vAlign w:val="center"/>
          </w:tcPr>
          <w:p w14:paraId="51574937" w14:textId="23D5414D" w:rsidR="00DC590C" w:rsidRPr="00022947" w:rsidRDefault="00DC590C" w:rsidP="00DC590C">
            <w:pPr>
              <w:rPr>
                <w:rFonts w:ascii="Arial" w:hAnsi="Arial" w:cs="Arial"/>
                <w:b/>
                <w:bCs/>
                <w:sz w:val="20"/>
                <w:szCs w:val="20"/>
              </w:rPr>
            </w:pPr>
            <w:r w:rsidRPr="00022947">
              <w:rPr>
                <w:rFonts w:ascii="Arial" w:hAnsi="Arial" w:cs="Arial"/>
                <w:b/>
                <w:bCs/>
                <w:sz w:val="20"/>
                <w:szCs w:val="20"/>
              </w:rPr>
              <w:t>Medicamentos</w:t>
            </w:r>
          </w:p>
        </w:tc>
        <w:tc>
          <w:tcPr>
            <w:tcW w:w="709" w:type="dxa"/>
            <w:vAlign w:val="center"/>
          </w:tcPr>
          <w:p w14:paraId="1CA09CE6" w14:textId="4736DFEB" w:rsidR="00DC590C" w:rsidRPr="00022947" w:rsidRDefault="00DC590C" w:rsidP="002C4E77">
            <w:pPr>
              <w:jc w:val="center"/>
              <w:rPr>
                <w:rFonts w:ascii="Arial" w:hAnsi="Arial" w:cs="Arial"/>
                <w:sz w:val="20"/>
                <w:szCs w:val="20"/>
              </w:rPr>
            </w:pPr>
            <w:r w:rsidRPr="00022947">
              <w:rPr>
                <w:rFonts w:ascii="Arial" w:hAnsi="Arial" w:cs="Arial"/>
                <w:sz w:val="20"/>
                <w:szCs w:val="20"/>
              </w:rPr>
              <w:t>8</w:t>
            </w:r>
          </w:p>
        </w:tc>
        <w:tc>
          <w:tcPr>
            <w:tcW w:w="1843" w:type="dxa"/>
            <w:vAlign w:val="center"/>
          </w:tcPr>
          <w:p w14:paraId="58AFD5D5" w14:textId="6BEAF43F" w:rsidR="00DC590C" w:rsidRPr="00022947" w:rsidRDefault="00DC590C" w:rsidP="002C4E77">
            <w:pPr>
              <w:jc w:val="center"/>
              <w:rPr>
                <w:rFonts w:ascii="Arial" w:hAnsi="Arial" w:cs="Arial"/>
                <w:sz w:val="20"/>
                <w:szCs w:val="20"/>
              </w:rPr>
            </w:pPr>
            <w:r w:rsidRPr="00022947">
              <w:rPr>
                <w:rFonts w:ascii="Arial" w:hAnsi="Arial" w:cs="Arial"/>
                <w:sz w:val="20"/>
                <w:szCs w:val="20"/>
              </w:rPr>
              <w:t>0</w:t>
            </w:r>
          </w:p>
        </w:tc>
      </w:tr>
      <w:tr w:rsidR="00022947" w:rsidRPr="00022947" w14:paraId="1882F644" w14:textId="77777777" w:rsidTr="00CD3296">
        <w:trPr>
          <w:trHeight w:val="183"/>
        </w:trPr>
        <w:tc>
          <w:tcPr>
            <w:tcW w:w="1651" w:type="dxa"/>
            <w:vMerge/>
          </w:tcPr>
          <w:p w14:paraId="7C36ABE7" w14:textId="77777777" w:rsidR="00DC590C" w:rsidRPr="00022947" w:rsidRDefault="00DC590C" w:rsidP="00DC590C">
            <w:pPr>
              <w:pStyle w:val="Default"/>
              <w:rPr>
                <w:color w:val="auto"/>
                <w:sz w:val="20"/>
                <w:szCs w:val="20"/>
              </w:rPr>
            </w:pPr>
          </w:p>
        </w:tc>
        <w:tc>
          <w:tcPr>
            <w:tcW w:w="1752" w:type="dxa"/>
            <w:vAlign w:val="center"/>
          </w:tcPr>
          <w:p w14:paraId="586DAB96" w14:textId="276652E4" w:rsidR="00DC590C" w:rsidRPr="00022947" w:rsidRDefault="00DC590C" w:rsidP="00DC590C">
            <w:pPr>
              <w:rPr>
                <w:rFonts w:ascii="Arial" w:hAnsi="Arial" w:cs="Arial"/>
                <w:b/>
                <w:bCs/>
                <w:sz w:val="20"/>
                <w:szCs w:val="20"/>
              </w:rPr>
            </w:pPr>
            <w:r w:rsidRPr="00022947">
              <w:rPr>
                <w:rFonts w:ascii="Arial" w:hAnsi="Arial" w:cs="Arial"/>
                <w:b/>
                <w:bCs/>
                <w:sz w:val="20"/>
                <w:szCs w:val="20"/>
              </w:rPr>
              <w:t>Alimentación animal</w:t>
            </w:r>
          </w:p>
        </w:tc>
        <w:tc>
          <w:tcPr>
            <w:tcW w:w="709" w:type="dxa"/>
            <w:vAlign w:val="center"/>
          </w:tcPr>
          <w:p w14:paraId="025C7E46" w14:textId="4121F405" w:rsidR="00DC590C" w:rsidRPr="00022947" w:rsidRDefault="00DC590C" w:rsidP="002C4E77">
            <w:pPr>
              <w:jc w:val="center"/>
              <w:rPr>
                <w:rFonts w:ascii="Arial" w:hAnsi="Arial" w:cs="Arial"/>
                <w:bCs/>
                <w:sz w:val="20"/>
                <w:szCs w:val="20"/>
              </w:rPr>
            </w:pPr>
            <w:r w:rsidRPr="00022947">
              <w:rPr>
                <w:rFonts w:ascii="Arial" w:hAnsi="Arial" w:cs="Arial"/>
                <w:bCs/>
                <w:sz w:val="20"/>
                <w:szCs w:val="20"/>
              </w:rPr>
              <w:t>7</w:t>
            </w:r>
          </w:p>
        </w:tc>
        <w:tc>
          <w:tcPr>
            <w:tcW w:w="2409" w:type="dxa"/>
            <w:vAlign w:val="center"/>
          </w:tcPr>
          <w:p w14:paraId="316502AC" w14:textId="1F391603" w:rsidR="00DC590C" w:rsidRPr="00022947" w:rsidRDefault="00DC590C" w:rsidP="00DC590C">
            <w:pPr>
              <w:rPr>
                <w:rFonts w:ascii="Arial" w:hAnsi="Arial" w:cs="Arial"/>
                <w:b/>
                <w:bCs/>
                <w:sz w:val="20"/>
                <w:szCs w:val="20"/>
              </w:rPr>
            </w:pPr>
            <w:r w:rsidRPr="00022947">
              <w:rPr>
                <w:rFonts w:ascii="Arial" w:hAnsi="Arial" w:cs="Arial"/>
                <w:b/>
                <w:bCs/>
                <w:sz w:val="20"/>
                <w:szCs w:val="20"/>
              </w:rPr>
              <w:t>Alimentación animal</w:t>
            </w:r>
          </w:p>
        </w:tc>
        <w:tc>
          <w:tcPr>
            <w:tcW w:w="709" w:type="dxa"/>
            <w:vAlign w:val="center"/>
          </w:tcPr>
          <w:p w14:paraId="0B243FA8" w14:textId="6C0E2A2F" w:rsidR="00DC590C" w:rsidRPr="00022947" w:rsidRDefault="00DC590C" w:rsidP="002C4E77">
            <w:pPr>
              <w:jc w:val="center"/>
              <w:rPr>
                <w:rFonts w:ascii="Arial" w:hAnsi="Arial" w:cs="Arial"/>
                <w:bCs/>
                <w:sz w:val="20"/>
                <w:szCs w:val="20"/>
              </w:rPr>
            </w:pPr>
            <w:r w:rsidRPr="00022947">
              <w:rPr>
                <w:rFonts w:ascii="Arial" w:hAnsi="Arial" w:cs="Arial"/>
                <w:bCs/>
                <w:sz w:val="20"/>
                <w:szCs w:val="20"/>
              </w:rPr>
              <w:t>7</w:t>
            </w:r>
          </w:p>
        </w:tc>
        <w:tc>
          <w:tcPr>
            <w:tcW w:w="1843" w:type="dxa"/>
            <w:vAlign w:val="center"/>
          </w:tcPr>
          <w:p w14:paraId="08AAB8DF" w14:textId="2FA8F52C" w:rsidR="00DC590C" w:rsidRPr="00022947" w:rsidRDefault="00DC590C" w:rsidP="002C4E77">
            <w:pPr>
              <w:jc w:val="center"/>
              <w:rPr>
                <w:rFonts w:ascii="Arial" w:hAnsi="Arial" w:cs="Arial"/>
                <w:sz w:val="20"/>
                <w:szCs w:val="20"/>
              </w:rPr>
            </w:pPr>
            <w:r w:rsidRPr="00022947">
              <w:rPr>
                <w:rFonts w:ascii="Arial" w:hAnsi="Arial" w:cs="Arial"/>
                <w:sz w:val="20"/>
                <w:szCs w:val="20"/>
              </w:rPr>
              <w:t>0</w:t>
            </w:r>
          </w:p>
        </w:tc>
      </w:tr>
      <w:tr w:rsidR="00022947" w:rsidRPr="00022947" w14:paraId="3651A0A1" w14:textId="77777777" w:rsidTr="00CD3296">
        <w:trPr>
          <w:trHeight w:val="183"/>
        </w:trPr>
        <w:tc>
          <w:tcPr>
            <w:tcW w:w="1651" w:type="dxa"/>
            <w:vMerge/>
          </w:tcPr>
          <w:p w14:paraId="732E4B78" w14:textId="77777777" w:rsidR="00DC590C" w:rsidRPr="00022947" w:rsidRDefault="00DC590C" w:rsidP="00DC590C">
            <w:pPr>
              <w:pStyle w:val="Default"/>
              <w:rPr>
                <w:color w:val="auto"/>
                <w:sz w:val="20"/>
                <w:szCs w:val="20"/>
              </w:rPr>
            </w:pPr>
          </w:p>
        </w:tc>
        <w:tc>
          <w:tcPr>
            <w:tcW w:w="1752" w:type="dxa"/>
            <w:vAlign w:val="center"/>
          </w:tcPr>
          <w:p w14:paraId="52122058" w14:textId="5311CF4E" w:rsidR="00DC590C" w:rsidRPr="00022947" w:rsidRDefault="00DC590C" w:rsidP="00DC590C">
            <w:pPr>
              <w:rPr>
                <w:rFonts w:ascii="Arial" w:hAnsi="Arial" w:cs="Arial"/>
                <w:b/>
                <w:bCs/>
                <w:sz w:val="20"/>
                <w:szCs w:val="20"/>
              </w:rPr>
            </w:pPr>
            <w:r w:rsidRPr="00022947">
              <w:rPr>
                <w:rFonts w:ascii="Arial" w:hAnsi="Arial" w:cs="Arial"/>
                <w:b/>
                <w:bCs/>
                <w:sz w:val="20"/>
                <w:szCs w:val="20"/>
              </w:rPr>
              <w:t>Materia prima</w:t>
            </w:r>
          </w:p>
        </w:tc>
        <w:tc>
          <w:tcPr>
            <w:tcW w:w="709" w:type="dxa"/>
            <w:vAlign w:val="center"/>
          </w:tcPr>
          <w:p w14:paraId="1C6FC396" w14:textId="4E9B2BAC" w:rsidR="00DC590C" w:rsidRPr="00022947" w:rsidRDefault="00DC590C" w:rsidP="002C4E77">
            <w:pPr>
              <w:jc w:val="center"/>
              <w:rPr>
                <w:rFonts w:ascii="Arial" w:hAnsi="Arial" w:cs="Arial"/>
                <w:bCs/>
                <w:sz w:val="20"/>
                <w:szCs w:val="20"/>
              </w:rPr>
            </w:pPr>
            <w:r w:rsidRPr="00022947">
              <w:rPr>
                <w:rFonts w:ascii="Arial" w:hAnsi="Arial" w:cs="Arial"/>
                <w:bCs/>
                <w:sz w:val="20"/>
                <w:szCs w:val="20"/>
              </w:rPr>
              <w:t>8</w:t>
            </w:r>
          </w:p>
        </w:tc>
        <w:tc>
          <w:tcPr>
            <w:tcW w:w="2409" w:type="dxa"/>
            <w:vAlign w:val="center"/>
          </w:tcPr>
          <w:p w14:paraId="06AF0F63" w14:textId="09BE559A" w:rsidR="00DC590C" w:rsidRPr="00022947" w:rsidRDefault="00DC590C" w:rsidP="00DC590C">
            <w:pPr>
              <w:rPr>
                <w:rFonts w:ascii="Arial" w:hAnsi="Arial" w:cs="Arial"/>
                <w:b/>
                <w:bCs/>
                <w:sz w:val="20"/>
                <w:szCs w:val="20"/>
              </w:rPr>
            </w:pPr>
            <w:r w:rsidRPr="00022947">
              <w:rPr>
                <w:rFonts w:ascii="Arial" w:hAnsi="Arial" w:cs="Arial"/>
                <w:b/>
                <w:bCs/>
                <w:sz w:val="20"/>
                <w:szCs w:val="20"/>
              </w:rPr>
              <w:t>Materia prima</w:t>
            </w:r>
          </w:p>
        </w:tc>
        <w:tc>
          <w:tcPr>
            <w:tcW w:w="709" w:type="dxa"/>
            <w:vAlign w:val="center"/>
          </w:tcPr>
          <w:p w14:paraId="04EDFDCB" w14:textId="65E69995" w:rsidR="00DC590C" w:rsidRPr="00022947" w:rsidRDefault="00DC590C" w:rsidP="002C4E77">
            <w:pPr>
              <w:jc w:val="center"/>
              <w:rPr>
                <w:rFonts w:ascii="Arial" w:hAnsi="Arial" w:cs="Arial"/>
                <w:bCs/>
                <w:sz w:val="20"/>
                <w:szCs w:val="20"/>
              </w:rPr>
            </w:pPr>
            <w:r w:rsidRPr="00022947">
              <w:rPr>
                <w:rFonts w:ascii="Arial" w:hAnsi="Arial" w:cs="Arial"/>
                <w:bCs/>
                <w:sz w:val="20"/>
                <w:szCs w:val="20"/>
              </w:rPr>
              <w:t>8</w:t>
            </w:r>
          </w:p>
        </w:tc>
        <w:tc>
          <w:tcPr>
            <w:tcW w:w="1843" w:type="dxa"/>
            <w:vAlign w:val="center"/>
          </w:tcPr>
          <w:p w14:paraId="392E0A65" w14:textId="7FD25C31" w:rsidR="00DC590C" w:rsidRPr="00022947" w:rsidRDefault="00DC590C" w:rsidP="002C4E77">
            <w:pPr>
              <w:jc w:val="center"/>
              <w:rPr>
                <w:rFonts w:ascii="Arial" w:hAnsi="Arial" w:cs="Arial"/>
                <w:b/>
                <w:sz w:val="20"/>
                <w:szCs w:val="20"/>
              </w:rPr>
            </w:pPr>
            <w:r w:rsidRPr="00022947">
              <w:rPr>
                <w:rFonts w:ascii="Arial" w:hAnsi="Arial" w:cs="Arial"/>
                <w:b/>
                <w:sz w:val="20"/>
                <w:szCs w:val="20"/>
              </w:rPr>
              <w:t>0</w:t>
            </w:r>
          </w:p>
        </w:tc>
      </w:tr>
      <w:tr w:rsidR="00022947" w:rsidRPr="00022947" w14:paraId="7E5733C2" w14:textId="77777777" w:rsidTr="00CD3296">
        <w:trPr>
          <w:trHeight w:val="183"/>
        </w:trPr>
        <w:tc>
          <w:tcPr>
            <w:tcW w:w="1651" w:type="dxa"/>
            <w:vMerge/>
          </w:tcPr>
          <w:p w14:paraId="7CF99D33" w14:textId="77777777" w:rsidR="00DC590C" w:rsidRPr="00022947" w:rsidRDefault="00DC590C" w:rsidP="00DC590C">
            <w:pPr>
              <w:pStyle w:val="Default"/>
              <w:rPr>
                <w:color w:val="auto"/>
                <w:sz w:val="20"/>
                <w:szCs w:val="20"/>
              </w:rPr>
            </w:pPr>
          </w:p>
        </w:tc>
        <w:tc>
          <w:tcPr>
            <w:tcW w:w="1752" w:type="dxa"/>
            <w:vAlign w:val="center"/>
          </w:tcPr>
          <w:p w14:paraId="0F10A604" w14:textId="32F3656E" w:rsidR="00DC590C" w:rsidRPr="00022947" w:rsidRDefault="00DC590C" w:rsidP="00DC590C">
            <w:pPr>
              <w:rPr>
                <w:rFonts w:ascii="Arial" w:hAnsi="Arial" w:cs="Arial"/>
                <w:b/>
                <w:bCs/>
                <w:sz w:val="20"/>
                <w:szCs w:val="20"/>
              </w:rPr>
            </w:pPr>
            <w:r w:rsidRPr="00022947">
              <w:rPr>
                <w:rFonts w:ascii="Arial" w:hAnsi="Arial" w:cs="Arial"/>
                <w:b/>
                <w:bCs/>
                <w:sz w:val="20"/>
                <w:szCs w:val="20"/>
              </w:rPr>
              <w:t>Muestras para registro</w:t>
            </w:r>
          </w:p>
        </w:tc>
        <w:tc>
          <w:tcPr>
            <w:tcW w:w="709" w:type="dxa"/>
            <w:vAlign w:val="center"/>
          </w:tcPr>
          <w:p w14:paraId="0CBD9DEE" w14:textId="750558FA" w:rsidR="00DC590C" w:rsidRPr="00022947" w:rsidRDefault="00DC590C" w:rsidP="002C4E77">
            <w:pPr>
              <w:jc w:val="center"/>
              <w:rPr>
                <w:rFonts w:ascii="Arial" w:hAnsi="Arial" w:cs="Arial"/>
                <w:bCs/>
                <w:sz w:val="20"/>
                <w:szCs w:val="20"/>
              </w:rPr>
            </w:pPr>
            <w:r w:rsidRPr="00022947">
              <w:rPr>
                <w:rFonts w:ascii="Arial" w:hAnsi="Arial" w:cs="Arial"/>
                <w:bCs/>
                <w:sz w:val="20"/>
                <w:szCs w:val="20"/>
              </w:rPr>
              <w:t>7</w:t>
            </w:r>
          </w:p>
        </w:tc>
        <w:tc>
          <w:tcPr>
            <w:tcW w:w="2409" w:type="dxa"/>
            <w:vAlign w:val="center"/>
          </w:tcPr>
          <w:p w14:paraId="616068F5" w14:textId="5A9EE283" w:rsidR="00DC590C" w:rsidRPr="00022947" w:rsidRDefault="00DC590C" w:rsidP="00DC590C">
            <w:pPr>
              <w:rPr>
                <w:rFonts w:ascii="Arial" w:hAnsi="Arial" w:cs="Arial"/>
                <w:b/>
                <w:bCs/>
                <w:sz w:val="20"/>
                <w:szCs w:val="20"/>
              </w:rPr>
            </w:pPr>
            <w:r w:rsidRPr="00022947">
              <w:rPr>
                <w:rFonts w:ascii="Arial" w:hAnsi="Arial" w:cs="Arial"/>
                <w:b/>
                <w:bCs/>
                <w:sz w:val="20"/>
                <w:szCs w:val="20"/>
              </w:rPr>
              <w:t>Muestras para registro</w:t>
            </w:r>
          </w:p>
        </w:tc>
        <w:tc>
          <w:tcPr>
            <w:tcW w:w="709" w:type="dxa"/>
            <w:vAlign w:val="center"/>
          </w:tcPr>
          <w:p w14:paraId="4AA7735E" w14:textId="1C649F52" w:rsidR="00DC590C" w:rsidRPr="00022947" w:rsidRDefault="00DC590C" w:rsidP="002C4E77">
            <w:pPr>
              <w:jc w:val="center"/>
              <w:rPr>
                <w:rFonts w:ascii="Arial" w:hAnsi="Arial" w:cs="Arial"/>
                <w:bCs/>
                <w:sz w:val="20"/>
                <w:szCs w:val="20"/>
              </w:rPr>
            </w:pPr>
            <w:r w:rsidRPr="00022947">
              <w:rPr>
                <w:rFonts w:ascii="Arial" w:hAnsi="Arial" w:cs="Arial"/>
                <w:bCs/>
                <w:sz w:val="20"/>
                <w:szCs w:val="20"/>
              </w:rPr>
              <w:t>7</w:t>
            </w:r>
          </w:p>
        </w:tc>
        <w:tc>
          <w:tcPr>
            <w:tcW w:w="1843" w:type="dxa"/>
            <w:vAlign w:val="center"/>
          </w:tcPr>
          <w:p w14:paraId="1501BA5D" w14:textId="4427C161" w:rsidR="00DC590C" w:rsidRPr="00022947" w:rsidRDefault="00DC590C" w:rsidP="002C4E77">
            <w:pPr>
              <w:jc w:val="center"/>
              <w:rPr>
                <w:rFonts w:ascii="Arial" w:hAnsi="Arial" w:cs="Arial"/>
                <w:sz w:val="20"/>
                <w:szCs w:val="20"/>
              </w:rPr>
            </w:pPr>
            <w:r w:rsidRPr="00022947">
              <w:rPr>
                <w:rFonts w:ascii="Arial" w:hAnsi="Arial" w:cs="Arial"/>
                <w:sz w:val="20"/>
                <w:szCs w:val="20"/>
              </w:rPr>
              <w:t>0</w:t>
            </w:r>
          </w:p>
        </w:tc>
      </w:tr>
      <w:tr w:rsidR="00022947" w:rsidRPr="00022947" w14:paraId="373B139F" w14:textId="77777777" w:rsidTr="00CD3296">
        <w:trPr>
          <w:trHeight w:val="183"/>
        </w:trPr>
        <w:tc>
          <w:tcPr>
            <w:tcW w:w="1651" w:type="dxa"/>
            <w:vMerge/>
          </w:tcPr>
          <w:p w14:paraId="72699F98" w14:textId="77777777" w:rsidR="00DC590C" w:rsidRPr="00022947" w:rsidRDefault="00DC590C" w:rsidP="00DC590C">
            <w:pPr>
              <w:pStyle w:val="Default"/>
              <w:rPr>
                <w:color w:val="auto"/>
                <w:sz w:val="20"/>
                <w:szCs w:val="20"/>
              </w:rPr>
            </w:pPr>
          </w:p>
        </w:tc>
        <w:tc>
          <w:tcPr>
            <w:tcW w:w="1752" w:type="dxa"/>
            <w:vAlign w:val="center"/>
          </w:tcPr>
          <w:p w14:paraId="591C8FD1" w14:textId="28AE8340" w:rsidR="00DC590C" w:rsidRPr="00022947" w:rsidRDefault="00DC590C" w:rsidP="00DC590C">
            <w:pPr>
              <w:rPr>
                <w:rFonts w:ascii="Arial" w:hAnsi="Arial" w:cs="Arial"/>
                <w:b/>
                <w:bCs/>
                <w:sz w:val="20"/>
                <w:szCs w:val="20"/>
              </w:rPr>
            </w:pPr>
            <w:r w:rsidRPr="00022947">
              <w:rPr>
                <w:rFonts w:ascii="Arial" w:hAnsi="Arial" w:cs="Arial"/>
                <w:b/>
                <w:bCs/>
                <w:sz w:val="20"/>
                <w:szCs w:val="20"/>
              </w:rPr>
              <w:t>Experimentales</w:t>
            </w:r>
          </w:p>
        </w:tc>
        <w:tc>
          <w:tcPr>
            <w:tcW w:w="709" w:type="dxa"/>
            <w:vAlign w:val="center"/>
          </w:tcPr>
          <w:p w14:paraId="37C619AC" w14:textId="49EDE7A5" w:rsidR="00DC590C" w:rsidRPr="00022947" w:rsidRDefault="00DC590C" w:rsidP="002C4E77">
            <w:pPr>
              <w:jc w:val="center"/>
              <w:rPr>
                <w:rFonts w:ascii="Arial" w:hAnsi="Arial" w:cs="Arial"/>
                <w:bCs/>
                <w:sz w:val="20"/>
                <w:szCs w:val="20"/>
              </w:rPr>
            </w:pPr>
            <w:r w:rsidRPr="00022947">
              <w:rPr>
                <w:rFonts w:ascii="Arial" w:hAnsi="Arial" w:cs="Arial"/>
                <w:bCs/>
                <w:sz w:val="20"/>
                <w:szCs w:val="20"/>
              </w:rPr>
              <w:t>10</w:t>
            </w:r>
          </w:p>
        </w:tc>
        <w:tc>
          <w:tcPr>
            <w:tcW w:w="2409" w:type="dxa"/>
            <w:vAlign w:val="center"/>
          </w:tcPr>
          <w:p w14:paraId="45D39FAB" w14:textId="5B40DD8F" w:rsidR="00DC590C" w:rsidRPr="00022947" w:rsidRDefault="00DC590C" w:rsidP="00DC590C">
            <w:pPr>
              <w:rPr>
                <w:rFonts w:ascii="Arial" w:hAnsi="Arial" w:cs="Arial"/>
                <w:b/>
                <w:bCs/>
                <w:sz w:val="20"/>
                <w:szCs w:val="20"/>
              </w:rPr>
            </w:pPr>
            <w:r w:rsidRPr="00022947">
              <w:rPr>
                <w:rFonts w:ascii="Arial" w:hAnsi="Arial" w:cs="Arial"/>
                <w:b/>
                <w:bCs/>
                <w:sz w:val="20"/>
                <w:szCs w:val="20"/>
              </w:rPr>
              <w:t>Experimentales</w:t>
            </w:r>
          </w:p>
        </w:tc>
        <w:tc>
          <w:tcPr>
            <w:tcW w:w="709" w:type="dxa"/>
            <w:vAlign w:val="center"/>
          </w:tcPr>
          <w:p w14:paraId="62A14833" w14:textId="6280AFCF" w:rsidR="00DC590C" w:rsidRPr="00022947" w:rsidRDefault="00DC590C" w:rsidP="002C4E77">
            <w:pPr>
              <w:jc w:val="center"/>
              <w:rPr>
                <w:rFonts w:ascii="Arial" w:hAnsi="Arial" w:cs="Arial"/>
                <w:bCs/>
                <w:sz w:val="20"/>
                <w:szCs w:val="20"/>
              </w:rPr>
            </w:pPr>
            <w:r w:rsidRPr="00022947">
              <w:rPr>
                <w:rFonts w:ascii="Arial" w:hAnsi="Arial" w:cs="Arial"/>
                <w:bCs/>
                <w:sz w:val="20"/>
                <w:szCs w:val="20"/>
              </w:rPr>
              <w:t>10</w:t>
            </w:r>
          </w:p>
        </w:tc>
        <w:tc>
          <w:tcPr>
            <w:tcW w:w="1843" w:type="dxa"/>
            <w:vAlign w:val="center"/>
          </w:tcPr>
          <w:p w14:paraId="605BA7A3" w14:textId="44329090" w:rsidR="00DC590C" w:rsidRPr="00022947" w:rsidRDefault="00DC590C" w:rsidP="002C4E77">
            <w:pPr>
              <w:jc w:val="center"/>
              <w:rPr>
                <w:rFonts w:ascii="Arial" w:hAnsi="Arial" w:cs="Arial"/>
                <w:b/>
                <w:sz w:val="20"/>
                <w:szCs w:val="20"/>
              </w:rPr>
            </w:pPr>
            <w:r w:rsidRPr="00022947">
              <w:rPr>
                <w:rFonts w:ascii="Arial" w:hAnsi="Arial" w:cs="Arial"/>
                <w:b/>
                <w:sz w:val="20"/>
                <w:szCs w:val="20"/>
              </w:rPr>
              <w:t>0</w:t>
            </w:r>
          </w:p>
        </w:tc>
      </w:tr>
      <w:tr w:rsidR="00022947" w:rsidRPr="00022947" w14:paraId="0951E3B6" w14:textId="77777777" w:rsidTr="00CD3296">
        <w:tc>
          <w:tcPr>
            <w:tcW w:w="1651" w:type="dxa"/>
          </w:tcPr>
          <w:p w14:paraId="706C9AD1" w14:textId="77777777" w:rsidR="00DC590C" w:rsidRPr="00022947" w:rsidRDefault="00DC590C" w:rsidP="00DC590C">
            <w:pPr>
              <w:rPr>
                <w:rFonts w:ascii="Arial" w:hAnsi="Arial" w:cs="Arial"/>
                <w:sz w:val="20"/>
                <w:szCs w:val="20"/>
              </w:rPr>
            </w:pPr>
            <w:r w:rsidRPr="00022947">
              <w:rPr>
                <w:rFonts w:ascii="Arial" w:hAnsi="Arial" w:cs="Arial"/>
                <w:sz w:val="20"/>
                <w:szCs w:val="20"/>
              </w:rPr>
              <w:t>Costo al usuario</w:t>
            </w:r>
          </w:p>
        </w:tc>
        <w:tc>
          <w:tcPr>
            <w:tcW w:w="2461" w:type="dxa"/>
            <w:gridSpan w:val="2"/>
            <w:vAlign w:val="center"/>
          </w:tcPr>
          <w:p w14:paraId="2A34F74E" w14:textId="2652966E" w:rsidR="00DC590C" w:rsidRPr="00022947" w:rsidRDefault="00DC590C" w:rsidP="00DC590C">
            <w:pPr>
              <w:jc w:val="both"/>
              <w:rPr>
                <w:rFonts w:ascii="Arial" w:hAnsi="Arial" w:cs="Arial"/>
                <w:bCs/>
                <w:sz w:val="20"/>
                <w:szCs w:val="20"/>
              </w:rPr>
            </w:pPr>
            <w:r w:rsidRPr="00022947">
              <w:rPr>
                <w:rFonts w:ascii="Arial" w:eastAsia="Arial" w:hAnsi="Arial" w:cs="Arial"/>
                <w:sz w:val="20"/>
              </w:rPr>
              <w:t>4 por millar, según valor FOB declarado en la factura comercial. Según normativa vigente.</w:t>
            </w:r>
          </w:p>
        </w:tc>
        <w:tc>
          <w:tcPr>
            <w:tcW w:w="3118" w:type="dxa"/>
            <w:gridSpan w:val="2"/>
            <w:vAlign w:val="center"/>
          </w:tcPr>
          <w:p w14:paraId="284BF205" w14:textId="4961C3B1" w:rsidR="00DC590C" w:rsidRPr="00022947" w:rsidRDefault="00DC590C" w:rsidP="00DC590C">
            <w:pPr>
              <w:jc w:val="both"/>
              <w:rPr>
                <w:rFonts w:ascii="Arial" w:hAnsi="Arial" w:cs="Arial"/>
                <w:sz w:val="20"/>
                <w:szCs w:val="20"/>
              </w:rPr>
            </w:pPr>
            <w:r w:rsidRPr="00022947">
              <w:rPr>
                <w:rFonts w:ascii="Arial" w:eastAsia="Arial" w:hAnsi="Arial" w:cs="Arial"/>
                <w:sz w:val="20"/>
              </w:rPr>
              <w:t>4 por millar, según valor FOB declarado en la factura comercial. Según normativa vigente.</w:t>
            </w:r>
          </w:p>
        </w:tc>
        <w:tc>
          <w:tcPr>
            <w:tcW w:w="1843" w:type="dxa"/>
            <w:vAlign w:val="center"/>
          </w:tcPr>
          <w:p w14:paraId="05A0EA87" w14:textId="598AE621" w:rsidR="00DC590C" w:rsidRPr="00022947" w:rsidRDefault="00DC590C" w:rsidP="002C4E77">
            <w:pPr>
              <w:jc w:val="center"/>
              <w:rPr>
                <w:rFonts w:ascii="Arial" w:hAnsi="Arial" w:cs="Arial"/>
                <w:sz w:val="20"/>
                <w:szCs w:val="20"/>
              </w:rPr>
            </w:pPr>
            <w:r w:rsidRPr="00022947">
              <w:rPr>
                <w:rFonts w:ascii="Arial" w:hAnsi="Arial" w:cs="Arial"/>
                <w:sz w:val="20"/>
                <w:szCs w:val="20"/>
              </w:rPr>
              <w:t>0</w:t>
            </w:r>
          </w:p>
        </w:tc>
      </w:tr>
      <w:tr w:rsidR="00022947" w:rsidRPr="00022947" w14:paraId="40354D61" w14:textId="77777777" w:rsidTr="00CD3296">
        <w:tc>
          <w:tcPr>
            <w:tcW w:w="1651" w:type="dxa"/>
          </w:tcPr>
          <w:p w14:paraId="0B6B0F5C" w14:textId="77777777" w:rsidR="00DC590C" w:rsidRPr="00022947" w:rsidRDefault="00DC590C" w:rsidP="00DC590C">
            <w:pPr>
              <w:rPr>
                <w:rFonts w:ascii="Arial" w:hAnsi="Arial" w:cs="Arial"/>
                <w:sz w:val="20"/>
                <w:szCs w:val="20"/>
              </w:rPr>
            </w:pPr>
            <w:r w:rsidRPr="00022947">
              <w:rPr>
                <w:rFonts w:ascii="Arial" w:hAnsi="Arial" w:cs="Arial"/>
                <w:sz w:val="20"/>
                <w:szCs w:val="20"/>
              </w:rPr>
              <w:t>Cantidad de áreas participantes</w:t>
            </w:r>
          </w:p>
        </w:tc>
        <w:tc>
          <w:tcPr>
            <w:tcW w:w="2461" w:type="dxa"/>
            <w:gridSpan w:val="2"/>
            <w:vAlign w:val="center"/>
          </w:tcPr>
          <w:p w14:paraId="2539027B" w14:textId="295CBB0F" w:rsidR="00DC590C" w:rsidRPr="00022947" w:rsidRDefault="00DC590C" w:rsidP="002C4E77">
            <w:pPr>
              <w:jc w:val="center"/>
              <w:rPr>
                <w:rFonts w:ascii="Arial" w:hAnsi="Arial" w:cs="Arial"/>
                <w:sz w:val="20"/>
                <w:szCs w:val="20"/>
              </w:rPr>
            </w:pPr>
            <w:r w:rsidRPr="00022947">
              <w:rPr>
                <w:rFonts w:ascii="Arial" w:eastAsia="Arial" w:hAnsi="Arial" w:cs="Arial"/>
              </w:rPr>
              <w:t>3</w:t>
            </w:r>
          </w:p>
        </w:tc>
        <w:tc>
          <w:tcPr>
            <w:tcW w:w="3118" w:type="dxa"/>
            <w:gridSpan w:val="2"/>
            <w:vAlign w:val="center"/>
          </w:tcPr>
          <w:p w14:paraId="1720FC28" w14:textId="6580EA8A" w:rsidR="00DC590C" w:rsidRPr="00022947" w:rsidRDefault="00DC590C" w:rsidP="002C4E77">
            <w:pPr>
              <w:jc w:val="center"/>
              <w:rPr>
                <w:rFonts w:ascii="Arial" w:hAnsi="Arial" w:cs="Arial"/>
                <w:sz w:val="20"/>
                <w:szCs w:val="20"/>
              </w:rPr>
            </w:pPr>
            <w:r w:rsidRPr="00022947">
              <w:rPr>
                <w:rFonts w:ascii="Arial" w:eastAsia="Arial" w:hAnsi="Arial" w:cs="Arial"/>
              </w:rPr>
              <w:t>1</w:t>
            </w:r>
          </w:p>
        </w:tc>
        <w:tc>
          <w:tcPr>
            <w:tcW w:w="1843" w:type="dxa"/>
            <w:vAlign w:val="center"/>
          </w:tcPr>
          <w:p w14:paraId="67764B58" w14:textId="06E4A07C" w:rsidR="00DC590C" w:rsidRPr="00022947" w:rsidRDefault="00251884" w:rsidP="002C4E77">
            <w:pPr>
              <w:jc w:val="center"/>
              <w:rPr>
                <w:rFonts w:ascii="Arial" w:hAnsi="Arial" w:cs="Arial"/>
                <w:sz w:val="20"/>
                <w:szCs w:val="20"/>
              </w:rPr>
            </w:pPr>
            <w:r w:rsidRPr="00022947">
              <w:rPr>
                <w:rFonts w:ascii="Arial" w:eastAsia="Arial" w:hAnsi="Arial" w:cs="Arial"/>
              </w:rPr>
              <w:t>-</w:t>
            </w:r>
            <w:r w:rsidR="00DC590C" w:rsidRPr="00022947">
              <w:rPr>
                <w:rFonts w:ascii="Arial" w:eastAsia="Arial" w:hAnsi="Arial" w:cs="Arial"/>
              </w:rPr>
              <w:t>2</w:t>
            </w:r>
          </w:p>
        </w:tc>
      </w:tr>
      <w:tr w:rsidR="00022947" w:rsidRPr="00022947" w14:paraId="3C3851EF" w14:textId="77777777" w:rsidTr="00CD3296">
        <w:tc>
          <w:tcPr>
            <w:tcW w:w="1651" w:type="dxa"/>
          </w:tcPr>
          <w:p w14:paraId="57E656FB" w14:textId="77777777" w:rsidR="00DC590C" w:rsidRPr="00022947" w:rsidRDefault="00DC590C" w:rsidP="00DC590C">
            <w:pPr>
              <w:rPr>
                <w:rFonts w:ascii="Arial" w:hAnsi="Arial" w:cs="Arial"/>
                <w:sz w:val="20"/>
                <w:szCs w:val="20"/>
              </w:rPr>
            </w:pPr>
            <w:r w:rsidRPr="00022947">
              <w:rPr>
                <w:rFonts w:ascii="Arial" w:hAnsi="Arial" w:cs="Arial"/>
                <w:sz w:val="20"/>
                <w:szCs w:val="20"/>
              </w:rPr>
              <w:t>Número de personas involucradas</w:t>
            </w:r>
          </w:p>
        </w:tc>
        <w:tc>
          <w:tcPr>
            <w:tcW w:w="2461" w:type="dxa"/>
            <w:gridSpan w:val="2"/>
            <w:vAlign w:val="center"/>
          </w:tcPr>
          <w:p w14:paraId="3AA3C5BB" w14:textId="4F6B2863" w:rsidR="00DC590C" w:rsidRPr="00022947" w:rsidRDefault="002C4E77" w:rsidP="002C4E77">
            <w:pPr>
              <w:jc w:val="center"/>
              <w:rPr>
                <w:rFonts w:ascii="Arial" w:hAnsi="Arial" w:cs="Arial"/>
                <w:sz w:val="20"/>
                <w:szCs w:val="20"/>
              </w:rPr>
            </w:pPr>
            <w:r w:rsidRPr="00022947">
              <w:rPr>
                <w:rFonts w:ascii="Arial" w:hAnsi="Arial" w:cs="Arial"/>
                <w:sz w:val="20"/>
                <w:szCs w:val="20"/>
              </w:rPr>
              <w:t>6</w:t>
            </w:r>
          </w:p>
        </w:tc>
        <w:tc>
          <w:tcPr>
            <w:tcW w:w="3118" w:type="dxa"/>
            <w:gridSpan w:val="2"/>
            <w:vAlign w:val="center"/>
          </w:tcPr>
          <w:p w14:paraId="37E57C03" w14:textId="6A138917" w:rsidR="00DC590C" w:rsidRPr="00022947" w:rsidRDefault="00DC590C" w:rsidP="002C4E77">
            <w:pPr>
              <w:jc w:val="center"/>
              <w:rPr>
                <w:rFonts w:ascii="Arial" w:hAnsi="Arial" w:cs="Arial"/>
                <w:sz w:val="20"/>
                <w:szCs w:val="20"/>
              </w:rPr>
            </w:pPr>
            <w:r w:rsidRPr="00022947">
              <w:rPr>
                <w:rFonts w:ascii="Arial" w:eastAsia="Arial" w:hAnsi="Arial" w:cs="Arial"/>
              </w:rPr>
              <w:t>3</w:t>
            </w:r>
          </w:p>
        </w:tc>
        <w:tc>
          <w:tcPr>
            <w:tcW w:w="1843" w:type="dxa"/>
            <w:vAlign w:val="center"/>
          </w:tcPr>
          <w:p w14:paraId="79D35A33" w14:textId="0BED5711" w:rsidR="00DC590C" w:rsidRPr="00022947" w:rsidRDefault="00251884" w:rsidP="002C4E77">
            <w:pPr>
              <w:jc w:val="center"/>
              <w:rPr>
                <w:rFonts w:ascii="Arial" w:hAnsi="Arial" w:cs="Arial"/>
                <w:sz w:val="20"/>
                <w:szCs w:val="20"/>
              </w:rPr>
            </w:pPr>
            <w:r w:rsidRPr="00022947">
              <w:rPr>
                <w:rFonts w:ascii="Arial" w:hAnsi="Arial" w:cs="Arial"/>
                <w:sz w:val="20"/>
                <w:szCs w:val="20"/>
              </w:rPr>
              <w:t>-</w:t>
            </w:r>
            <w:r w:rsidR="002C4E77" w:rsidRPr="00022947">
              <w:rPr>
                <w:rFonts w:ascii="Arial" w:hAnsi="Arial" w:cs="Arial"/>
                <w:sz w:val="20"/>
                <w:szCs w:val="20"/>
              </w:rPr>
              <w:t>3</w:t>
            </w:r>
          </w:p>
        </w:tc>
      </w:tr>
      <w:tr w:rsidR="00022947" w:rsidRPr="00022947" w14:paraId="585FBCF2" w14:textId="77777777" w:rsidTr="00CD3296">
        <w:tc>
          <w:tcPr>
            <w:tcW w:w="1651" w:type="dxa"/>
          </w:tcPr>
          <w:p w14:paraId="57AC1DF5" w14:textId="77777777" w:rsidR="00DC590C" w:rsidRPr="00022947" w:rsidRDefault="00DC590C" w:rsidP="00DC590C">
            <w:pPr>
              <w:rPr>
                <w:rFonts w:ascii="Arial" w:hAnsi="Arial" w:cs="Arial"/>
                <w:sz w:val="20"/>
                <w:szCs w:val="20"/>
              </w:rPr>
            </w:pPr>
            <w:r w:rsidRPr="00022947">
              <w:rPr>
                <w:rFonts w:ascii="Arial" w:hAnsi="Arial" w:cs="Arial"/>
                <w:sz w:val="20"/>
                <w:szCs w:val="20"/>
              </w:rPr>
              <w:t>Participación de otras instituciones</w:t>
            </w:r>
          </w:p>
        </w:tc>
        <w:tc>
          <w:tcPr>
            <w:tcW w:w="2461" w:type="dxa"/>
            <w:gridSpan w:val="2"/>
            <w:vAlign w:val="center"/>
          </w:tcPr>
          <w:p w14:paraId="01061B92" w14:textId="3D9D37A8" w:rsidR="00DC590C" w:rsidRPr="00022947" w:rsidRDefault="00DC590C" w:rsidP="002C4E77">
            <w:pPr>
              <w:jc w:val="center"/>
              <w:rPr>
                <w:rFonts w:ascii="Arial" w:hAnsi="Arial" w:cs="Arial"/>
                <w:sz w:val="20"/>
                <w:szCs w:val="20"/>
              </w:rPr>
            </w:pPr>
            <w:r w:rsidRPr="00022947">
              <w:rPr>
                <w:rFonts w:ascii="Arial" w:eastAsia="Arial" w:hAnsi="Arial" w:cs="Arial"/>
              </w:rPr>
              <w:t>1</w:t>
            </w:r>
          </w:p>
        </w:tc>
        <w:tc>
          <w:tcPr>
            <w:tcW w:w="3118" w:type="dxa"/>
            <w:gridSpan w:val="2"/>
            <w:vAlign w:val="center"/>
          </w:tcPr>
          <w:p w14:paraId="625C622A" w14:textId="536CFA27" w:rsidR="00DC590C" w:rsidRPr="00022947" w:rsidRDefault="00DC590C" w:rsidP="002C4E77">
            <w:pPr>
              <w:jc w:val="center"/>
              <w:rPr>
                <w:rFonts w:ascii="Arial" w:hAnsi="Arial" w:cs="Arial"/>
                <w:sz w:val="20"/>
                <w:szCs w:val="20"/>
              </w:rPr>
            </w:pPr>
            <w:r w:rsidRPr="00022947">
              <w:rPr>
                <w:rFonts w:ascii="Arial" w:eastAsia="Arial" w:hAnsi="Arial" w:cs="Arial"/>
              </w:rPr>
              <w:t>1</w:t>
            </w:r>
          </w:p>
        </w:tc>
        <w:tc>
          <w:tcPr>
            <w:tcW w:w="1843" w:type="dxa"/>
            <w:vAlign w:val="center"/>
          </w:tcPr>
          <w:p w14:paraId="0D2ED2F5" w14:textId="16C58702" w:rsidR="00DC590C" w:rsidRPr="00022947" w:rsidRDefault="00DC590C" w:rsidP="002C4E77">
            <w:pPr>
              <w:jc w:val="center"/>
              <w:rPr>
                <w:rFonts w:ascii="Arial" w:hAnsi="Arial" w:cs="Arial"/>
                <w:sz w:val="20"/>
                <w:szCs w:val="20"/>
              </w:rPr>
            </w:pPr>
            <w:r w:rsidRPr="00022947">
              <w:rPr>
                <w:rFonts w:ascii="Arial" w:eastAsia="Arial" w:hAnsi="Arial" w:cs="Arial"/>
              </w:rPr>
              <w:t>0</w:t>
            </w:r>
          </w:p>
        </w:tc>
      </w:tr>
    </w:tbl>
    <w:p w14:paraId="6BE075BD" w14:textId="77777777" w:rsidR="00DC7B57" w:rsidRPr="00022947" w:rsidRDefault="00DC7B57" w:rsidP="00DC7B57">
      <w:pPr>
        <w:jc w:val="both"/>
        <w:rPr>
          <w:rFonts w:ascii="Arial" w:hAnsi="Arial" w:cs="Arial"/>
          <w:b/>
        </w:rPr>
      </w:pPr>
    </w:p>
    <w:p w14:paraId="16AAD228" w14:textId="77777777" w:rsidR="00DC590C" w:rsidRPr="00022947" w:rsidRDefault="00DC590C" w:rsidP="00DC590C">
      <w:pPr>
        <w:jc w:val="center"/>
        <w:rPr>
          <w:rFonts w:ascii="Arial" w:hAnsi="Arial" w:cs="Arial"/>
          <w:b/>
          <w:szCs w:val="32"/>
        </w:rPr>
      </w:pPr>
    </w:p>
    <w:p w14:paraId="324CFCD5" w14:textId="77777777" w:rsidR="00DC590C" w:rsidRPr="00022947" w:rsidRDefault="00DC590C" w:rsidP="00DC590C">
      <w:pPr>
        <w:jc w:val="center"/>
        <w:rPr>
          <w:rFonts w:ascii="Arial" w:hAnsi="Arial" w:cs="Arial"/>
          <w:b/>
          <w:szCs w:val="32"/>
        </w:rPr>
      </w:pPr>
    </w:p>
    <w:p w14:paraId="4E8C48FA" w14:textId="77777777" w:rsidR="00DC590C" w:rsidRPr="00022947" w:rsidRDefault="00DC590C" w:rsidP="00DC590C">
      <w:pPr>
        <w:jc w:val="center"/>
        <w:rPr>
          <w:rFonts w:ascii="Arial" w:hAnsi="Arial" w:cs="Arial"/>
          <w:b/>
          <w:szCs w:val="32"/>
        </w:rPr>
      </w:pPr>
    </w:p>
    <w:p w14:paraId="76D8713D" w14:textId="77777777" w:rsidR="00DC590C" w:rsidRPr="00022947" w:rsidRDefault="00DC590C" w:rsidP="00DC590C">
      <w:pPr>
        <w:jc w:val="center"/>
        <w:rPr>
          <w:rFonts w:ascii="Arial" w:hAnsi="Arial" w:cs="Arial"/>
          <w:b/>
          <w:szCs w:val="32"/>
        </w:rPr>
      </w:pPr>
    </w:p>
    <w:p w14:paraId="687D29DE" w14:textId="77777777" w:rsidR="00DC590C" w:rsidRPr="00022947" w:rsidRDefault="00DC590C" w:rsidP="00DC590C">
      <w:pPr>
        <w:jc w:val="center"/>
        <w:rPr>
          <w:rFonts w:ascii="Arial" w:hAnsi="Arial" w:cs="Arial"/>
          <w:b/>
          <w:szCs w:val="32"/>
        </w:rPr>
      </w:pPr>
    </w:p>
    <w:p w14:paraId="24BC1B77" w14:textId="77777777" w:rsidR="00DC590C" w:rsidRPr="00022947" w:rsidRDefault="00DC590C" w:rsidP="00DC590C">
      <w:pPr>
        <w:jc w:val="center"/>
        <w:rPr>
          <w:rFonts w:ascii="Arial" w:hAnsi="Arial" w:cs="Arial"/>
          <w:b/>
          <w:szCs w:val="32"/>
        </w:rPr>
      </w:pPr>
    </w:p>
    <w:p w14:paraId="5F767AB2" w14:textId="77777777" w:rsidR="00DC590C" w:rsidRPr="00022947" w:rsidRDefault="00DC590C" w:rsidP="00DC590C">
      <w:pPr>
        <w:jc w:val="center"/>
        <w:rPr>
          <w:rFonts w:ascii="Arial" w:hAnsi="Arial" w:cs="Arial"/>
          <w:b/>
          <w:szCs w:val="32"/>
        </w:rPr>
      </w:pPr>
    </w:p>
    <w:p w14:paraId="5F4DF007" w14:textId="77777777" w:rsidR="00DC590C" w:rsidRPr="00022947" w:rsidRDefault="00DC590C" w:rsidP="00DC590C">
      <w:pPr>
        <w:jc w:val="center"/>
        <w:rPr>
          <w:rFonts w:ascii="Arial" w:hAnsi="Arial" w:cs="Arial"/>
          <w:b/>
          <w:szCs w:val="32"/>
        </w:rPr>
      </w:pPr>
    </w:p>
    <w:p w14:paraId="4BFE35ED" w14:textId="77777777" w:rsidR="00DC590C" w:rsidRPr="00022947" w:rsidRDefault="00DC590C" w:rsidP="00DC590C">
      <w:pPr>
        <w:jc w:val="center"/>
        <w:rPr>
          <w:rFonts w:ascii="Arial" w:hAnsi="Arial" w:cs="Arial"/>
          <w:b/>
          <w:szCs w:val="32"/>
        </w:rPr>
      </w:pPr>
    </w:p>
    <w:p w14:paraId="7267A8D3" w14:textId="77777777" w:rsidR="00DC590C" w:rsidRPr="00022947" w:rsidRDefault="00DC590C" w:rsidP="00DC590C">
      <w:pPr>
        <w:jc w:val="center"/>
        <w:rPr>
          <w:rFonts w:ascii="Arial" w:hAnsi="Arial" w:cs="Arial"/>
          <w:b/>
          <w:szCs w:val="32"/>
        </w:rPr>
      </w:pPr>
    </w:p>
    <w:p w14:paraId="0DC49DCB" w14:textId="77777777" w:rsidR="00DC590C" w:rsidRPr="00022947" w:rsidRDefault="00DC590C" w:rsidP="00DC590C">
      <w:pPr>
        <w:jc w:val="center"/>
        <w:rPr>
          <w:rFonts w:ascii="Arial" w:hAnsi="Arial" w:cs="Arial"/>
          <w:b/>
          <w:szCs w:val="32"/>
        </w:rPr>
      </w:pPr>
    </w:p>
    <w:p w14:paraId="7C93DB0A" w14:textId="53F266B6" w:rsidR="00CE3D91" w:rsidRPr="00022947" w:rsidRDefault="00012200" w:rsidP="00833B38">
      <w:pPr>
        <w:jc w:val="both"/>
        <w:rPr>
          <w:rFonts w:ascii="Arial" w:eastAsia="Arial" w:hAnsi="Arial" w:cs="Arial"/>
          <w:b/>
        </w:rPr>
      </w:pPr>
      <w:r>
        <w:rPr>
          <w:noProof/>
        </w:rPr>
        <w:lastRenderedPageBreak/>
        <w:object w:dxaOrig="1440" w:dyaOrig="1440" w14:anchorId="6F40BD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0;margin-top:0;width:441pt;height:554.25pt;z-index:251659264;mso-position-horizontal:center;mso-position-horizontal-relative:text;mso-position-vertical:absolute;mso-position-vertical-relative:text" wrapcoords="661 29 624 21337 20902 21337 20939 29 661 29">
            <v:imagedata r:id="rId8" o:title=""/>
            <w10:wrap type="tight"/>
          </v:shape>
          <o:OLEObject Type="Embed" ProgID="Visio.Drawing.15" ShapeID="_x0000_s1029" DrawAspect="Content" ObjectID="_1753077178" r:id="rId9"/>
        </w:object>
      </w:r>
    </w:p>
    <w:sectPr w:rsidR="00CE3D91" w:rsidRPr="00022947">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2D54F" w14:textId="77777777" w:rsidR="00012200" w:rsidRDefault="00012200" w:rsidP="00764E45">
      <w:pPr>
        <w:spacing w:after="0" w:line="240" w:lineRule="auto"/>
      </w:pPr>
      <w:r>
        <w:separator/>
      </w:r>
    </w:p>
  </w:endnote>
  <w:endnote w:type="continuationSeparator" w:id="0">
    <w:p w14:paraId="11DB95E1" w14:textId="77777777" w:rsidR="00012200" w:rsidRDefault="00012200" w:rsidP="00764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2A99A" w14:textId="77777777" w:rsidR="00012200" w:rsidRDefault="00012200" w:rsidP="00764E45">
      <w:pPr>
        <w:spacing w:after="0" w:line="240" w:lineRule="auto"/>
      </w:pPr>
      <w:r>
        <w:separator/>
      </w:r>
    </w:p>
  </w:footnote>
  <w:footnote w:type="continuationSeparator" w:id="0">
    <w:p w14:paraId="5DFC011A" w14:textId="77777777" w:rsidR="00012200" w:rsidRDefault="00012200" w:rsidP="00764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3199938"/>
      <w:docPartObj>
        <w:docPartGallery w:val="Page Numbers (Top of Page)"/>
        <w:docPartUnique/>
      </w:docPartObj>
    </w:sdtPr>
    <w:sdtEndPr/>
    <w:sdtContent>
      <w:p w14:paraId="1D1E9174" w14:textId="7464548A" w:rsidR="001E1918" w:rsidRPr="004451BB" w:rsidRDefault="001E1918" w:rsidP="00764E45">
        <w:pPr>
          <w:pStyle w:val="Encabezado"/>
          <w:jc w:val="right"/>
        </w:pPr>
        <w:r w:rsidRPr="004451BB">
          <w:t xml:space="preserve">Página </w:t>
        </w:r>
        <w:r w:rsidRPr="004451BB">
          <w:fldChar w:fldCharType="begin"/>
        </w:r>
        <w:r w:rsidRPr="004451BB">
          <w:instrText>PAGE   \* MERGEFORMAT</w:instrText>
        </w:r>
        <w:r w:rsidRPr="004451BB">
          <w:fldChar w:fldCharType="separate"/>
        </w:r>
        <w:r w:rsidR="004A7B57" w:rsidRPr="004A7B57">
          <w:rPr>
            <w:noProof/>
            <w:lang w:val="es-ES"/>
          </w:rPr>
          <w:t>19</w:t>
        </w:r>
        <w:r w:rsidRPr="004451BB">
          <w:fldChar w:fldCharType="end"/>
        </w:r>
        <w:r w:rsidRPr="004451BB">
          <w:t>/</w:t>
        </w:r>
        <w:r w:rsidR="00DC590C" w:rsidRPr="004451BB">
          <w:t>19</w:t>
        </w:r>
      </w:p>
    </w:sdtContent>
  </w:sdt>
  <w:p w14:paraId="38BEC012" w14:textId="77777777" w:rsidR="001E1918" w:rsidRDefault="001E1918" w:rsidP="00764E45">
    <w:pPr>
      <w:pStyle w:val="Encabezado"/>
    </w:pPr>
  </w:p>
  <w:p w14:paraId="2095E2EF" w14:textId="77777777" w:rsidR="001E1918" w:rsidRDefault="001E19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1677"/>
    <w:multiLevelType w:val="hybridMultilevel"/>
    <w:tmpl w:val="F758A046"/>
    <w:lvl w:ilvl="0" w:tplc="A90E22BC">
      <w:start w:val="4"/>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 w15:restartNumberingAfterBreak="0">
    <w:nsid w:val="02470651"/>
    <w:multiLevelType w:val="hybridMultilevel"/>
    <w:tmpl w:val="F04E706A"/>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 w15:restartNumberingAfterBreak="0">
    <w:nsid w:val="035D2880"/>
    <w:multiLevelType w:val="hybridMultilevel"/>
    <w:tmpl w:val="E2F2075E"/>
    <w:lvl w:ilvl="0" w:tplc="6BBED47A">
      <w:start w:val="7"/>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 w15:restartNumberingAfterBreak="0">
    <w:nsid w:val="04420FB6"/>
    <w:multiLevelType w:val="hybridMultilevel"/>
    <w:tmpl w:val="2BD04882"/>
    <w:lvl w:ilvl="0" w:tplc="6890C250">
      <w:numFmt w:val="bullet"/>
      <w:lvlText w:val="-"/>
      <w:lvlJc w:val="left"/>
      <w:pPr>
        <w:ind w:left="360" w:hanging="360"/>
      </w:pPr>
      <w:rPr>
        <w:rFonts w:ascii="Arial" w:eastAsia="Arial" w:hAnsi="Arial" w:cs="Aria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4" w15:restartNumberingAfterBreak="0">
    <w:nsid w:val="04F4230E"/>
    <w:multiLevelType w:val="hybridMultilevel"/>
    <w:tmpl w:val="23FCF646"/>
    <w:lvl w:ilvl="0" w:tplc="F7946960">
      <w:start w:val="5"/>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5" w15:restartNumberingAfterBreak="0">
    <w:nsid w:val="07921264"/>
    <w:multiLevelType w:val="hybridMultilevel"/>
    <w:tmpl w:val="96163E26"/>
    <w:lvl w:ilvl="0" w:tplc="8BB887E6">
      <w:start w:val="6"/>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 w15:restartNumberingAfterBreak="0">
    <w:nsid w:val="094554EB"/>
    <w:multiLevelType w:val="hybridMultilevel"/>
    <w:tmpl w:val="EBD04CE6"/>
    <w:lvl w:ilvl="0" w:tplc="3BD0189A">
      <w:start w:val="3"/>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15:restartNumberingAfterBreak="0">
    <w:nsid w:val="10165239"/>
    <w:multiLevelType w:val="hybridMultilevel"/>
    <w:tmpl w:val="A2AAF7AC"/>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8" w15:restartNumberingAfterBreak="0">
    <w:nsid w:val="10CC078E"/>
    <w:multiLevelType w:val="hybridMultilevel"/>
    <w:tmpl w:val="03C4B250"/>
    <w:lvl w:ilvl="0" w:tplc="70A61D94">
      <w:start w:val="2"/>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15:restartNumberingAfterBreak="0">
    <w:nsid w:val="12A15E3D"/>
    <w:multiLevelType w:val="hybridMultilevel"/>
    <w:tmpl w:val="26D8845A"/>
    <w:lvl w:ilvl="0" w:tplc="3D4ACDE4">
      <w:start w:val="3"/>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0" w15:restartNumberingAfterBreak="0">
    <w:nsid w:val="133F0E52"/>
    <w:multiLevelType w:val="multilevel"/>
    <w:tmpl w:val="288CD5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40F3698"/>
    <w:multiLevelType w:val="hybridMultilevel"/>
    <w:tmpl w:val="602026A6"/>
    <w:lvl w:ilvl="0" w:tplc="6F1E41FE">
      <w:start w:val="7"/>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2" w15:restartNumberingAfterBreak="0">
    <w:nsid w:val="16043CF5"/>
    <w:multiLevelType w:val="hybridMultilevel"/>
    <w:tmpl w:val="89EA7D30"/>
    <w:lvl w:ilvl="0" w:tplc="2F5C5DDC">
      <w:start w:val="3"/>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3" w15:restartNumberingAfterBreak="0">
    <w:nsid w:val="16A205BF"/>
    <w:multiLevelType w:val="hybridMultilevel"/>
    <w:tmpl w:val="36A840D4"/>
    <w:lvl w:ilvl="0" w:tplc="51BE6E20">
      <w:start w:val="7"/>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4" w15:restartNumberingAfterBreak="0">
    <w:nsid w:val="18274516"/>
    <w:multiLevelType w:val="hybridMultilevel"/>
    <w:tmpl w:val="2714B394"/>
    <w:lvl w:ilvl="0" w:tplc="92BEF4CE">
      <w:start w:val="2"/>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5" w15:restartNumberingAfterBreak="0">
    <w:nsid w:val="18A17B56"/>
    <w:multiLevelType w:val="hybridMultilevel"/>
    <w:tmpl w:val="EFF88C9E"/>
    <w:lvl w:ilvl="0" w:tplc="49D6F3A8">
      <w:start w:val="8"/>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6" w15:restartNumberingAfterBreak="0">
    <w:nsid w:val="1CB33413"/>
    <w:multiLevelType w:val="hybridMultilevel"/>
    <w:tmpl w:val="131A1176"/>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7" w15:restartNumberingAfterBreak="0">
    <w:nsid w:val="1D2F5660"/>
    <w:multiLevelType w:val="hybridMultilevel"/>
    <w:tmpl w:val="F1BAEB2E"/>
    <w:lvl w:ilvl="0" w:tplc="36D870F0">
      <w:start w:val="5"/>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8" w15:restartNumberingAfterBreak="0">
    <w:nsid w:val="1F7808DB"/>
    <w:multiLevelType w:val="hybridMultilevel"/>
    <w:tmpl w:val="E6FCEEBE"/>
    <w:lvl w:ilvl="0" w:tplc="CFC8C6D4">
      <w:start w:val="6"/>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9" w15:restartNumberingAfterBreak="0">
    <w:nsid w:val="21130F38"/>
    <w:multiLevelType w:val="hybridMultilevel"/>
    <w:tmpl w:val="137A8FAE"/>
    <w:lvl w:ilvl="0" w:tplc="0EB0DB28">
      <w:start w:val="5"/>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0" w15:restartNumberingAfterBreak="0">
    <w:nsid w:val="218C31FE"/>
    <w:multiLevelType w:val="hybridMultilevel"/>
    <w:tmpl w:val="21D2BF7C"/>
    <w:lvl w:ilvl="0" w:tplc="BC78ED5A">
      <w:start w:val="3"/>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1" w15:restartNumberingAfterBreak="0">
    <w:nsid w:val="22001DC1"/>
    <w:multiLevelType w:val="hybridMultilevel"/>
    <w:tmpl w:val="F04E706A"/>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2" w15:restartNumberingAfterBreak="0">
    <w:nsid w:val="220556B3"/>
    <w:multiLevelType w:val="hybridMultilevel"/>
    <w:tmpl w:val="D466074C"/>
    <w:lvl w:ilvl="0" w:tplc="D0C46B34">
      <w:start w:val="3"/>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3" w15:restartNumberingAfterBreak="0">
    <w:nsid w:val="24BE4CF1"/>
    <w:multiLevelType w:val="hybridMultilevel"/>
    <w:tmpl w:val="A2AAF7AC"/>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4" w15:restartNumberingAfterBreak="0">
    <w:nsid w:val="2C1B4ECA"/>
    <w:multiLevelType w:val="hybridMultilevel"/>
    <w:tmpl w:val="89588978"/>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5" w15:restartNumberingAfterBreak="0">
    <w:nsid w:val="2CAC6FBB"/>
    <w:multiLevelType w:val="hybridMultilevel"/>
    <w:tmpl w:val="687822D0"/>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6" w15:restartNumberingAfterBreak="0">
    <w:nsid w:val="2D792674"/>
    <w:multiLevelType w:val="hybridMultilevel"/>
    <w:tmpl w:val="1CD6A398"/>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7" w15:restartNumberingAfterBreak="0">
    <w:nsid w:val="2DE02A0D"/>
    <w:multiLevelType w:val="multilevel"/>
    <w:tmpl w:val="D1C402E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8" w15:restartNumberingAfterBreak="0">
    <w:nsid w:val="2EA22FC1"/>
    <w:multiLevelType w:val="hybridMultilevel"/>
    <w:tmpl w:val="85EE6928"/>
    <w:lvl w:ilvl="0" w:tplc="6290A83A">
      <w:start w:val="2"/>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9" w15:restartNumberingAfterBreak="0">
    <w:nsid w:val="345A2C87"/>
    <w:multiLevelType w:val="hybridMultilevel"/>
    <w:tmpl w:val="03869A72"/>
    <w:lvl w:ilvl="0" w:tplc="0914A494">
      <w:start w:val="5"/>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0" w15:restartNumberingAfterBreak="0">
    <w:nsid w:val="34932193"/>
    <w:multiLevelType w:val="hybridMultilevel"/>
    <w:tmpl w:val="9A4E4CC0"/>
    <w:lvl w:ilvl="0" w:tplc="485A00F0">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1" w15:restartNumberingAfterBreak="0">
    <w:nsid w:val="349C776E"/>
    <w:multiLevelType w:val="hybridMultilevel"/>
    <w:tmpl w:val="F12264F2"/>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2" w15:restartNumberingAfterBreak="0">
    <w:nsid w:val="34A31FDC"/>
    <w:multiLevelType w:val="hybridMultilevel"/>
    <w:tmpl w:val="59B26F6A"/>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3" w15:restartNumberingAfterBreak="0">
    <w:nsid w:val="3594293E"/>
    <w:multiLevelType w:val="hybridMultilevel"/>
    <w:tmpl w:val="C88AF1D4"/>
    <w:lvl w:ilvl="0" w:tplc="686A1942">
      <w:start w:val="8"/>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4" w15:restartNumberingAfterBreak="0">
    <w:nsid w:val="39221323"/>
    <w:multiLevelType w:val="hybridMultilevel"/>
    <w:tmpl w:val="96782300"/>
    <w:lvl w:ilvl="0" w:tplc="A59AB64E">
      <w:start w:val="6"/>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5" w15:restartNumberingAfterBreak="0">
    <w:nsid w:val="3CE3079A"/>
    <w:multiLevelType w:val="hybridMultilevel"/>
    <w:tmpl w:val="BA98D1EC"/>
    <w:lvl w:ilvl="0" w:tplc="4EDCB350">
      <w:start w:val="2"/>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6" w15:restartNumberingAfterBreak="0">
    <w:nsid w:val="446516D4"/>
    <w:multiLevelType w:val="hybridMultilevel"/>
    <w:tmpl w:val="1090E648"/>
    <w:lvl w:ilvl="0" w:tplc="FD846C5C">
      <w:start w:val="4"/>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7" w15:restartNumberingAfterBreak="0">
    <w:nsid w:val="45076128"/>
    <w:multiLevelType w:val="hybridMultilevel"/>
    <w:tmpl w:val="0C8CCEAE"/>
    <w:lvl w:ilvl="0" w:tplc="D86A0E30">
      <w:start w:val="9"/>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8" w15:restartNumberingAfterBreak="0">
    <w:nsid w:val="48BF1259"/>
    <w:multiLevelType w:val="hybridMultilevel"/>
    <w:tmpl w:val="3F760CA0"/>
    <w:lvl w:ilvl="0" w:tplc="1BD060D6">
      <w:start w:val="4"/>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9" w15:restartNumberingAfterBreak="0">
    <w:nsid w:val="48C16A22"/>
    <w:multiLevelType w:val="hybridMultilevel"/>
    <w:tmpl w:val="D4181F14"/>
    <w:lvl w:ilvl="0" w:tplc="447259C0">
      <w:start w:val="7"/>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0" w15:restartNumberingAfterBreak="0">
    <w:nsid w:val="513B1810"/>
    <w:multiLevelType w:val="hybridMultilevel"/>
    <w:tmpl w:val="ABD8F5DE"/>
    <w:lvl w:ilvl="0" w:tplc="88CA2054">
      <w:start w:val="7"/>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1" w15:restartNumberingAfterBreak="0">
    <w:nsid w:val="52A07BF7"/>
    <w:multiLevelType w:val="hybridMultilevel"/>
    <w:tmpl w:val="2ABA659E"/>
    <w:lvl w:ilvl="0" w:tplc="9A2C2BEE">
      <w:start w:val="5"/>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2" w15:restartNumberingAfterBreak="0">
    <w:nsid w:val="60A13893"/>
    <w:multiLevelType w:val="hybridMultilevel"/>
    <w:tmpl w:val="5F104750"/>
    <w:lvl w:ilvl="0" w:tplc="F79CCC78">
      <w:start w:val="6"/>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3" w15:restartNumberingAfterBreak="0">
    <w:nsid w:val="61942520"/>
    <w:multiLevelType w:val="multilevel"/>
    <w:tmpl w:val="ECD44722"/>
    <w:styleLink w:val="Listaactual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1B703EC"/>
    <w:multiLevelType w:val="hybridMultilevel"/>
    <w:tmpl w:val="3B82492A"/>
    <w:lvl w:ilvl="0" w:tplc="4970E47A">
      <w:start w:val="4"/>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5" w15:restartNumberingAfterBreak="0">
    <w:nsid w:val="623D1226"/>
    <w:multiLevelType w:val="hybridMultilevel"/>
    <w:tmpl w:val="D78A5A74"/>
    <w:lvl w:ilvl="0" w:tplc="E16812A0">
      <w:start w:val="2"/>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6" w15:restartNumberingAfterBreak="0">
    <w:nsid w:val="641F3CCC"/>
    <w:multiLevelType w:val="multilevel"/>
    <w:tmpl w:val="FCF27470"/>
    <w:styleLink w:val="Listaactual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8AA08D7"/>
    <w:multiLevelType w:val="hybridMultilevel"/>
    <w:tmpl w:val="59B26F6A"/>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8" w15:restartNumberingAfterBreak="0">
    <w:nsid w:val="6976208E"/>
    <w:multiLevelType w:val="hybridMultilevel"/>
    <w:tmpl w:val="5B02DB9A"/>
    <w:lvl w:ilvl="0" w:tplc="C8A28AD6">
      <w:start w:val="8"/>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9" w15:restartNumberingAfterBreak="0">
    <w:nsid w:val="6B4E7001"/>
    <w:multiLevelType w:val="hybridMultilevel"/>
    <w:tmpl w:val="1CD6A398"/>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50" w15:restartNumberingAfterBreak="0">
    <w:nsid w:val="6BE621B2"/>
    <w:multiLevelType w:val="hybridMultilevel"/>
    <w:tmpl w:val="DD1274FE"/>
    <w:lvl w:ilvl="0" w:tplc="C4767A3C">
      <w:start w:val="4"/>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51" w15:restartNumberingAfterBreak="0">
    <w:nsid w:val="778570E6"/>
    <w:multiLevelType w:val="hybridMultilevel"/>
    <w:tmpl w:val="D72AECC4"/>
    <w:lvl w:ilvl="0" w:tplc="D6C84880">
      <w:start w:val="6"/>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52" w15:restartNumberingAfterBreak="0">
    <w:nsid w:val="79DA007D"/>
    <w:multiLevelType w:val="hybridMultilevel"/>
    <w:tmpl w:val="D8F84B92"/>
    <w:lvl w:ilvl="0" w:tplc="9A8697E0">
      <w:start w:val="10"/>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53" w15:restartNumberingAfterBreak="0">
    <w:nsid w:val="7DC25E96"/>
    <w:multiLevelType w:val="multilevel"/>
    <w:tmpl w:val="C4880C8C"/>
    <w:styleLink w:val="Listaactual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10"/>
  </w:num>
  <w:num w:numId="3">
    <w:abstractNumId w:val="3"/>
  </w:num>
  <w:num w:numId="4">
    <w:abstractNumId w:val="43"/>
  </w:num>
  <w:num w:numId="5">
    <w:abstractNumId w:val="53"/>
  </w:num>
  <w:num w:numId="6">
    <w:abstractNumId w:val="46"/>
  </w:num>
  <w:num w:numId="7">
    <w:abstractNumId w:val="24"/>
  </w:num>
  <w:num w:numId="8">
    <w:abstractNumId w:val="16"/>
  </w:num>
  <w:num w:numId="9">
    <w:abstractNumId w:val="30"/>
  </w:num>
  <w:num w:numId="10">
    <w:abstractNumId w:val="8"/>
  </w:num>
  <w:num w:numId="11">
    <w:abstractNumId w:val="22"/>
  </w:num>
  <w:num w:numId="12">
    <w:abstractNumId w:val="44"/>
  </w:num>
  <w:num w:numId="13">
    <w:abstractNumId w:val="41"/>
  </w:num>
  <w:num w:numId="14">
    <w:abstractNumId w:val="51"/>
  </w:num>
  <w:num w:numId="15">
    <w:abstractNumId w:val="40"/>
  </w:num>
  <w:num w:numId="16">
    <w:abstractNumId w:val="15"/>
  </w:num>
  <w:num w:numId="17">
    <w:abstractNumId w:val="49"/>
  </w:num>
  <w:num w:numId="18">
    <w:abstractNumId w:val="26"/>
  </w:num>
  <w:num w:numId="19">
    <w:abstractNumId w:val="45"/>
  </w:num>
  <w:num w:numId="20">
    <w:abstractNumId w:val="12"/>
  </w:num>
  <w:num w:numId="21">
    <w:abstractNumId w:val="50"/>
  </w:num>
  <w:num w:numId="22">
    <w:abstractNumId w:val="29"/>
  </w:num>
  <w:num w:numId="23">
    <w:abstractNumId w:val="42"/>
  </w:num>
  <w:num w:numId="24">
    <w:abstractNumId w:val="39"/>
  </w:num>
  <w:num w:numId="25">
    <w:abstractNumId w:val="21"/>
  </w:num>
  <w:num w:numId="26">
    <w:abstractNumId w:val="1"/>
  </w:num>
  <w:num w:numId="27">
    <w:abstractNumId w:val="28"/>
  </w:num>
  <w:num w:numId="28">
    <w:abstractNumId w:val="9"/>
  </w:num>
  <w:num w:numId="29">
    <w:abstractNumId w:val="38"/>
  </w:num>
  <w:num w:numId="30">
    <w:abstractNumId w:val="17"/>
  </w:num>
  <w:num w:numId="31">
    <w:abstractNumId w:val="18"/>
  </w:num>
  <w:num w:numId="32">
    <w:abstractNumId w:val="11"/>
  </w:num>
  <w:num w:numId="33">
    <w:abstractNumId w:val="48"/>
  </w:num>
  <w:num w:numId="34">
    <w:abstractNumId w:val="47"/>
  </w:num>
  <w:num w:numId="35">
    <w:abstractNumId w:val="32"/>
  </w:num>
  <w:num w:numId="36">
    <w:abstractNumId w:val="35"/>
  </w:num>
  <w:num w:numId="37">
    <w:abstractNumId w:val="20"/>
  </w:num>
  <w:num w:numId="38">
    <w:abstractNumId w:val="36"/>
  </w:num>
  <w:num w:numId="39">
    <w:abstractNumId w:val="4"/>
  </w:num>
  <w:num w:numId="40">
    <w:abstractNumId w:val="5"/>
  </w:num>
  <w:num w:numId="41">
    <w:abstractNumId w:val="2"/>
  </w:num>
  <w:num w:numId="42">
    <w:abstractNumId w:val="23"/>
  </w:num>
  <w:num w:numId="43">
    <w:abstractNumId w:val="7"/>
  </w:num>
  <w:num w:numId="44">
    <w:abstractNumId w:val="14"/>
  </w:num>
  <w:num w:numId="45">
    <w:abstractNumId w:val="6"/>
  </w:num>
  <w:num w:numId="46">
    <w:abstractNumId w:val="0"/>
  </w:num>
  <w:num w:numId="47">
    <w:abstractNumId w:val="19"/>
  </w:num>
  <w:num w:numId="48">
    <w:abstractNumId w:val="34"/>
  </w:num>
  <w:num w:numId="49">
    <w:abstractNumId w:val="13"/>
  </w:num>
  <w:num w:numId="50">
    <w:abstractNumId w:val="33"/>
  </w:num>
  <w:num w:numId="51">
    <w:abstractNumId w:val="37"/>
  </w:num>
  <w:num w:numId="52">
    <w:abstractNumId w:val="52"/>
  </w:num>
  <w:num w:numId="53">
    <w:abstractNumId w:val="25"/>
  </w:num>
  <w:num w:numId="54">
    <w:abstractNumId w:val="3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GT" w:vendorID="64" w:dllVersion="6" w:nlCheck="1" w:checkStyle="0"/>
  <w:activeWritingStyle w:appName="MSWord" w:lang="es-MX" w:vendorID="64" w:dllVersion="6" w:nlCheck="1" w:checkStyle="0"/>
  <w:activeWritingStyle w:appName="MSWord" w:lang="es-MX" w:vendorID="64" w:dllVersion="4096" w:nlCheck="1" w:checkStyle="0"/>
  <w:activeWritingStyle w:appName="MSWord" w:lang="pt-BR" w:vendorID="64" w:dllVersion="4096" w:nlCheck="1" w:checkStyle="0"/>
  <w:activeWritingStyle w:appName="MSWord" w:lang="es-GT" w:vendorID="64" w:dllVersion="4096"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B38"/>
    <w:rsid w:val="0000575A"/>
    <w:rsid w:val="00012200"/>
    <w:rsid w:val="0001521F"/>
    <w:rsid w:val="00022947"/>
    <w:rsid w:val="0003170D"/>
    <w:rsid w:val="0003354D"/>
    <w:rsid w:val="00053B83"/>
    <w:rsid w:val="0005632B"/>
    <w:rsid w:val="00066C6B"/>
    <w:rsid w:val="00080B48"/>
    <w:rsid w:val="000904B3"/>
    <w:rsid w:val="000B0BA3"/>
    <w:rsid w:val="000C554D"/>
    <w:rsid w:val="000D1972"/>
    <w:rsid w:val="000D5883"/>
    <w:rsid w:val="000E2C9A"/>
    <w:rsid w:val="000E6BD1"/>
    <w:rsid w:val="00104840"/>
    <w:rsid w:val="00107826"/>
    <w:rsid w:val="00107C0F"/>
    <w:rsid w:val="001202B4"/>
    <w:rsid w:val="0012214A"/>
    <w:rsid w:val="0013572E"/>
    <w:rsid w:val="00141A53"/>
    <w:rsid w:val="0017601F"/>
    <w:rsid w:val="00185FAD"/>
    <w:rsid w:val="001A2028"/>
    <w:rsid w:val="001A338E"/>
    <w:rsid w:val="001D2557"/>
    <w:rsid w:val="001D2630"/>
    <w:rsid w:val="001D768D"/>
    <w:rsid w:val="001E1918"/>
    <w:rsid w:val="001E5709"/>
    <w:rsid w:val="001F08A9"/>
    <w:rsid w:val="001F2EA9"/>
    <w:rsid w:val="00220828"/>
    <w:rsid w:val="00251884"/>
    <w:rsid w:val="00255CA1"/>
    <w:rsid w:val="002655B6"/>
    <w:rsid w:val="00267158"/>
    <w:rsid w:val="002674D7"/>
    <w:rsid w:val="00271D9E"/>
    <w:rsid w:val="0027235B"/>
    <w:rsid w:val="002737FB"/>
    <w:rsid w:val="00277602"/>
    <w:rsid w:val="002862F0"/>
    <w:rsid w:val="00290E2C"/>
    <w:rsid w:val="002A69D7"/>
    <w:rsid w:val="002B2FA0"/>
    <w:rsid w:val="002B35F6"/>
    <w:rsid w:val="002B5063"/>
    <w:rsid w:val="002C4A74"/>
    <w:rsid w:val="002C4E77"/>
    <w:rsid w:val="002E0DCB"/>
    <w:rsid w:val="003118DD"/>
    <w:rsid w:val="003213CB"/>
    <w:rsid w:val="003346E2"/>
    <w:rsid w:val="00350C56"/>
    <w:rsid w:val="00363945"/>
    <w:rsid w:val="00371499"/>
    <w:rsid w:val="00381777"/>
    <w:rsid w:val="003842AE"/>
    <w:rsid w:val="00384FEC"/>
    <w:rsid w:val="00385E58"/>
    <w:rsid w:val="003914A6"/>
    <w:rsid w:val="003B0B6A"/>
    <w:rsid w:val="003B7C68"/>
    <w:rsid w:val="003F0ABB"/>
    <w:rsid w:val="003F700C"/>
    <w:rsid w:val="003F7170"/>
    <w:rsid w:val="004008DF"/>
    <w:rsid w:val="00403253"/>
    <w:rsid w:val="004041FE"/>
    <w:rsid w:val="0042128D"/>
    <w:rsid w:val="00421884"/>
    <w:rsid w:val="004451BB"/>
    <w:rsid w:val="00445DB3"/>
    <w:rsid w:val="0045546D"/>
    <w:rsid w:val="00455C95"/>
    <w:rsid w:val="00457704"/>
    <w:rsid w:val="00460926"/>
    <w:rsid w:val="0046124D"/>
    <w:rsid w:val="00464DC4"/>
    <w:rsid w:val="00473494"/>
    <w:rsid w:val="0049672D"/>
    <w:rsid w:val="004A4A7F"/>
    <w:rsid w:val="004A7B57"/>
    <w:rsid w:val="004C5C44"/>
    <w:rsid w:val="004D0FDB"/>
    <w:rsid w:val="004F58C3"/>
    <w:rsid w:val="004F5DEA"/>
    <w:rsid w:val="00500653"/>
    <w:rsid w:val="00503326"/>
    <w:rsid w:val="00504F58"/>
    <w:rsid w:val="00505283"/>
    <w:rsid w:val="00527E59"/>
    <w:rsid w:val="00534279"/>
    <w:rsid w:val="00537268"/>
    <w:rsid w:val="005546FA"/>
    <w:rsid w:val="00555AB2"/>
    <w:rsid w:val="00564C27"/>
    <w:rsid w:val="0057101C"/>
    <w:rsid w:val="00573050"/>
    <w:rsid w:val="00583665"/>
    <w:rsid w:val="005856EF"/>
    <w:rsid w:val="00590D31"/>
    <w:rsid w:val="005A27D8"/>
    <w:rsid w:val="005A59EA"/>
    <w:rsid w:val="005D00FE"/>
    <w:rsid w:val="005D381A"/>
    <w:rsid w:val="005E757A"/>
    <w:rsid w:val="005F259B"/>
    <w:rsid w:val="006060E2"/>
    <w:rsid w:val="00630C0C"/>
    <w:rsid w:val="00631083"/>
    <w:rsid w:val="0063121C"/>
    <w:rsid w:val="006415D5"/>
    <w:rsid w:val="006422DE"/>
    <w:rsid w:val="006835FE"/>
    <w:rsid w:val="00695819"/>
    <w:rsid w:val="00696189"/>
    <w:rsid w:val="006B2893"/>
    <w:rsid w:val="006B5FF2"/>
    <w:rsid w:val="006D0F8F"/>
    <w:rsid w:val="006E1752"/>
    <w:rsid w:val="006E3B4A"/>
    <w:rsid w:val="006E59C0"/>
    <w:rsid w:val="006F224E"/>
    <w:rsid w:val="00705B79"/>
    <w:rsid w:val="00727194"/>
    <w:rsid w:val="00730060"/>
    <w:rsid w:val="00744C46"/>
    <w:rsid w:val="0076351A"/>
    <w:rsid w:val="00764E45"/>
    <w:rsid w:val="007775D0"/>
    <w:rsid w:val="007D198F"/>
    <w:rsid w:val="007F2839"/>
    <w:rsid w:val="0080296E"/>
    <w:rsid w:val="008066FE"/>
    <w:rsid w:val="00812023"/>
    <w:rsid w:val="00824B89"/>
    <w:rsid w:val="008311CC"/>
    <w:rsid w:val="00833B38"/>
    <w:rsid w:val="00834755"/>
    <w:rsid w:val="0083506D"/>
    <w:rsid w:val="00841B83"/>
    <w:rsid w:val="00875973"/>
    <w:rsid w:val="00892562"/>
    <w:rsid w:val="00895AF0"/>
    <w:rsid w:val="008B4E23"/>
    <w:rsid w:val="008C59E6"/>
    <w:rsid w:val="008F116E"/>
    <w:rsid w:val="008F13A9"/>
    <w:rsid w:val="009009C7"/>
    <w:rsid w:val="00901578"/>
    <w:rsid w:val="00904918"/>
    <w:rsid w:val="00915C9C"/>
    <w:rsid w:val="00917A6B"/>
    <w:rsid w:val="0092249F"/>
    <w:rsid w:val="00932BB7"/>
    <w:rsid w:val="00937B77"/>
    <w:rsid w:val="00947F14"/>
    <w:rsid w:val="00974104"/>
    <w:rsid w:val="00983B61"/>
    <w:rsid w:val="00990793"/>
    <w:rsid w:val="009C1D78"/>
    <w:rsid w:val="009C5540"/>
    <w:rsid w:val="009D0871"/>
    <w:rsid w:val="009D647D"/>
    <w:rsid w:val="009E006A"/>
    <w:rsid w:val="009E2528"/>
    <w:rsid w:val="009F3542"/>
    <w:rsid w:val="00A0087F"/>
    <w:rsid w:val="00A07A14"/>
    <w:rsid w:val="00A30187"/>
    <w:rsid w:val="00A32261"/>
    <w:rsid w:val="00A331CF"/>
    <w:rsid w:val="00A355E3"/>
    <w:rsid w:val="00A35987"/>
    <w:rsid w:val="00A43E3D"/>
    <w:rsid w:val="00A52D29"/>
    <w:rsid w:val="00A6132C"/>
    <w:rsid w:val="00A63519"/>
    <w:rsid w:val="00A735DF"/>
    <w:rsid w:val="00A807B0"/>
    <w:rsid w:val="00A8116D"/>
    <w:rsid w:val="00A811C2"/>
    <w:rsid w:val="00A83639"/>
    <w:rsid w:val="00A8561E"/>
    <w:rsid w:val="00AB5C60"/>
    <w:rsid w:val="00AC44CF"/>
    <w:rsid w:val="00AE7755"/>
    <w:rsid w:val="00B0271A"/>
    <w:rsid w:val="00B156CC"/>
    <w:rsid w:val="00B278EF"/>
    <w:rsid w:val="00B502E0"/>
    <w:rsid w:val="00B765DE"/>
    <w:rsid w:val="00B76E87"/>
    <w:rsid w:val="00B8141B"/>
    <w:rsid w:val="00B927C6"/>
    <w:rsid w:val="00BA2BEE"/>
    <w:rsid w:val="00BB2DDA"/>
    <w:rsid w:val="00BC5017"/>
    <w:rsid w:val="00BD5909"/>
    <w:rsid w:val="00BE2099"/>
    <w:rsid w:val="00C07C3E"/>
    <w:rsid w:val="00C11CF9"/>
    <w:rsid w:val="00C22BA1"/>
    <w:rsid w:val="00C27260"/>
    <w:rsid w:val="00C2740B"/>
    <w:rsid w:val="00C32C9E"/>
    <w:rsid w:val="00C35C40"/>
    <w:rsid w:val="00C4234D"/>
    <w:rsid w:val="00C44F0C"/>
    <w:rsid w:val="00C46DFB"/>
    <w:rsid w:val="00C5541F"/>
    <w:rsid w:val="00C64EA2"/>
    <w:rsid w:val="00C6540F"/>
    <w:rsid w:val="00C72BFA"/>
    <w:rsid w:val="00C80C3F"/>
    <w:rsid w:val="00C813F2"/>
    <w:rsid w:val="00C87BBD"/>
    <w:rsid w:val="00CA1D73"/>
    <w:rsid w:val="00CB7F89"/>
    <w:rsid w:val="00CD2BBB"/>
    <w:rsid w:val="00CD3296"/>
    <w:rsid w:val="00CD5B4D"/>
    <w:rsid w:val="00CE3D91"/>
    <w:rsid w:val="00CF4DD6"/>
    <w:rsid w:val="00CF50DB"/>
    <w:rsid w:val="00D106F2"/>
    <w:rsid w:val="00D20AFB"/>
    <w:rsid w:val="00D40DA5"/>
    <w:rsid w:val="00D44712"/>
    <w:rsid w:val="00D44DAE"/>
    <w:rsid w:val="00D53A3F"/>
    <w:rsid w:val="00D63372"/>
    <w:rsid w:val="00D9335E"/>
    <w:rsid w:val="00DA1567"/>
    <w:rsid w:val="00DA1B91"/>
    <w:rsid w:val="00DB4046"/>
    <w:rsid w:val="00DC3E81"/>
    <w:rsid w:val="00DC590C"/>
    <w:rsid w:val="00DC7B57"/>
    <w:rsid w:val="00DD1B6B"/>
    <w:rsid w:val="00DD7CF6"/>
    <w:rsid w:val="00DE1575"/>
    <w:rsid w:val="00E01305"/>
    <w:rsid w:val="00E038ED"/>
    <w:rsid w:val="00E16E3B"/>
    <w:rsid w:val="00E17BEB"/>
    <w:rsid w:val="00E21F58"/>
    <w:rsid w:val="00E37E39"/>
    <w:rsid w:val="00E40851"/>
    <w:rsid w:val="00E54740"/>
    <w:rsid w:val="00E8075F"/>
    <w:rsid w:val="00E84AAF"/>
    <w:rsid w:val="00EA0350"/>
    <w:rsid w:val="00EA6E98"/>
    <w:rsid w:val="00EB0917"/>
    <w:rsid w:val="00EB2A5C"/>
    <w:rsid w:val="00EC5BBE"/>
    <w:rsid w:val="00EC662B"/>
    <w:rsid w:val="00EC7497"/>
    <w:rsid w:val="00EC7F7C"/>
    <w:rsid w:val="00ED20E8"/>
    <w:rsid w:val="00ED3B3E"/>
    <w:rsid w:val="00F00862"/>
    <w:rsid w:val="00F06D3A"/>
    <w:rsid w:val="00F205EB"/>
    <w:rsid w:val="00F36D02"/>
    <w:rsid w:val="00F4402B"/>
    <w:rsid w:val="00F566FD"/>
    <w:rsid w:val="00F77154"/>
    <w:rsid w:val="00F96928"/>
    <w:rsid w:val="00FA093B"/>
    <w:rsid w:val="00FA3107"/>
    <w:rsid w:val="00FB0548"/>
    <w:rsid w:val="00FB33DE"/>
    <w:rsid w:val="00FB53AA"/>
    <w:rsid w:val="00FC4FA4"/>
    <w:rsid w:val="00FC61EB"/>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B9BAE7A"/>
  <w15:chartTrackingRefBased/>
  <w15:docId w15:val="{FE7E6049-8DB2-450D-8FB7-22CA0A403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B38"/>
    <w:rPr>
      <w:rFonts w:ascii="Calibri" w:eastAsia="Calibri" w:hAnsi="Calibri" w:cs="Calibri"/>
      <w:lang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33B38"/>
    <w:pPr>
      <w:ind w:left="720"/>
      <w:contextualSpacing/>
    </w:pPr>
  </w:style>
  <w:style w:type="paragraph" w:styleId="Textoindependiente">
    <w:name w:val="Body Text"/>
    <w:basedOn w:val="Normal"/>
    <w:link w:val="TextoindependienteCar"/>
    <w:rsid w:val="00834755"/>
    <w:pPr>
      <w:spacing w:after="0" w:line="240" w:lineRule="auto"/>
    </w:pPr>
    <w:rPr>
      <w:rFonts w:ascii="Times New Roman" w:eastAsia="Times New Roman" w:hAnsi="Times New Roman" w:cs="Times New Roman"/>
      <w:b/>
      <w:color w:val="000000"/>
      <w:sz w:val="20"/>
      <w:szCs w:val="20"/>
      <w:lang w:val="es-MX" w:eastAsia="es-ES"/>
    </w:rPr>
  </w:style>
  <w:style w:type="character" w:customStyle="1" w:styleId="TextoindependienteCar">
    <w:name w:val="Texto independiente Car"/>
    <w:basedOn w:val="Fuentedeprrafopredeter"/>
    <w:link w:val="Textoindependiente"/>
    <w:rsid w:val="00834755"/>
    <w:rPr>
      <w:rFonts w:ascii="Times New Roman" w:eastAsia="Times New Roman" w:hAnsi="Times New Roman" w:cs="Times New Roman"/>
      <w:b/>
      <w:color w:val="000000"/>
      <w:sz w:val="20"/>
      <w:szCs w:val="20"/>
      <w:lang w:val="es-MX" w:eastAsia="es-ES"/>
    </w:rPr>
  </w:style>
  <w:style w:type="character" w:customStyle="1" w:styleId="Estilo1Car">
    <w:name w:val="Estilo1 Car"/>
    <w:link w:val="Estilo1"/>
    <w:locked/>
    <w:rsid w:val="00834755"/>
    <w:rPr>
      <w:rFonts w:ascii="Arial" w:hAnsi="Arial" w:cs="Arial"/>
      <w:bCs/>
      <w:color w:val="0000FF"/>
      <w:sz w:val="16"/>
      <w:szCs w:val="16"/>
      <w:lang w:val="es-MX" w:eastAsia="es-ES"/>
    </w:rPr>
  </w:style>
  <w:style w:type="paragraph" w:customStyle="1" w:styleId="Estilo1">
    <w:name w:val="Estilo1"/>
    <w:basedOn w:val="Textoindependiente"/>
    <w:link w:val="Estilo1Car"/>
    <w:qFormat/>
    <w:rsid w:val="00834755"/>
    <w:pPr>
      <w:tabs>
        <w:tab w:val="left" w:pos="0"/>
      </w:tabs>
      <w:contextualSpacing/>
      <w:jc w:val="both"/>
    </w:pPr>
    <w:rPr>
      <w:rFonts w:ascii="Arial" w:eastAsiaTheme="minorHAnsi" w:hAnsi="Arial" w:cs="Arial"/>
      <w:b w:val="0"/>
      <w:bCs/>
      <w:color w:val="0000FF"/>
      <w:sz w:val="16"/>
      <w:szCs w:val="16"/>
    </w:rPr>
  </w:style>
  <w:style w:type="paragraph" w:styleId="Sinespaciado">
    <w:name w:val="No Spacing"/>
    <w:link w:val="SinespaciadoCar"/>
    <w:uiPriority w:val="1"/>
    <w:qFormat/>
    <w:rsid w:val="00EC662B"/>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rsid w:val="00EC662B"/>
    <w:rPr>
      <w:rFonts w:ascii="Calibri" w:eastAsia="Calibri" w:hAnsi="Calibri" w:cs="Times New Roman"/>
    </w:rPr>
  </w:style>
  <w:style w:type="table" w:styleId="Tablaconcuadrcula">
    <w:name w:val="Table Grid"/>
    <w:basedOn w:val="Tablanormal"/>
    <w:uiPriority w:val="39"/>
    <w:rsid w:val="00C27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64E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64E45"/>
    <w:rPr>
      <w:rFonts w:ascii="Calibri" w:eastAsia="Calibri" w:hAnsi="Calibri" w:cs="Calibri"/>
      <w:lang w:eastAsia="es-GT"/>
    </w:rPr>
  </w:style>
  <w:style w:type="paragraph" w:styleId="Piedepgina">
    <w:name w:val="footer"/>
    <w:basedOn w:val="Normal"/>
    <w:link w:val="PiedepginaCar"/>
    <w:uiPriority w:val="99"/>
    <w:unhideWhenUsed/>
    <w:rsid w:val="00764E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64E45"/>
    <w:rPr>
      <w:rFonts w:ascii="Calibri" w:eastAsia="Calibri" w:hAnsi="Calibri" w:cs="Calibri"/>
      <w:lang w:eastAsia="es-GT"/>
    </w:rPr>
  </w:style>
  <w:style w:type="numbering" w:customStyle="1" w:styleId="Listaactual1">
    <w:name w:val="Lista actual1"/>
    <w:uiPriority w:val="99"/>
    <w:rsid w:val="00F06D3A"/>
    <w:pPr>
      <w:numPr>
        <w:numId w:val="4"/>
      </w:numPr>
    </w:pPr>
  </w:style>
  <w:style w:type="numbering" w:customStyle="1" w:styleId="Listaactual2">
    <w:name w:val="Lista actual2"/>
    <w:uiPriority w:val="99"/>
    <w:rsid w:val="00F06D3A"/>
    <w:pPr>
      <w:numPr>
        <w:numId w:val="5"/>
      </w:numPr>
    </w:pPr>
  </w:style>
  <w:style w:type="numbering" w:customStyle="1" w:styleId="Listaactual3">
    <w:name w:val="Lista actual3"/>
    <w:uiPriority w:val="99"/>
    <w:rsid w:val="00455C95"/>
    <w:pPr>
      <w:numPr>
        <w:numId w:val="6"/>
      </w:numPr>
    </w:pPr>
  </w:style>
  <w:style w:type="paragraph" w:customStyle="1" w:styleId="Default">
    <w:name w:val="Default"/>
    <w:rsid w:val="00DC7B57"/>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DC7B57"/>
    <w:rPr>
      <w:sz w:val="16"/>
      <w:szCs w:val="16"/>
    </w:rPr>
  </w:style>
  <w:style w:type="paragraph" w:styleId="Textocomentario">
    <w:name w:val="annotation text"/>
    <w:basedOn w:val="Normal"/>
    <w:link w:val="TextocomentarioCar"/>
    <w:uiPriority w:val="99"/>
    <w:semiHidden/>
    <w:unhideWhenUsed/>
    <w:rsid w:val="00DC7B57"/>
    <w:pPr>
      <w:spacing w:line="240" w:lineRule="auto"/>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semiHidden/>
    <w:rsid w:val="00DC7B57"/>
    <w:rPr>
      <w:sz w:val="20"/>
      <w:szCs w:val="20"/>
    </w:rPr>
  </w:style>
  <w:style w:type="paragraph" w:styleId="Textodeglobo">
    <w:name w:val="Balloon Text"/>
    <w:basedOn w:val="Normal"/>
    <w:link w:val="TextodegloboCar"/>
    <w:uiPriority w:val="99"/>
    <w:semiHidden/>
    <w:unhideWhenUsed/>
    <w:rsid w:val="00DC7B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C7B57"/>
    <w:rPr>
      <w:rFonts w:ascii="Segoe UI" w:eastAsia="Calibri" w:hAnsi="Segoe UI" w:cs="Segoe UI"/>
      <w:sz w:val="18"/>
      <w:szCs w:val="18"/>
      <w:lang w:eastAsia="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111896">
      <w:bodyDiv w:val="1"/>
      <w:marLeft w:val="0"/>
      <w:marRight w:val="0"/>
      <w:marTop w:val="0"/>
      <w:marBottom w:val="0"/>
      <w:divBdr>
        <w:top w:val="none" w:sz="0" w:space="0" w:color="auto"/>
        <w:left w:val="none" w:sz="0" w:space="0" w:color="auto"/>
        <w:bottom w:val="none" w:sz="0" w:space="0" w:color="auto"/>
        <w:right w:val="none" w:sz="0" w:space="0" w:color="auto"/>
      </w:divBdr>
    </w:div>
    <w:div w:id="142272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Dibujo_de_Microsoft_Visio1111.vsdx"/></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8B026-31CD-4241-AE60-C46BAC3CC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5875</Words>
  <Characters>32314</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Celso Horacio Dabroy Palomo</dc:creator>
  <cp:keywords/>
  <dc:description/>
  <cp:lastModifiedBy>Celso Horacio Dabroy Palomo</cp:lastModifiedBy>
  <cp:revision>2</cp:revision>
  <dcterms:created xsi:type="dcterms:W3CDTF">2023-08-09T15:07:00Z</dcterms:created>
  <dcterms:modified xsi:type="dcterms:W3CDTF">2023-08-09T15:07:00Z</dcterms:modified>
</cp:coreProperties>
</file>